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5" w:rsidRDefault="00745F8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45F85" w:rsidRDefault="00745F8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45F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5F85" w:rsidRDefault="00745F85">
            <w:pPr>
              <w:pStyle w:val="ConsPlusNormal"/>
            </w:pPr>
            <w:r>
              <w:t>6 марта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5F85" w:rsidRDefault="00745F85">
            <w:pPr>
              <w:pStyle w:val="ConsPlusNormal"/>
              <w:jc w:val="right"/>
            </w:pPr>
            <w:r>
              <w:t>N 44-ФЗ</w:t>
            </w:r>
          </w:p>
        </w:tc>
      </w:tr>
    </w:tbl>
    <w:p w:rsidR="00745F85" w:rsidRDefault="00745F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5F85" w:rsidRDefault="00745F85">
      <w:pPr>
        <w:pStyle w:val="ConsPlusNormal"/>
        <w:jc w:val="both"/>
      </w:pPr>
    </w:p>
    <w:p w:rsidR="00745F85" w:rsidRDefault="00745F85">
      <w:pPr>
        <w:pStyle w:val="ConsPlusTitle"/>
        <w:jc w:val="center"/>
      </w:pPr>
      <w:r>
        <w:t>РОССИЙСКАЯ ФЕДЕРАЦИЯ</w:t>
      </w:r>
    </w:p>
    <w:p w:rsidR="00745F85" w:rsidRDefault="00745F85">
      <w:pPr>
        <w:pStyle w:val="ConsPlusTitle"/>
        <w:jc w:val="center"/>
      </w:pPr>
    </w:p>
    <w:p w:rsidR="00745F85" w:rsidRDefault="00745F85">
      <w:pPr>
        <w:pStyle w:val="ConsPlusTitle"/>
        <w:jc w:val="center"/>
      </w:pPr>
      <w:r>
        <w:t>ФЕДЕРАЛЬНЫЙ ЗАКОН</w:t>
      </w:r>
    </w:p>
    <w:p w:rsidR="00745F85" w:rsidRDefault="00745F85">
      <w:pPr>
        <w:pStyle w:val="ConsPlusTitle"/>
        <w:ind w:firstLine="540"/>
        <w:jc w:val="both"/>
      </w:pPr>
    </w:p>
    <w:p w:rsidR="00745F85" w:rsidRDefault="00745F85">
      <w:pPr>
        <w:pStyle w:val="ConsPlusTitle"/>
        <w:jc w:val="center"/>
      </w:pPr>
      <w:r>
        <w:t>О ВНЕСЕНИИ ИЗМЕНЕНИЙ</w:t>
      </w:r>
    </w:p>
    <w:p w:rsidR="00745F85" w:rsidRDefault="00745F85">
      <w:pPr>
        <w:pStyle w:val="ConsPlusTitle"/>
        <w:jc w:val="center"/>
      </w:pPr>
      <w:proofErr w:type="gramStart"/>
      <w:r>
        <w:t>В СТАТЬЮ 26 ФЕДЕРАЛЬНОГО ЗАКОНА "О БАНКАХ И БАНКОВСКОЙ</w:t>
      </w:r>
      <w:proofErr w:type="gramEnd"/>
    </w:p>
    <w:p w:rsidR="00745F85" w:rsidRDefault="00745F85">
      <w:pPr>
        <w:pStyle w:val="ConsPlusTitle"/>
        <w:jc w:val="center"/>
      </w:pPr>
      <w:r>
        <w:t>ДЕЯТЕЛЬНОСТИ" И ФЕДЕРАЛЬНЫЙ ЗАКОН</w:t>
      </w:r>
    </w:p>
    <w:p w:rsidR="00745F85" w:rsidRDefault="00745F85">
      <w:pPr>
        <w:pStyle w:val="ConsPlusTitle"/>
        <w:jc w:val="center"/>
      </w:pPr>
      <w:r>
        <w:t>"О ПРОТИВОДЕЙСТВИИ КОРРУПЦИИ"</w:t>
      </w:r>
    </w:p>
    <w:p w:rsidR="00745F85" w:rsidRDefault="00745F85">
      <w:pPr>
        <w:pStyle w:val="ConsPlusNormal"/>
        <w:ind w:firstLine="540"/>
        <w:jc w:val="both"/>
      </w:pPr>
    </w:p>
    <w:p w:rsidR="00745F85" w:rsidRDefault="00745F85">
      <w:pPr>
        <w:pStyle w:val="ConsPlusNormal"/>
        <w:jc w:val="right"/>
      </w:pPr>
      <w:proofErr w:type="gramStart"/>
      <w:r>
        <w:t>Принят</w:t>
      </w:r>
      <w:proofErr w:type="gramEnd"/>
    </w:p>
    <w:p w:rsidR="00745F85" w:rsidRDefault="00745F85">
      <w:pPr>
        <w:pStyle w:val="ConsPlusNormal"/>
        <w:jc w:val="right"/>
      </w:pPr>
      <w:r>
        <w:t>Государственной Думой</w:t>
      </w:r>
    </w:p>
    <w:p w:rsidR="00745F85" w:rsidRDefault="00745F85">
      <w:pPr>
        <w:pStyle w:val="ConsPlusNormal"/>
        <w:jc w:val="right"/>
      </w:pPr>
      <w:r>
        <w:t>16 февраля 2022 года</w:t>
      </w:r>
    </w:p>
    <w:p w:rsidR="00745F85" w:rsidRDefault="00745F85">
      <w:pPr>
        <w:pStyle w:val="ConsPlusNormal"/>
        <w:jc w:val="right"/>
      </w:pPr>
    </w:p>
    <w:p w:rsidR="00745F85" w:rsidRDefault="00745F85">
      <w:pPr>
        <w:pStyle w:val="ConsPlusNormal"/>
        <w:jc w:val="right"/>
      </w:pPr>
      <w:r>
        <w:t>Одобрен</w:t>
      </w:r>
    </w:p>
    <w:p w:rsidR="00745F85" w:rsidRDefault="00745F85">
      <w:pPr>
        <w:pStyle w:val="ConsPlusNormal"/>
        <w:jc w:val="right"/>
      </w:pPr>
      <w:r>
        <w:t>Советом Федерации</w:t>
      </w:r>
    </w:p>
    <w:p w:rsidR="00745F85" w:rsidRDefault="00745F85">
      <w:pPr>
        <w:pStyle w:val="ConsPlusNormal"/>
        <w:jc w:val="right"/>
      </w:pPr>
      <w:r>
        <w:t>2 марта 2022 года</w:t>
      </w:r>
    </w:p>
    <w:p w:rsidR="00745F85" w:rsidRDefault="00745F85">
      <w:pPr>
        <w:pStyle w:val="ConsPlusNormal"/>
        <w:ind w:firstLine="540"/>
        <w:jc w:val="both"/>
      </w:pPr>
    </w:p>
    <w:p w:rsidR="00745F85" w:rsidRDefault="00745F85">
      <w:pPr>
        <w:pStyle w:val="ConsPlusTitle"/>
        <w:ind w:firstLine="540"/>
        <w:jc w:val="both"/>
        <w:outlineLvl w:val="0"/>
      </w:pPr>
      <w:r>
        <w:t>Статья 1</w:t>
      </w:r>
    </w:p>
    <w:p w:rsidR="00745F85" w:rsidRDefault="00745F85">
      <w:pPr>
        <w:pStyle w:val="ConsPlusNormal"/>
        <w:ind w:firstLine="540"/>
        <w:jc w:val="both"/>
      </w:pPr>
    </w:p>
    <w:p w:rsidR="00745F85" w:rsidRDefault="00745F85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статью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2012, N 27, ст. 3588; </w:t>
      </w:r>
      <w:proofErr w:type="gramStart"/>
      <w:r>
        <w:t>N 50, ст. 6954; N 53, ст. 7605; 2013, N 11, ст. 1076; N 19, ст. 2329; N 26, ст. 3207; N 27, ст. 3438; N 30, ст. 4084; N 51, ст. 6699; 2014, N 26, ст. 3395; N 52, ст. 7543; 2015, N 27, ст. 3950; N 29, ст. 4357;</w:t>
      </w:r>
      <w:proofErr w:type="gramEnd"/>
      <w:r>
        <w:t xml:space="preserve"> 2017, N 18, ст. 2661; 2018, N 24, ст. 3400; N 27, ст. 3950; N 31, ст. 4852; N 32, ст. 5100, 5115; 2019, N 6, ст. 463; N 49, ст. 6953; N 52, ст. 7787; 2021, N 27, ст. </w:t>
      </w:r>
      <w:proofErr w:type="gramStart"/>
      <w:r>
        <w:t>5151; 2022, N 1, ст. 40) следующие изменения:</w:t>
      </w:r>
      <w:proofErr w:type="gramEnd"/>
    </w:p>
    <w:p w:rsidR="00745F85" w:rsidRDefault="00745F85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новой частью седьмой следующего содержания:</w:t>
      </w:r>
    </w:p>
    <w:p w:rsidR="00745F85" w:rsidRDefault="00745F85">
      <w:pPr>
        <w:pStyle w:val="ConsPlusNormal"/>
        <w:spacing w:before="220"/>
        <w:ind w:firstLine="540"/>
        <w:jc w:val="both"/>
      </w:pPr>
      <w:proofErr w:type="gramStart"/>
      <w:r>
        <w:t>"Справки по операциям, счетам и вкладам физических лиц выдаются кредитной организацией Генеральному прокурору Российской Федерации, заместителям Генерального прокурора Российской Федерации, прокурорам субъектов Российской Федерации, военным и другим специализированным прокурорам, приравненным к прокурорам субъектов Российской Федерации, по их запросам, направленным в установленном порядке при проведении в соответствии со статьей 8.2 Федерального закона от 25 декабря 2008 года N 273-ФЗ "О противодействии</w:t>
      </w:r>
      <w:proofErr w:type="gramEnd"/>
      <w:r>
        <w:t xml:space="preserve"> коррупции" проверки законности получения денежных средств, поступивших на счета лица, замещавшего (занимавшего)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на счета его супруги (супруга) и несовершеннолетних детей в банках и (или) иных кредитных организациях</w:t>
      </w:r>
      <w:proofErr w:type="gramStart"/>
      <w:r>
        <w:t>.";</w:t>
      </w:r>
      <w:proofErr w:type="gramEnd"/>
    </w:p>
    <w:p w:rsidR="00745F85" w:rsidRDefault="00745F85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части седьмую</w:t>
        </w:r>
      </w:hyperlink>
      <w:r>
        <w:t xml:space="preserve"> - </w:t>
      </w:r>
      <w:hyperlink r:id="rId9" w:history="1">
        <w:r>
          <w:rPr>
            <w:color w:val="0000FF"/>
          </w:rPr>
          <w:t>пятьдесят первую</w:t>
        </w:r>
      </w:hyperlink>
      <w:r>
        <w:t xml:space="preserve"> считать соответственно частями восьмой - пятьдесят второй.</w:t>
      </w:r>
    </w:p>
    <w:p w:rsidR="00745F85" w:rsidRDefault="00745F85">
      <w:pPr>
        <w:pStyle w:val="ConsPlusNormal"/>
        <w:ind w:firstLine="540"/>
        <w:jc w:val="both"/>
      </w:pPr>
    </w:p>
    <w:p w:rsidR="00745F85" w:rsidRDefault="00745F85">
      <w:pPr>
        <w:pStyle w:val="ConsPlusTitle"/>
        <w:ind w:firstLine="540"/>
        <w:jc w:val="both"/>
        <w:outlineLvl w:val="0"/>
      </w:pPr>
      <w:r>
        <w:t>Статья 2</w:t>
      </w:r>
    </w:p>
    <w:p w:rsidR="00745F85" w:rsidRDefault="00745F85">
      <w:pPr>
        <w:pStyle w:val="ConsPlusNormal"/>
        <w:ind w:firstLine="540"/>
        <w:jc w:val="both"/>
      </w:pPr>
    </w:p>
    <w:p w:rsidR="00745F85" w:rsidRDefault="00745F85">
      <w:pPr>
        <w:pStyle w:val="ConsPlusNormal"/>
        <w:ind w:firstLine="540"/>
        <w:jc w:val="both"/>
      </w:pPr>
      <w:r>
        <w:t xml:space="preserve">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6228) дополнить статьей 8.2 </w:t>
      </w:r>
      <w:r>
        <w:lastRenderedPageBreak/>
        <w:t>следующего содержания:</w:t>
      </w:r>
    </w:p>
    <w:p w:rsidR="00745F85" w:rsidRDefault="00745F85">
      <w:pPr>
        <w:pStyle w:val="ConsPlusNormal"/>
        <w:ind w:firstLine="540"/>
        <w:jc w:val="both"/>
      </w:pPr>
    </w:p>
    <w:p w:rsidR="00745F85" w:rsidRDefault="00745F85">
      <w:pPr>
        <w:pStyle w:val="ConsPlusNormal"/>
        <w:ind w:firstLine="540"/>
        <w:jc w:val="both"/>
      </w:pPr>
      <w:r>
        <w:t xml:space="preserve">"Статья 8.2. </w:t>
      </w:r>
      <w:proofErr w:type="gramStart"/>
      <w:r>
        <w:t>Контроль за</w:t>
      </w:r>
      <w:proofErr w:type="gramEnd"/>
      <w:r>
        <w:t xml:space="preserve"> законностью получения денежных средств</w:t>
      </w:r>
    </w:p>
    <w:p w:rsidR="00745F85" w:rsidRDefault="00745F85">
      <w:pPr>
        <w:pStyle w:val="ConsPlusNormal"/>
        <w:ind w:firstLine="540"/>
        <w:jc w:val="both"/>
      </w:pPr>
    </w:p>
    <w:p w:rsidR="00745F85" w:rsidRDefault="00745F85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письменной форме.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  <w:proofErr w:type="gramEnd"/>
    </w:p>
    <w:p w:rsidR="00745F85" w:rsidRDefault="00745F85">
      <w:pPr>
        <w:pStyle w:val="ConsPlusNormal"/>
        <w:spacing w:before="220"/>
        <w:ind w:firstLine="540"/>
        <w:jc w:val="both"/>
      </w:pPr>
      <w:r>
        <w:t>6. Проверка, указанная в части 4 настоящей статьи, проводится прокурорами.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7. Проверка,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8. При проведении проверки, указанной в части 4 настоящей статьи, проверяемое лицо вправе: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 xml:space="preserve"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</w:t>
      </w:r>
      <w:r>
        <w:lastRenderedPageBreak/>
        <w:t>удовлетворению.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9. 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1) 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3) провести беседу с проверяемым лицом в случае поступления ходатайства, предусмотренного пунктом 3 части 8 настоящей статьи.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10. Генеральный прокурор Российской Федерации или подчиненные ему прокуроры при осуществлении проверки, указанной в части 4 настоящей статьи, вправе: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1) проводить по своей инициативе беседу с проверяемым лицом;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2) получать от проверяемого лица пояснения по представленным им сведениям и материалам;</w:t>
      </w:r>
    </w:p>
    <w:p w:rsidR="00745F85" w:rsidRDefault="00745F85">
      <w:pPr>
        <w:pStyle w:val="ConsPlusNormal"/>
        <w:spacing w:before="220"/>
        <w:ind w:firstLine="540"/>
        <w:jc w:val="both"/>
      </w:pPr>
      <w:proofErr w:type="gramStart"/>
      <w:r>
        <w:t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 xml:space="preserve">. </w:t>
      </w:r>
      <w:proofErr w:type="gramStart"/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</w:t>
      </w:r>
      <w:proofErr w:type="gramEnd"/>
      <w:r>
        <w:t xml:space="preserve">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4) наводить справки у физических лиц и получать от них с их согласия информацию.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  <w:proofErr w:type="gramEnd"/>
    </w:p>
    <w:p w:rsidR="00745F85" w:rsidRDefault="00745F85">
      <w:pPr>
        <w:pStyle w:val="ConsPlusNormal"/>
        <w:spacing w:before="220"/>
        <w:ind w:firstLine="540"/>
        <w:jc w:val="both"/>
      </w:pPr>
      <w:r>
        <w:t>12. 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13. 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прокуратуре Российской </w:t>
      </w:r>
      <w:r>
        <w:lastRenderedPageBreak/>
        <w:t>Федерации",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</w:t>
      </w:r>
      <w:proofErr w:type="gramEnd"/>
      <w:r>
        <w:t xml:space="preserve"> денежной суммы в размере, эквивалентном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</w:t>
      </w:r>
      <w:proofErr w:type="gramStart"/>
      <w:r>
        <w:t>дств пр</w:t>
      </w:r>
      <w:proofErr w:type="gramEnd"/>
      <w:r>
        <w:t>евышает десять тысяч рублей.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</w:t>
      </w:r>
      <w:proofErr w:type="gramEnd"/>
      <w:r>
        <w:t xml:space="preserve"> настоящей статьи, в отношении которой не представлены сведения, подтверждающие законность получения этих средств, если размер взыскиваемых сре</w:t>
      </w:r>
      <w:proofErr w:type="gramStart"/>
      <w:r>
        <w:t>дств пр</w:t>
      </w:r>
      <w:proofErr w:type="gramEnd"/>
      <w:r>
        <w:t>евышает десять тысяч рублей.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745F85" w:rsidRDefault="00745F85">
      <w:pPr>
        <w:pStyle w:val="ConsPlusNormal"/>
        <w:spacing w:before="220"/>
        <w:ind w:firstLine="540"/>
        <w:jc w:val="both"/>
      </w:pPr>
      <w:r>
        <w:t>17. Порядок направления информации, указанной в части 16 настоящей статьи, определяется Генеральным прокурором Российской Федерации</w:t>
      </w:r>
      <w:proofErr w:type="gramStart"/>
      <w:r>
        <w:t>.".</w:t>
      </w:r>
      <w:proofErr w:type="gramEnd"/>
    </w:p>
    <w:p w:rsidR="00745F85" w:rsidRDefault="00745F85">
      <w:pPr>
        <w:pStyle w:val="ConsPlusNormal"/>
        <w:ind w:firstLine="540"/>
        <w:jc w:val="both"/>
      </w:pPr>
    </w:p>
    <w:p w:rsidR="00745F85" w:rsidRDefault="00745F85">
      <w:pPr>
        <w:pStyle w:val="ConsPlusNormal"/>
        <w:jc w:val="right"/>
      </w:pPr>
      <w:r>
        <w:t>Президент</w:t>
      </w:r>
    </w:p>
    <w:p w:rsidR="00745F85" w:rsidRDefault="00745F85">
      <w:pPr>
        <w:pStyle w:val="ConsPlusNormal"/>
        <w:jc w:val="right"/>
      </w:pPr>
      <w:r>
        <w:t>Российской Федерации</w:t>
      </w:r>
    </w:p>
    <w:p w:rsidR="00745F85" w:rsidRDefault="00745F85">
      <w:pPr>
        <w:pStyle w:val="ConsPlusNormal"/>
        <w:jc w:val="right"/>
      </w:pPr>
      <w:r>
        <w:t>В.ПУТИН</w:t>
      </w:r>
    </w:p>
    <w:p w:rsidR="00745F85" w:rsidRDefault="00745F85">
      <w:pPr>
        <w:pStyle w:val="ConsPlusNormal"/>
      </w:pPr>
      <w:r>
        <w:t>Москва, Кремль</w:t>
      </w:r>
    </w:p>
    <w:p w:rsidR="00745F85" w:rsidRDefault="00745F85">
      <w:pPr>
        <w:pStyle w:val="ConsPlusNormal"/>
        <w:spacing w:before="220"/>
      </w:pPr>
      <w:r>
        <w:t>6 марта 2022 года</w:t>
      </w:r>
    </w:p>
    <w:p w:rsidR="00745F85" w:rsidRDefault="00745F85">
      <w:pPr>
        <w:pStyle w:val="ConsPlusNormal"/>
        <w:spacing w:before="220"/>
      </w:pPr>
      <w:r>
        <w:t>N 44-ФЗ</w:t>
      </w:r>
    </w:p>
    <w:p w:rsidR="00745F85" w:rsidRDefault="00745F85">
      <w:pPr>
        <w:pStyle w:val="ConsPlusNormal"/>
        <w:jc w:val="both"/>
      </w:pPr>
    </w:p>
    <w:p w:rsidR="00745F85" w:rsidRDefault="00745F85">
      <w:pPr>
        <w:pStyle w:val="ConsPlusNormal"/>
        <w:jc w:val="both"/>
      </w:pPr>
    </w:p>
    <w:p w:rsidR="00745F85" w:rsidRDefault="00745F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49E7" w:rsidRDefault="00EF49E7"/>
    <w:sectPr w:rsidR="00EF49E7" w:rsidSect="0030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85"/>
    <w:rsid w:val="00745F85"/>
    <w:rsid w:val="00884FF2"/>
    <w:rsid w:val="00E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45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45F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45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45F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A319D0241D5600BECF5900EE097A1C9C3C6E85993BAFD966DE8C3B5398C95DCF5FD3711D837573661819D884949CC67A15980BB2u9C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A319D0241D5600BECF5900EE097A1C9C3C6E85993BAFD966DE8C3B5398C95DCF5FD3721A837B2533571884C1C28FC77C159A0EAE9C07C3uC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A319D0241D5600BECF5900EE097A1C9C3C6E85993BAFD966DE8C3B5398C95DCF5FD3721A837B2533571884C1C28FC77C159A0EAE9C07C3uCCAO" TargetMode="External"/><Relationship Id="rId11" Type="http://schemas.openxmlformats.org/officeDocument/2006/relationships/hyperlink" Target="consultantplus://offline/ref=FAA319D0241D5600BECF5900EE097A1C9B3B6380943EAFD966DE8C3B5398C95DDD5F8B7E1B80602732424ED587u9C5O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FAA319D0241D5600BECF5900EE097A1C9C3C6E899535AFD966DE8C3B5398C95DDD5F8B7E1B80602732424ED587u9C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A319D0241D5600BECF5900EE097A1C9C3C6E85993BAFD966DE8C3B5398C95DCF5FD3721A877C2C630D0880889681D87F0E8409B09Cu0C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1</cp:lastModifiedBy>
  <cp:revision>2</cp:revision>
  <dcterms:created xsi:type="dcterms:W3CDTF">2024-10-03T10:27:00Z</dcterms:created>
  <dcterms:modified xsi:type="dcterms:W3CDTF">2024-10-03T10:27:00Z</dcterms:modified>
</cp:coreProperties>
</file>