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D0" w:rsidRDefault="00785AD0">
      <w:pPr>
        <w:pStyle w:val="Title"/>
        <w:spacing w:before="0" w:after="0"/>
        <w:ind w:firstLine="0"/>
        <w:rPr>
          <w:rFonts w:ascii="Times New Roman" w:hAnsi="Times New Roman"/>
        </w:rPr>
      </w:pPr>
    </w:p>
    <w:p w:rsidR="00785AD0" w:rsidRDefault="002C4FE1">
      <w:pPr>
        <w:pStyle w:val="a3"/>
        <w:ind w:left="-426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785AD0" w:rsidRDefault="002C4FE1">
      <w:pPr>
        <w:pStyle w:val="a3"/>
        <w:ind w:left="-426"/>
        <w:jc w:val="center"/>
        <w:rPr>
          <w:b/>
          <w:sz w:val="26"/>
        </w:rPr>
      </w:pPr>
      <w:r>
        <w:rPr>
          <w:b/>
          <w:sz w:val="26"/>
        </w:rPr>
        <w:t>ЕРЫШЕВСКОГОСЕЛЬСКОГО ПОСЕЛЕНИЯ</w:t>
      </w:r>
    </w:p>
    <w:p w:rsidR="00785AD0" w:rsidRDefault="002C4FE1">
      <w:pPr>
        <w:pStyle w:val="a3"/>
        <w:jc w:val="center"/>
        <w:rPr>
          <w:b/>
          <w:sz w:val="26"/>
        </w:rPr>
      </w:pPr>
      <w:r>
        <w:rPr>
          <w:b/>
          <w:sz w:val="26"/>
        </w:rPr>
        <w:t>ПАВЛОВСКОГО МУНИЦИПАЛЬНОГО РАЙОНА</w:t>
      </w:r>
    </w:p>
    <w:p w:rsidR="00785AD0" w:rsidRDefault="002C4FE1">
      <w:pPr>
        <w:pStyle w:val="a3"/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785AD0" w:rsidRDefault="00785AD0">
      <w:pPr>
        <w:pStyle w:val="a3"/>
        <w:jc w:val="center"/>
        <w:rPr>
          <w:b/>
        </w:rPr>
      </w:pPr>
    </w:p>
    <w:p w:rsidR="00785AD0" w:rsidRDefault="002C4FE1">
      <w:pPr>
        <w:pStyle w:val="a3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785AD0" w:rsidRDefault="00785AD0">
      <w:pPr>
        <w:pStyle w:val="a3"/>
        <w:jc w:val="center"/>
        <w:rPr>
          <w:b/>
          <w:sz w:val="32"/>
        </w:rPr>
      </w:pPr>
    </w:p>
    <w:p w:rsidR="00785AD0" w:rsidRDefault="002C4FE1">
      <w:pPr>
        <w:pStyle w:val="a3"/>
        <w:rPr>
          <w:sz w:val="26"/>
          <w:u w:val="single"/>
        </w:rPr>
      </w:pPr>
      <w:r>
        <w:rPr>
          <w:sz w:val="26"/>
          <w:u w:val="single"/>
        </w:rPr>
        <w:t>от 00.00.2023г.№ 00</w:t>
      </w:r>
    </w:p>
    <w:p w:rsidR="00785AD0" w:rsidRDefault="002C4FE1">
      <w:pPr>
        <w:pStyle w:val="a3"/>
        <w:rPr>
          <w:sz w:val="26"/>
        </w:rPr>
      </w:pPr>
      <w:r>
        <w:rPr>
          <w:sz w:val="26"/>
        </w:rPr>
        <w:t xml:space="preserve">  с. </w:t>
      </w:r>
      <w:proofErr w:type="spellStart"/>
      <w:r>
        <w:rPr>
          <w:sz w:val="26"/>
        </w:rPr>
        <w:t>Ерышевка</w:t>
      </w:r>
      <w:proofErr w:type="spellEnd"/>
    </w:p>
    <w:p w:rsidR="00785AD0" w:rsidRDefault="00785AD0">
      <w:pPr>
        <w:pStyle w:val="Title"/>
        <w:spacing w:before="0" w:after="0"/>
        <w:ind w:firstLine="0"/>
        <w:rPr>
          <w:rFonts w:ascii="Times New Roman" w:hAnsi="Times New Roman"/>
        </w:rPr>
      </w:pPr>
    </w:p>
    <w:p w:rsidR="00785AD0" w:rsidRDefault="002C4FE1">
      <w:pPr>
        <w:pStyle w:val="Title"/>
        <w:spacing w:before="0" w:after="0"/>
        <w:ind w:right="368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административного регламента предоставления муниципальной услуги «Перевод </w:t>
      </w:r>
      <w:r>
        <w:rPr>
          <w:rFonts w:ascii="Times New Roman" w:hAnsi="Times New Roman"/>
          <w:b w:val="0"/>
          <w:sz w:val="28"/>
        </w:rPr>
        <w:t xml:space="preserve">жилого помещения в нежилое помещение и нежилого помещения в жилое помещение» на территории </w:t>
      </w:r>
      <w:proofErr w:type="spellStart"/>
      <w:r>
        <w:rPr>
          <w:rFonts w:ascii="Times New Roman" w:hAnsi="Times New Roman"/>
          <w:b w:val="0"/>
          <w:sz w:val="28"/>
        </w:rPr>
        <w:t>Ерышевскогосельского</w:t>
      </w:r>
      <w:proofErr w:type="spellEnd"/>
      <w:r>
        <w:rPr>
          <w:rFonts w:ascii="Times New Roman" w:hAnsi="Times New Roman"/>
          <w:b w:val="0"/>
          <w:sz w:val="28"/>
        </w:rPr>
        <w:t xml:space="preserve"> поселения Павловского муниципального района Воронежской области</w:t>
      </w:r>
    </w:p>
    <w:p w:rsidR="00785AD0" w:rsidRDefault="00785AD0">
      <w:pPr>
        <w:ind w:firstLine="0"/>
        <w:rPr>
          <w:rFonts w:ascii="Times New Roman" w:hAnsi="Times New Roman"/>
          <w:sz w:val="28"/>
        </w:rPr>
      </w:pPr>
    </w:p>
    <w:p w:rsidR="00785AD0" w:rsidRDefault="002C4FE1">
      <w:pPr>
        <w:pStyle w:val="a3"/>
        <w:widowControl w:val="0"/>
        <w:tabs>
          <w:tab w:val="left" w:pos="0"/>
        </w:tabs>
        <w:ind w:firstLine="709"/>
        <w:jc w:val="both"/>
        <w:rPr>
          <w:sz w:val="26"/>
        </w:rPr>
      </w:pPr>
      <w:proofErr w:type="gramStart"/>
      <w:r>
        <w:rPr>
          <w:sz w:val="26"/>
        </w:rPr>
        <w:t>В соответствии с Федеральными законами от 06.10.2003 № 131-ФЗ «Об общих принцип</w:t>
      </w:r>
      <w:r>
        <w:rPr>
          <w:sz w:val="26"/>
        </w:rPr>
        <w:t>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</w:rPr>
        <w:t>,</w:t>
      </w:r>
      <w:r>
        <w:rPr>
          <w:sz w:val="26"/>
        </w:rPr>
        <w:t xml:space="preserve"> от 30.12.2020 № 509-ФЗ «О внесении изменений в отдельные законодательные акты Российской Федерации</w:t>
      </w:r>
      <w:r>
        <w:rPr>
          <w:sz w:val="26"/>
        </w:rPr>
        <w:t>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>
        <w:rPr>
          <w:sz w:val="26"/>
        </w:rPr>
        <w:t xml:space="preserve"> в некоторые акты Правительства Российской Федерации и признании</w:t>
      </w:r>
      <w:r>
        <w:rPr>
          <w:sz w:val="26"/>
        </w:rPr>
        <w:t xml:space="preserve"> </w:t>
      </w:r>
      <w:proofErr w:type="gramStart"/>
      <w:r>
        <w:rPr>
          <w:sz w:val="26"/>
        </w:rPr>
        <w:t>утратившими</w:t>
      </w:r>
      <w:proofErr w:type="gramEnd"/>
      <w:r>
        <w:rPr>
          <w:sz w:val="26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</w:t>
      </w:r>
      <w:r>
        <w:rPr>
          <w:sz w:val="26"/>
        </w:rPr>
        <w:t>ипального района Воронежской области</w:t>
      </w:r>
    </w:p>
    <w:p w:rsidR="00785AD0" w:rsidRDefault="00785AD0">
      <w:pPr>
        <w:pStyle w:val="a3"/>
        <w:widowControl w:val="0"/>
        <w:tabs>
          <w:tab w:val="left" w:pos="0"/>
        </w:tabs>
        <w:jc w:val="center"/>
        <w:rPr>
          <w:sz w:val="26"/>
        </w:rPr>
      </w:pPr>
    </w:p>
    <w:p w:rsidR="00785AD0" w:rsidRDefault="002C4FE1">
      <w:pPr>
        <w:pStyle w:val="a3"/>
        <w:widowControl w:val="0"/>
        <w:tabs>
          <w:tab w:val="left" w:pos="0"/>
        </w:tabs>
        <w:jc w:val="center"/>
        <w:rPr>
          <w:sz w:val="26"/>
        </w:rPr>
      </w:pPr>
      <w:r>
        <w:rPr>
          <w:sz w:val="26"/>
        </w:rPr>
        <w:t>ПОСТАНОВЛЯЕТ:</w:t>
      </w:r>
    </w:p>
    <w:p w:rsidR="00785AD0" w:rsidRDefault="00785AD0">
      <w:pPr>
        <w:pStyle w:val="a3"/>
        <w:widowControl w:val="0"/>
        <w:tabs>
          <w:tab w:val="left" w:pos="0"/>
        </w:tabs>
        <w:ind w:firstLine="709"/>
        <w:jc w:val="both"/>
        <w:rPr>
          <w:sz w:val="26"/>
        </w:rPr>
      </w:pPr>
    </w:p>
    <w:p w:rsidR="00785AD0" w:rsidRDefault="002C4FE1">
      <w:pPr>
        <w:pStyle w:val="a3"/>
        <w:widowControl w:val="0"/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 xml:space="preserve">1. 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</w:t>
      </w:r>
      <w:r>
        <w:rPr>
          <w:sz w:val="26"/>
        </w:rPr>
        <w:t>селения Павловского муниципального района Воронежской области согласно приложению к настоящему постановлению.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Признать утратившими силу следующие постановления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</w:t>
      </w:r>
      <w:r>
        <w:rPr>
          <w:rFonts w:ascii="Times New Roman" w:hAnsi="Times New Roman"/>
          <w:sz w:val="26"/>
        </w:rPr>
        <w:t>бласти: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 15.12.2017 №75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</w:t>
      </w:r>
      <w:r>
        <w:rPr>
          <w:rFonts w:ascii="Times New Roman" w:hAnsi="Times New Roman"/>
          <w:sz w:val="26"/>
        </w:rPr>
        <w:t>илое помещение»;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от 16.07.2019  №38 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 сельского поселения от 15.12.2017 №75 «Об утверждении административного регламента по предоставлению муниципальной услуги «Принятие </w:t>
      </w:r>
      <w:r>
        <w:rPr>
          <w:rFonts w:ascii="Times New Roman" w:hAnsi="Times New Roman"/>
          <w:sz w:val="26"/>
        </w:rPr>
        <w:lastRenderedPageBreak/>
        <w:t xml:space="preserve">документов, а также выдача решений о переводе или об отказе в переводе жилого помещения в нежилое помещение или нежилого </w:t>
      </w:r>
      <w:r>
        <w:rPr>
          <w:rFonts w:ascii="Times New Roman" w:hAnsi="Times New Roman"/>
          <w:sz w:val="26"/>
        </w:rPr>
        <w:t>помещения в жилое помещение»».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color w:val="000000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r>
        <w:rPr>
          <w:rFonts w:ascii="Times New Roman" w:hAnsi="Times New Roman"/>
          <w:sz w:val="26"/>
        </w:rPr>
        <w:t>сельского</w:t>
      </w:r>
      <w:proofErr w:type="spellEnd"/>
      <w:r>
        <w:rPr>
          <w:rFonts w:ascii="Times New Roman" w:hAnsi="Times New Roman"/>
          <w:sz w:val="26"/>
        </w:rPr>
        <w:t xml:space="preserve"> поселения </w:t>
      </w:r>
      <w:r>
        <w:rPr>
          <w:rFonts w:ascii="Times New Roman" w:hAnsi="Times New Roman"/>
          <w:color w:val="000000"/>
          <w:sz w:val="26"/>
        </w:rPr>
        <w:t>Павловского муниципального района Воронежской области и разместить на офи</w:t>
      </w:r>
      <w:r>
        <w:rPr>
          <w:rFonts w:ascii="Times New Roman" w:hAnsi="Times New Roman"/>
          <w:color w:val="000000"/>
          <w:sz w:val="26"/>
        </w:rPr>
        <w:t xml:space="preserve">циальном сайте администрации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</w:rPr>
        <w:t xml:space="preserve">. </w:t>
      </w:r>
    </w:p>
    <w:p w:rsidR="00785AD0" w:rsidRDefault="002C4FE1">
      <w:pPr>
        <w:tabs>
          <w:tab w:val="left" w:pos="900"/>
        </w:tabs>
        <w:contextualSpacing/>
        <w:rPr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постановления оставляю за собой</w:t>
      </w:r>
      <w:r>
        <w:rPr>
          <w:sz w:val="26"/>
        </w:rPr>
        <w:t>.</w:t>
      </w:r>
    </w:p>
    <w:p w:rsidR="00785AD0" w:rsidRDefault="00785AD0">
      <w:pPr>
        <w:tabs>
          <w:tab w:val="left" w:pos="900"/>
        </w:tabs>
        <w:contextualSpacing/>
        <w:rPr>
          <w:sz w:val="26"/>
        </w:rPr>
      </w:pPr>
    </w:p>
    <w:p w:rsidR="00785AD0" w:rsidRDefault="00785AD0">
      <w:pPr>
        <w:tabs>
          <w:tab w:val="left" w:pos="900"/>
        </w:tabs>
        <w:contextualSpacing/>
        <w:rPr>
          <w:sz w:val="26"/>
        </w:rPr>
      </w:pPr>
    </w:p>
    <w:p w:rsidR="00785AD0" w:rsidRDefault="00785AD0">
      <w:pPr>
        <w:tabs>
          <w:tab w:val="left" w:pos="900"/>
        </w:tabs>
        <w:contextualSpacing/>
        <w:rPr>
          <w:sz w:val="26"/>
        </w:rPr>
      </w:pPr>
    </w:p>
    <w:p w:rsidR="00785AD0" w:rsidRDefault="002C4FE1">
      <w:pPr>
        <w:pStyle w:val="a3"/>
        <w:rPr>
          <w:sz w:val="26"/>
        </w:rPr>
      </w:pPr>
      <w:r>
        <w:rPr>
          <w:sz w:val="26"/>
        </w:rPr>
        <w:t xml:space="preserve">Глава       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     </w:t>
      </w:r>
      <w:proofErr w:type="gramStart"/>
      <w:r>
        <w:rPr>
          <w:sz w:val="26"/>
        </w:rPr>
        <w:t>сельского</w:t>
      </w:r>
      <w:proofErr w:type="gramEnd"/>
    </w:p>
    <w:p w:rsidR="00785AD0" w:rsidRDefault="002C4FE1">
      <w:pPr>
        <w:pStyle w:val="a3"/>
        <w:rPr>
          <w:sz w:val="26"/>
        </w:rPr>
      </w:pPr>
      <w:r>
        <w:rPr>
          <w:sz w:val="26"/>
        </w:rPr>
        <w:t>поселения     Павловского   муниципального</w:t>
      </w:r>
    </w:p>
    <w:p w:rsidR="00785AD0" w:rsidRDefault="002C4FE1">
      <w:pPr>
        <w:pStyle w:val="ConsPlusNormal"/>
      </w:pPr>
      <w:r>
        <w:rPr>
          <w:sz w:val="26"/>
        </w:rPr>
        <w:t xml:space="preserve">района           </w:t>
      </w:r>
      <w:r>
        <w:rPr>
          <w:sz w:val="26"/>
        </w:rPr>
        <w:t xml:space="preserve">   Воронежской             области                                               А.И.Фомин</w:t>
      </w:r>
    </w:p>
    <w:p w:rsidR="00785AD0" w:rsidRDefault="00785AD0">
      <w:pPr>
        <w:tabs>
          <w:tab w:val="left" w:pos="5103"/>
        </w:tabs>
        <w:ind w:left="5103"/>
      </w:pPr>
    </w:p>
    <w:p w:rsidR="00785AD0" w:rsidRDefault="00785AD0">
      <w:pPr>
        <w:ind w:firstLine="709"/>
        <w:rPr>
          <w:rFonts w:ascii="Times New Roman" w:hAnsi="Times New Roman"/>
          <w:sz w:val="26"/>
        </w:rPr>
      </w:pPr>
    </w:p>
    <w:p w:rsidR="00785AD0" w:rsidRDefault="00785AD0">
      <w:pPr>
        <w:ind w:left="3969" w:firstLine="0"/>
        <w:rPr>
          <w:rFonts w:ascii="Times New Roman" w:hAnsi="Times New Roman"/>
          <w:sz w:val="28"/>
        </w:rPr>
      </w:pPr>
    </w:p>
    <w:p w:rsidR="00785AD0" w:rsidRDefault="002C4FE1">
      <w:pPr>
        <w:spacing w:after="200" w:line="276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85AD0" w:rsidRDefault="002C4FE1">
      <w:pPr>
        <w:tabs>
          <w:tab w:val="left" w:pos="5103"/>
        </w:tabs>
        <w:ind w:left="5103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</w:t>
      </w:r>
    </w:p>
    <w:p w:rsidR="00785AD0" w:rsidRDefault="002C4FE1">
      <w:pPr>
        <w:ind w:left="5103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:rsidR="00785AD0" w:rsidRDefault="002C4FE1">
      <w:pPr>
        <w:ind w:left="5103" w:firstLine="0"/>
        <w:jc w:val="lef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</w:t>
      </w:r>
    </w:p>
    <w:p w:rsidR="00785AD0" w:rsidRDefault="002C4FE1">
      <w:pPr>
        <w:ind w:left="5103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29.11.2023г. №129</w:t>
      </w:r>
    </w:p>
    <w:p w:rsidR="00785AD0" w:rsidRDefault="00785AD0">
      <w:pPr>
        <w:pStyle w:val="9"/>
        <w:shd w:val="clear" w:color="auto" w:fill="auto"/>
        <w:spacing w:after="0" w:line="240" w:lineRule="auto"/>
        <w:ind w:firstLine="709"/>
        <w:jc w:val="center"/>
        <w:rPr>
          <w:sz w:val="26"/>
        </w:rPr>
      </w:pPr>
    </w:p>
    <w:p w:rsidR="00785AD0" w:rsidRDefault="00785AD0">
      <w:pPr>
        <w:pStyle w:val="9"/>
        <w:shd w:val="clear" w:color="auto" w:fill="auto"/>
        <w:spacing w:after="0" w:line="240" w:lineRule="auto"/>
        <w:ind w:firstLine="709"/>
        <w:jc w:val="center"/>
        <w:rPr>
          <w:b/>
          <w:sz w:val="26"/>
        </w:rPr>
      </w:pPr>
    </w:p>
    <w:p w:rsidR="00785AD0" w:rsidRDefault="002C4FE1">
      <w:pPr>
        <w:pStyle w:val="9"/>
        <w:shd w:val="clear" w:color="auto" w:fill="auto"/>
        <w:spacing w:after="0" w:line="240" w:lineRule="auto"/>
        <w:ind w:firstLine="0"/>
        <w:jc w:val="center"/>
        <w:rPr>
          <w:b/>
          <w:sz w:val="26"/>
        </w:rPr>
      </w:pPr>
      <w:r>
        <w:rPr>
          <w:b/>
          <w:i w:val="0"/>
          <w:sz w:val="26"/>
        </w:rPr>
        <w:t xml:space="preserve">Административный регламент </w:t>
      </w:r>
    </w:p>
    <w:p w:rsidR="00785AD0" w:rsidRDefault="002C4FE1">
      <w:pPr>
        <w:pStyle w:val="9"/>
        <w:shd w:val="clear" w:color="auto" w:fill="auto"/>
        <w:spacing w:after="0" w:line="240" w:lineRule="auto"/>
        <w:ind w:firstLine="0"/>
        <w:jc w:val="center"/>
        <w:rPr>
          <w:b/>
          <w:sz w:val="26"/>
        </w:rPr>
      </w:pPr>
      <w:r>
        <w:rPr>
          <w:b/>
          <w:i w:val="0"/>
          <w:sz w:val="26"/>
        </w:rPr>
        <w:t xml:space="preserve">по предоставлению муниципальной </w:t>
      </w:r>
      <w:r>
        <w:rPr>
          <w:b/>
          <w:i w:val="0"/>
          <w:sz w:val="26"/>
        </w:rPr>
        <w:t xml:space="preserve">услуги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b/>
          <w:i w:val="0"/>
          <w:sz w:val="26"/>
        </w:rPr>
        <w:t>Ерышевскогосельского</w:t>
      </w:r>
      <w:proofErr w:type="spellEnd"/>
      <w:r>
        <w:rPr>
          <w:b/>
          <w:i w:val="0"/>
          <w:sz w:val="26"/>
        </w:rPr>
        <w:t xml:space="preserve"> поселения Павловского муниципального района Воронежской области</w:t>
      </w:r>
    </w:p>
    <w:p w:rsidR="00785AD0" w:rsidRDefault="00785AD0">
      <w:pPr>
        <w:pStyle w:val="9"/>
        <w:shd w:val="clear" w:color="auto" w:fill="auto"/>
        <w:spacing w:after="0" w:line="240" w:lineRule="auto"/>
        <w:ind w:firstLine="0"/>
        <w:jc w:val="center"/>
        <w:rPr>
          <w:sz w:val="26"/>
        </w:rPr>
      </w:pPr>
    </w:p>
    <w:p w:rsidR="00785AD0" w:rsidRDefault="002C4FE1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I. Общие положения</w:t>
      </w:r>
    </w:p>
    <w:p w:rsidR="00785AD0" w:rsidRDefault="00785AD0">
      <w:pPr>
        <w:ind w:firstLine="709"/>
        <w:jc w:val="center"/>
        <w:rPr>
          <w:rFonts w:ascii="Times New Roman" w:hAnsi="Times New Roman"/>
          <w:b/>
          <w:sz w:val="26"/>
        </w:rPr>
      </w:pPr>
    </w:p>
    <w:p w:rsidR="00785AD0" w:rsidRDefault="002C4FE1">
      <w:pPr>
        <w:pStyle w:val="9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sz w:val="26"/>
        </w:rPr>
      </w:pPr>
      <w:r>
        <w:rPr>
          <w:b/>
          <w:i w:val="0"/>
          <w:sz w:val="26"/>
        </w:rPr>
        <w:t>Предмет регулирования административного рег</w:t>
      </w:r>
      <w:r>
        <w:rPr>
          <w:b/>
          <w:i w:val="0"/>
          <w:sz w:val="26"/>
        </w:rPr>
        <w:t>ламента</w:t>
      </w:r>
    </w:p>
    <w:p w:rsidR="00785AD0" w:rsidRDefault="00785AD0">
      <w:pPr>
        <w:pStyle w:val="9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Муниципальной услу</w:t>
      </w:r>
      <w:r>
        <w:rPr>
          <w:sz w:val="26"/>
        </w:rPr>
        <w:t xml:space="preserve">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(далее – Административный регламент, Муниципальная услуга).</w:t>
      </w:r>
    </w:p>
    <w:p w:rsidR="00785AD0" w:rsidRDefault="002C4FE1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1.2. </w:t>
      </w:r>
      <w:proofErr w:type="gramStart"/>
      <w:r>
        <w:rPr>
          <w:sz w:val="26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</w:t>
      </w:r>
      <w:r>
        <w:rPr>
          <w:sz w:val="26"/>
        </w:rPr>
        <w:t>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</w:t>
      </w:r>
      <w:r>
        <w:rPr>
          <w:sz w:val="26"/>
        </w:rPr>
        <w:t>пальной услуги, досудебный (внесудебный) порядок обжалования решений</w:t>
      </w:r>
      <w:proofErr w:type="gramEnd"/>
      <w:r>
        <w:rPr>
          <w:sz w:val="26"/>
        </w:rPr>
        <w:t xml:space="preserve"> и действий (бездействий) Администрации, должностных лиц Администрации, работников МФЦ.</w:t>
      </w:r>
    </w:p>
    <w:p w:rsidR="00785AD0" w:rsidRDefault="00785AD0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sz w:val="26"/>
        </w:rPr>
      </w:pPr>
    </w:p>
    <w:p w:rsidR="00785AD0" w:rsidRDefault="002C4FE1">
      <w:pPr>
        <w:pStyle w:val="9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sz w:val="26"/>
        </w:rPr>
      </w:pPr>
      <w:r>
        <w:rPr>
          <w:b/>
          <w:i w:val="0"/>
          <w:sz w:val="26"/>
        </w:rPr>
        <w:t>Круг заявителей</w:t>
      </w:r>
    </w:p>
    <w:p w:rsidR="00785AD0" w:rsidRDefault="00785AD0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2.1. Лицами, имеющими право на получение Муниципальной услуги, являются физические</w:t>
      </w:r>
      <w:r>
        <w:rPr>
          <w:sz w:val="26"/>
        </w:rPr>
        <w:t xml:space="preserve">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</w:r>
    </w:p>
    <w:p w:rsidR="00785AD0" w:rsidRDefault="002C4FE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2.2. </w:t>
      </w:r>
      <w:proofErr w:type="gramStart"/>
      <w:r>
        <w:rPr>
          <w:sz w:val="26"/>
        </w:rPr>
        <w:t>С заявлением вправе обратиться представитель Заявителя, действующий в силу полномочий, осн</w:t>
      </w:r>
      <w:r>
        <w:rPr>
          <w:sz w:val="26"/>
        </w:rPr>
        <w:t>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</w:t>
      </w:r>
      <w:r>
        <w:rPr>
          <w:sz w:val="26"/>
        </w:rPr>
        <w:t>тель Заявителя).</w:t>
      </w:r>
      <w:proofErr w:type="gramEnd"/>
    </w:p>
    <w:p w:rsidR="00785AD0" w:rsidRDefault="002C4FE1">
      <w:pPr>
        <w:pStyle w:val="a7"/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785AD0" w:rsidRDefault="002C4FE1">
      <w:pPr>
        <w:pStyle w:val="a7"/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 со</w:t>
      </w:r>
      <w:r>
        <w:rPr>
          <w:rFonts w:ascii="Times New Roman" w:hAnsi="Times New Roman"/>
          <w:sz w:val="26"/>
        </w:rPr>
        <w:t xml:space="preserve">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</w:t>
      </w:r>
      <w:r>
        <w:rPr>
          <w:rFonts w:ascii="Times New Roman" w:hAnsi="Times New Roman"/>
          <w:sz w:val="26"/>
        </w:rPr>
        <w:lastRenderedPageBreak/>
        <w:t>доме, на такие реконструкцию, переустро</w:t>
      </w:r>
      <w:r>
        <w:rPr>
          <w:rFonts w:ascii="Times New Roman" w:hAnsi="Times New Roman"/>
          <w:sz w:val="26"/>
        </w:rPr>
        <w:t>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785AD0" w:rsidRDefault="002C4FE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2.4. Муниципальная услуга предоставляется в соответствии с вариантом ее предоставления, соответствующим признакам Заявителя, определен</w:t>
      </w:r>
      <w:r>
        <w:rPr>
          <w:sz w:val="26"/>
        </w:rPr>
        <w:t xml:space="preserve">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785AD0" w:rsidRDefault="00785AD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</w:rPr>
      </w:pPr>
    </w:p>
    <w:p w:rsidR="00785AD0" w:rsidRDefault="002C4FE1">
      <w:pPr>
        <w:pStyle w:val="9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sz w:val="26"/>
        </w:rPr>
      </w:pPr>
      <w:r>
        <w:rPr>
          <w:b/>
          <w:i w:val="0"/>
          <w:sz w:val="26"/>
        </w:rPr>
        <w:t>Требования к порядку информирования о предоставлении Муниципальной услуги</w:t>
      </w:r>
    </w:p>
    <w:p w:rsidR="00785AD0" w:rsidRDefault="00785AD0">
      <w:pPr>
        <w:pStyle w:val="9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(далее – Администрация) или в МФЦ.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</w:t>
      </w:r>
      <w:proofErr w:type="gramStart"/>
      <w:r>
        <w:rPr>
          <w:rFonts w:ascii="Times New Roman" w:hAnsi="Times New Roman"/>
          <w:sz w:val="26"/>
        </w:rPr>
        <w:t>На официальном сайте Администра</w:t>
      </w:r>
      <w:r>
        <w:rPr>
          <w:rFonts w:ascii="Times New Roman" w:hAnsi="Times New Roman"/>
          <w:sz w:val="26"/>
        </w:rPr>
        <w:t xml:space="preserve">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(</w:t>
      </w:r>
      <w:hyperlink r:id="rId5" w:history="1">
        <w:r>
          <w:rPr>
            <w:rStyle w:val="ae"/>
            <w:rFonts w:ascii="Times New Roman" w:hAnsi="Times New Roman"/>
            <w:sz w:val="26"/>
          </w:rPr>
          <w:t>https://elizavetovka36.gosuslugi.ru</w:t>
        </w:r>
      </w:hyperlink>
      <w:r>
        <w:rPr>
          <w:rFonts w:ascii="Times New Roman" w:hAnsi="Times New Roman"/>
          <w:sz w:val="26"/>
        </w:rPr>
        <w:t>) (далее - сайт Администрации) в информационно-коммуникационной сети «Интернет</w:t>
      </w:r>
      <w:r>
        <w:rPr>
          <w:rFonts w:ascii="Times New Roman" w:hAnsi="Times New Roman"/>
          <w:sz w:val="26"/>
        </w:rPr>
        <w:t xml:space="preserve">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proofErr w:type="spellStart"/>
      <w:r>
        <w:rPr>
          <w:rFonts w:ascii="Times New Roman" w:hAnsi="Times New Roman"/>
          <w:sz w:val="26"/>
        </w:rPr>
        <w:t>www.gosuslugi.ru</w:t>
      </w:r>
      <w:proofErr w:type="spellEnd"/>
      <w:r>
        <w:rPr>
          <w:rStyle w:val="11"/>
          <w:sz w:val="26"/>
          <w:u w:val="none"/>
        </w:rPr>
        <w:t xml:space="preserve"> (далее – Единый портал, ЕПГУ),</w:t>
      </w:r>
      <w:r>
        <w:rPr>
          <w:rFonts w:ascii="Times New Roman" w:hAnsi="Times New Roman"/>
          <w:sz w:val="26"/>
        </w:rPr>
        <w:t xml:space="preserve"> на Портале В</w:t>
      </w:r>
      <w:r>
        <w:rPr>
          <w:rFonts w:ascii="Times New Roman" w:hAnsi="Times New Roman"/>
          <w:sz w:val="26"/>
        </w:rPr>
        <w:t xml:space="preserve">оронежской области по адресу </w:t>
      </w:r>
      <w:hyperlink r:id="rId6" w:history="1">
        <w:proofErr w:type="gramEnd"/>
        <w:r>
          <w:rPr>
            <w:rStyle w:val="ae"/>
            <w:rFonts w:ascii="Times New Roman" w:hAnsi="Times New Roman"/>
            <w:sz w:val="26"/>
          </w:rPr>
          <w:t>www.govvrn.ru</w:t>
        </w:r>
      </w:hyperlink>
      <w:r>
        <w:rPr>
          <w:rFonts w:ascii="Times New Roman" w:hAnsi="Times New Roman"/>
          <w:sz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85AD0" w:rsidRDefault="002C4FE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место нахождения и график работы Администрации;</w:t>
      </w:r>
    </w:p>
    <w:p w:rsidR="00785AD0" w:rsidRDefault="002C4FE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справочные телефоны </w:t>
      </w:r>
      <w:r>
        <w:rPr>
          <w:sz w:val="26"/>
        </w:rPr>
        <w:t xml:space="preserve">Администрации, в том числе номер </w:t>
      </w:r>
      <w:proofErr w:type="spellStart"/>
      <w:r>
        <w:rPr>
          <w:sz w:val="26"/>
        </w:rPr>
        <w:t>телефона-автоинформатора</w:t>
      </w:r>
      <w:proofErr w:type="spellEnd"/>
      <w:r>
        <w:rPr>
          <w:sz w:val="26"/>
        </w:rPr>
        <w:t>;</w:t>
      </w:r>
    </w:p>
    <w:p w:rsidR="00785AD0" w:rsidRDefault="002C4FE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Информирование Заявителей по вопросам предоставления Муниципальной услуги </w:t>
      </w:r>
      <w:r>
        <w:rPr>
          <w:sz w:val="26"/>
        </w:rPr>
        <w:t>осуществляется:</w:t>
      </w:r>
    </w:p>
    <w:p w:rsidR="00785AD0" w:rsidRDefault="002C4FE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а) путем размещения информации на сайте Администрации, ЕПГУ, РПГУ;</w:t>
      </w:r>
    </w:p>
    <w:p w:rsidR="00785AD0" w:rsidRDefault="002C4FE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85AD0" w:rsidRDefault="002C4FE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в) путем публикации инфор</w:t>
      </w:r>
      <w:r>
        <w:rPr>
          <w:sz w:val="26"/>
        </w:rPr>
        <w:t>мационных материалов в средствах массовой информации;</w:t>
      </w:r>
    </w:p>
    <w:p w:rsidR="00785AD0" w:rsidRDefault="002C4FE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</w:t>
      </w:r>
      <w:r>
        <w:rPr>
          <w:sz w:val="26"/>
        </w:rPr>
        <w:t>том числе в МФЦ;</w:t>
      </w:r>
    </w:p>
    <w:p w:rsidR="00785AD0" w:rsidRDefault="002C4FE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>) посредством телефонной и факсимильной связи;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На ЕПГУ, РПГУ и на сайте Администрации в целях информирования Заявителей по </w:t>
      </w:r>
      <w:r>
        <w:rPr>
          <w:sz w:val="26"/>
        </w:rPr>
        <w:t>вопросам предоставления Муниципальной услуги размещается следующая информация:</w:t>
      </w:r>
    </w:p>
    <w:p w:rsidR="00785AD0" w:rsidRDefault="002C4FE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</w:t>
      </w:r>
      <w:r>
        <w:rPr>
          <w:sz w:val="26"/>
        </w:rPr>
        <w:t>документов, которые Заявитель вправе представить по собственной инициативе;</w:t>
      </w:r>
    </w:p>
    <w:p w:rsidR="00785AD0" w:rsidRDefault="002C4FE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б) перечень лиц, имеющих право на получение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в) срок предоставления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lastRenderedPageBreak/>
        <w:t>г) результаты предоставления Муниципальной услуги, порядок представле</w:t>
      </w:r>
      <w:r>
        <w:rPr>
          <w:sz w:val="26"/>
        </w:rPr>
        <w:t>ния документа, являющегося результатом предоставления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е) информация о праве на досудебное (внесудебное) обжалование действий (бе</w:t>
      </w:r>
      <w:r>
        <w:rPr>
          <w:sz w:val="26"/>
        </w:rPr>
        <w:t>здействия) и решений, принятых (осуществляемых) в ходе предоставления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ж) формы заявлений (уведомлений, сообщений), используемые при предоставлении Муниципальной услуги.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Информация на ЕПГУ, РПГУ и сайте Администрации о порядке и сроках</w:t>
      </w:r>
      <w:r>
        <w:rPr>
          <w:sz w:val="26"/>
        </w:rPr>
        <w:t xml:space="preserve"> предоставления Муниципальной услуги предоставляется бесплатно.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На сайте Администрации дополнительно размещаются:</w:t>
      </w:r>
    </w:p>
    <w:p w:rsidR="00785AD0" w:rsidRDefault="002C4FE1">
      <w:pPr>
        <w:pStyle w:val="10"/>
        <w:shd w:val="clear" w:color="auto" w:fill="auto"/>
        <w:tabs>
          <w:tab w:val="left" w:pos="1100"/>
        </w:tabs>
        <w:spacing w:line="240" w:lineRule="auto"/>
        <w:ind w:firstLine="709"/>
        <w:rPr>
          <w:sz w:val="26"/>
        </w:rPr>
      </w:pPr>
      <w:r>
        <w:rPr>
          <w:sz w:val="26"/>
        </w:rPr>
        <w:t xml:space="preserve">а) полные наименования и почтовые адреса Администрации, </w:t>
      </w:r>
      <w:r>
        <w:rPr>
          <w:rStyle w:val="100pt"/>
          <w:sz w:val="26"/>
        </w:rPr>
        <w:t>предоставляющей Муниципальную услугу;</w:t>
      </w:r>
    </w:p>
    <w:p w:rsidR="00785AD0" w:rsidRDefault="002C4FE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б) номера </w:t>
      </w:r>
      <w:proofErr w:type="spellStart"/>
      <w:r>
        <w:rPr>
          <w:sz w:val="26"/>
        </w:rPr>
        <w:t>телефонов-автоинформаторов</w:t>
      </w:r>
      <w:proofErr w:type="spellEnd"/>
      <w:r>
        <w:rPr>
          <w:sz w:val="26"/>
        </w:rPr>
        <w:t xml:space="preserve"> (при </w:t>
      </w:r>
      <w:r>
        <w:rPr>
          <w:sz w:val="26"/>
        </w:rPr>
        <w:t>наличии), справочные номера телефонов Администрации;</w:t>
      </w:r>
    </w:p>
    <w:p w:rsidR="00785AD0" w:rsidRDefault="002C4FE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в) режим работы Администрации;</w:t>
      </w:r>
    </w:p>
    <w:p w:rsidR="00785AD0" w:rsidRDefault="002C4FE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г) график работы Администрации;</w:t>
      </w:r>
    </w:p>
    <w:p w:rsidR="00785AD0" w:rsidRDefault="002C4FE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с) перечень лиц, имеющих право на получение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85AD0" w:rsidRDefault="002C4FE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6"/>
        </w:rPr>
      </w:pPr>
      <w:proofErr w:type="spellStart"/>
      <w:r>
        <w:rPr>
          <w:sz w:val="26"/>
        </w:rPr>
        <w:t>з</w:t>
      </w:r>
      <w:proofErr w:type="spellEnd"/>
      <w:r>
        <w:rPr>
          <w:sz w:val="26"/>
        </w:rPr>
        <w:t xml:space="preserve">) порядок и способы предварительной записи на </w:t>
      </w:r>
      <w:r>
        <w:rPr>
          <w:sz w:val="26"/>
        </w:rPr>
        <w:t>получение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и) текст Административного регламента с приложениями;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к) краткое описание порядка предоставления Муниципальной услуги;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л) порядок обжалования решений, действий или бездействия должностных лиц Администрации, предоставляющих М</w:t>
      </w:r>
      <w:r>
        <w:rPr>
          <w:sz w:val="26"/>
        </w:rPr>
        <w:t>униципальную услугу;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</w:t>
      </w:r>
      <w:r>
        <w:rPr>
          <w:sz w:val="26"/>
        </w:rPr>
        <w:t>едения о порядке и способах проведения оценки.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sz w:val="26"/>
        </w:rPr>
        <w:t>приняв вызов по телефону представляется</w:t>
      </w:r>
      <w:proofErr w:type="gramEnd"/>
      <w:r>
        <w:rPr>
          <w:sz w:val="26"/>
        </w:rPr>
        <w:t>: называет фамилию, имя, отчество (при наличии), должность.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Д</w:t>
      </w:r>
      <w:r>
        <w:rPr>
          <w:sz w:val="26"/>
        </w:rPr>
        <w:t>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proofErr w:type="gramStart"/>
      <w:r>
        <w:rPr>
          <w:sz w:val="26"/>
        </w:rPr>
        <w:t>Информирование</w:t>
      </w:r>
      <w:proofErr w:type="gramEnd"/>
      <w:r>
        <w:rPr>
          <w:sz w:val="26"/>
        </w:rPr>
        <w:t xml:space="preserve"> но телефону о порядке </w:t>
      </w:r>
      <w:r>
        <w:rPr>
          <w:sz w:val="26"/>
        </w:rPr>
        <w:t>предоставления Муниципальной услуги осуществляется в соответствии с графиком работы Администрации.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proofErr w:type="gramStart"/>
      <w:r>
        <w:rPr>
          <w:sz w:val="26"/>
        </w:rPr>
        <w:t>При невозможности отв</w:t>
      </w:r>
      <w:r>
        <w:rPr>
          <w:sz w:val="26"/>
        </w:rPr>
        <w:t>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При ответах на </w:t>
      </w:r>
      <w:r>
        <w:rPr>
          <w:sz w:val="26"/>
        </w:rPr>
        <w:t xml:space="preserve">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sz w:val="26"/>
        </w:rPr>
        <w:t>обратившемуся</w:t>
      </w:r>
      <w:proofErr w:type="gramEnd"/>
      <w:r>
        <w:rPr>
          <w:sz w:val="26"/>
        </w:rPr>
        <w:t xml:space="preserve"> сообщается следующая информация:</w:t>
      </w:r>
    </w:p>
    <w:p w:rsidR="00785AD0" w:rsidRDefault="002C4FE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а) о перечне лиц, имеющих право на получение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lastRenderedPageBreak/>
        <w:t>б) о нормативны</w:t>
      </w:r>
      <w:r>
        <w:rPr>
          <w:sz w:val="26"/>
        </w:rPr>
        <w:t>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85AD0" w:rsidRDefault="002C4FE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в) о перечне документов, необходимых для получения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г) о сроках предоставления Муниципальной </w:t>
      </w:r>
      <w:r>
        <w:rPr>
          <w:sz w:val="26"/>
        </w:rPr>
        <w:t>услуги;</w:t>
      </w:r>
    </w:p>
    <w:p w:rsidR="00785AD0" w:rsidRDefault="002C4FE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>) об основаниях для приостановления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ж) об основаниях для отказа в предоставлении Муниципальной услуги;</w:t>
      </w:r>
    </w:p>
    <w:p w:rsidR="00785AD0" w:rsidRDefault="002C4FE1">
      <w:pPr>
        <w:pStyle w:val="21"/>
        <w:shd w:val="clear" w:color="auto" w:fill="auto"/>
        <w:spacing w:before="0" w:after="0" w:line="240" w:lineRule="auto"/>
        <w:ind w:firstLine="709"/>
        <w:rPr>
          <w:sz w:val="26"/>
        </w:rPr>
      </w:pPr>
      <w:r>
        <w:rPr>
          <w:sz w:val="26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Администрация обеспечивает своевременную актуализацию указа</w:t>
      </w:r>
      <w:r>
        <w:rPr>
          <w:sz w:val="26"/>
        </w:rPr>
        <w:t>нных информационных материалов на ЕПГУ, сайте Администрации и контролирует их наличие и актуальность в МФЦ.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</w:t>
      </w:r>
      <w:r>
        <w:rPr>
          <w:rFonts w:ascii="Times New Roman" w:hAnsi="Times New Roman"/>
          <w:sz w:val="26"/>
        </w:rPr>
        <w:t>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</w:t>
      </w:r>
      <w:r>
        <w:rPr>
          <w:rFonts w:ascii="Times New Roman" w:hAnsi="Times New Roman"/>
          <w:sz w:val="26"/>
        </w:rPr>
        <w:t>099.</w:t>
      </w:r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sz w:val="26"/>
        </w:rPr>
      </w:pPr>
      <w:proofErr w:type="gramStart"/>
      <w:r>
        <w:rPr>
          <w:sz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</w:t>
      </w:r>
      <w:r>
        <w:rPr>
          <w:sz w:val="26"/>
        </w:rPr>
        <w:t>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785AD0" w:rsidRDefault="002C4FE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Консультирование по вопросам предоставления</w:t>
      </w:r>
      <w:r>
        <w:rPr>
          <w:sz w:val="26"/>
        </w:rPr>
        <w:t xml:space="preserve"> Муниципальной услуги должностными лицами Администрации осуществляется бесплатно.</w:t>
      </w:r>
    </w:p>
    <w:p w:rsidR="00785AD0" w:rsidRDefault="00785AD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6"/>
        </w:rPr>
      </w:pPr>
    </w:p>
    <w:p w:rsidR="00785AD0" w:rsidRDefault="00785AD0">
      <w:pPr>
        <w:pStyle w:val="a5"/>
        <w:framePr w:wrap="none" w:hAnchor="text" w:x="5877" w:y="16041"/>
        <w:shd w:val="clear" w:color="auto" w:fill="auto"/>
        <w:spacing w:line="240" w:lineRule="auto"/>
        <w:ind w:firstLine="709"/>
        <w:rPr>
          <w:sz w:val="26"/>
        </w:rPr>
      </w:pPr>
    </w:p>
    <w:p w:rsidR="00785AD0" w:rsidRDefault="002C4FE1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6"/>
        </w:rPr>
      </w:pPr>
      <w:bookmarkStart w:id="0" w:name="bookmark0"/>
      <w:r>
        <w:rPr>
          <w:sz w:val="26"/>
        </w:rPr>
        <w:t>Стандарт предоставления муниципальной услуги</w:t>
      </w:r>
      <w:bookmarkEnd w:id="0"/>
    </w:p>
    <w:p w:rsidR="00785AD0" w:rsidRDefault="00785AD0">
      <w:pPr>
        <w:pStyle w:val="9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9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sz w:val="26"/>
        </w:rPr>
      </w:pPr>
      <w:r>
        <w:rPr>
          <w:b/>
          <w:i w:val="0"/>
          <w:sz w:val="26"/>
        </w:rPr>
        <w:t>Наименование Муниципальной услуги</w:t>
      </w:r>
    </w:p>
    <w:p w:rsidR="00785AD0" w:rsidRDefault="00785AD0">
      <w:pPr>
        <w:pStyle w:val="9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shd w:val="clear" w:color="auto" w:fill="auto"/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Муниципальная услуга «Перевод жилого помещения в нежилое помещение и нежилого помещения в </w:t>
      </w:r>
      <w:r>
        <w:rPr>
          <w:sz w:val="26"/>
        </w:rPr>
        <w:t>жилое помещение».</w:t>
      </w:r>
    </w:p>
    <w:p w:rsidR="00785AD0" w:rsidRDefault="00785AD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6"/>
        </w:rPr>
      </w:pPr>
    </w:p>
    <w:p w:rsidR="00785AD0" w:rsidRDefault="002C4FE1">
      <w:pPr>
        <w:pStyle w:val="9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sz w:val="26"/>
        </w:rPr>
      </w:pPr>
      <w:r>
        <w:rPr>
          <w:b/>
          <w:i w:val="0"/>
          <w:sz w:val="26"/>
        </w:rPr>
        <w:t>Наименование органа</w:t>
      </w:r>
      <w:r>
        <w:rPr>
          <w:rStyle w:val="90pt"/>
          <w:b/>
          <w:sz w:val="26"/>
        </w:rPr>
        <w:t xml:space="preserve">, </w:t>
      </w:r>
      <w:r>
        <w:rPr>
          <w:b/>
          <w:i w:val="0"/>
          <w:sz w:val="26"/>
        </w:rPr>
        <w:t>предоставляющего Муниципальную услугу</w:t>
      </w:r>
    </w:p>
    <w:p w:rsidR="00785AD0" w:rsidRDefault="00785AD0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5.1. Муниципальная услуга предоставляется Администрацией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области.</w:t>
      </w: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5.2. Администрация обеспечивает п</w:t>
      </w:r>
      <w:r>
        <w:rPr>
          <w:sz w:val="26"/>
        </w:rPr>
        <w:t>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</w:t>
      </w:r>
      <w:r>
        <w:rPr>
          <w:sz w:val="26"/>
        </w:rPr>
        <w:t>г» (далее – Федеральный закон № 210-ФЗ).</w:t>
      </w:r>
    </w:p>
    <w:p w:rsidR="00785AD0" w:rsidRDefault="002C4FE1">
      <w:pPr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sz w:val="26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785AD0" w:rsidRDefault="002C4FE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5.4. Порядок обеспечения личного приема Заявителей в </w:t>
      </w:r>
      <w:r>
        <w:rPr>
          <w:sz w:val="26"/>
        </w:rPr>
        <w:t>Администрации устанавливается организационно-распорядительным документом Администрации.</w:t>
      </w:r>
    </w:p>
    <w:p w:rsidR="00785AD0" w:rsidRPr="002C4FE1" w:rsidRDefault="002C4FE1">
      <w:pPr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5.5. </w:t>
      </w:r>
      <w:proofErr w:type="gramStart"/>
      <w:r>
        <w:rPr>
          <w:rFonts w:ascii="Times New Roman" w:hAnsi="Times New Roman"/>
          <w:sz w:val="26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</w:t>
      </w:r>
      <w:r>
        <w:rPr>
          <w:rFonts w:ascii="Times New Roman" w:hAnsi="Times New Roman"/>
          <w:sz w:val="26"/>
        </w:rPr>
        <w:lastRenderedPageBreak/>
        <w:t>связанных с обращ</w:t>
      </w:r>
      <w:r>
        <w:rPr>
          <w:rFonts w:ascii="Times New Roman" w:hAnsi="Times New Roman"/>
          <w:sz w:val="26"/>
        </w:rPr>
        <w:t>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</w:t>
      </w:r>
      <w:r>
        <w:rPr>
          <w:rFonts w:ascii="Times New Roman" w:hAnsi="Times New Roman"/>
          <w:sz w:val="26"/>
        </w:rPr>
        <w:t>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предоставлении муниципальных услуг, утвержденным решением Совета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</w:t>
      </w:r>
      <w:r w:rsidRPr="002C4FE1">
        <w:rPr>
          <w:rFonts w:ascii="Times New Roman" w:hAnsi="Times New Roman"/>
          <w:sz w:val="26"/>
        </w:rPr>
        <w:t>В</w:t>
      </w:r>
      <w:r w:rsidRPr="002C4FE1">
        <w:rPr>
          <w:rFonts w:ascii="Times New Roman" w:hAnsi="Times New Roman"/>
          <w:sz w:val="26"/>
        </w:rPr>
        <w:t xml:space="preserve">оронежской области </w:t>
      </w:r>
      <w:r w:rsidRPr="002C4FE1">
        <w:rPr>
          <w:rFonts w:ascii="Times New Roman" w:hAnsi="Times New Roman"/>
          <w:sz w:val="26"/>
          <w:shd w:val="clear" w:color="auto" w:fill="FFFFFF"/>
        </w:rPr>
        <w:t xml:space="preserve">от 30.10.2023г. №219 «О внесении изменений и дополнений в решение Совета народных депутатов </w:t>
      </w:r>
      <w:proofErr w:type="spellStart"/>
      <w:r w:rsidRPr="002C4FE1">
        <w:rPr>
          <w:rFonts w:ascii="Times New Roman" w:hAnsi="Times New Roman"/>
          <w:sz w:val="26"/>
          <w:shd w:val="clear" w:color="auto" w:fill="FFFFFF"/>
        </w:rPr>
        <w:t>Ерышевского</w:t>
      </w:r>
      <w:proofErr w:type="spellEnd"/>
      <w:r w:rsidRPr="002C4FE1">
        <w:rPr>
          <w:rFonts w:ascii="Times New Roman" w:hAnsi="Times New Roman"/>
          <w:sz w:val="26"/>
          <w:shd w:val="clear" w:color="auto" w:fill="FFFFFF"/>
        </w:rPr>
        <w:t xml:space="preserve"> сельского поселения от 28.04.2012г. №116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2C4FE1">
        <w:rPr>
          <w:rFonts w:ascii="Times New Roman" w:hAnsi="Times New Roman"/>
          <w:sz w:val="26"/>
          <w:shd w:val="clear" w:color="auto" w:fill="FFFFFF"/>
        </w:rPr>
        <w:t>Ерышевского</w:t>
      </w:r>
      <w:proofErr w:type="spellEnd"/>
      <w:r w:rsidRPr="002C4FE1">
        <w:rPr>
          <w:rFonts w:ascii="Times New Roman" w:hAnsi="Times New Roman"/>
          <w:sz w:val="26"/>
          <w:shd w:val="clear" w:color="auto" w:fill="FFFFFF"/>
        </w:rPr>
        <w:t xml:space="preserve"> сельского поселения услуг, и предоставляются организациями, участвующими в предоставлении муниципальных</w:t>
      </w:r>
      <w:proofErr w:type="gramEnd"/>
      <w:r w:rsidRPr="002C4FE1">
        <w:rPr>
          <w:rFonts w:ascii="Times New Roman" w:hAnsi="Times New Roman"/>
          <w:sz w:val="26"/>
          <w:shd w:val="clear" w:color="auto" w:fill="FFFFFF"/>
        </w:rPr>
        <w:t xml:space="preserve"> услуг»»</w:t>
      </w:r>
      <w:r w:rsidRPr="002C4FE1">
        <w:rPr>
          <w:rFonts w:ascii="Times New Roman" w:hAnsi="Times New Roman"/>
          <w:sz w:val="26"/>
        </w:rPr>
        <w:t>.</w:t>
      </w:r>
    </w:p>
    <w:p w:rsidR="00785AD0" w:rsidRDefault="002C4FE1">
      <w:pPr>
        <w:tabs>
          <w:tab w:val="left" w:pos="1276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 В целях предоставления Муниципальной услуги Администрация  взаимодействует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>:</w:t>
      </w:r>
    </w:p>
    <w:p w:rsidR="00785AD0" w:rsidRDefault="002C4FE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5.6.1. Федеральной службой государственной регистрации, кадастра и картографии;</w:t>
      </w:r>
    </w:p>
    <w:p w:rsidR="00785AD0" w:rsidRDefault="002C4FE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6"/>
          <w:u w:val="single"/>
        </w:rPr>
      </w:pPr>
      <w:r>
        <w:rPr>
          <w:sz w:val="26"/>
        </w:rPr>
        <w:t>Федеральной налоговой службой;</w:t>
      </w:r>
    </w:p>
    <w:p w:rsidR="00785AD0" w:rsidRDefault="002C4FE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6"/>
          <w:u w:val="single"/>
        </w:rPr>
      </w:pPr>
      <w:r>
        <w:rPr>
          <w:sz w:val="26"/>
        </w:rPr>
        <w:t xml:space="preserve">Органом или организацией по </w:t>
      </w:r>
      <w:r>
        <w:rPr>
          <w:sz w:val="26"/>
        </w:rPr>
        <w:t>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785AD0" w:rsidRDefault="00785AD0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6"/>
        </w:rPr>
      </w:pPr>
    </w:p>
    <w:p w:rsidR="00785AD0" w:rsidRDefault="002C4FE1">
      <w:pPr>
        <w:pStyle w:val="9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sz w:val="26"/>
        </w:rPr>
      </w:pPr>
      <w:r>
        <w:rPr>
          <w:b/>
          <w:i w:val="0"/>
          <w:sz w:val="26"/>
        </w:rPr>
        <w:t xml:space="preserve">Результат </w:t>
      </w:r>
      <w:r>
        <w:rPr>
          <w:b/>
          <w:i w:val="0"/>
          <w:sz w:val="26"/>
        </w:rPr>
        <w:t>предоставления Муниципальной услуги</w:t>
      </w:r>
    </w:p>
    <w:p w:rsidR="00785AD0" w:rsidRDefault="00785AD0">
      <w:pPr>
        <w:pStyle w:val="9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 xml:space="preserve">Заявитель обращается </w:t>
      </w:r>
      <w:proofErr w:type="gramStart"/>
      <w:r>
        <w:rPr>
          <w:sz w:val="26"/>
        </w:rPr>
        <w:t>в Администрацию с Заявлением о предоставлении Муниципальной услуги о переводе жилого помещения в нежилое помещение</w:t>
      </w:r>
      <w:proofErr w:type="gramEnd"/>
      <w:r>
        <w:rPr>
          <w:sz w:val="26"/>
        </w:rPr>
        <w:t xml:space="preserve"> и нежилого помещения в жилое помещение.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Форма заявления о переводе жилого помещения</w:t>
      </w:r>
      <w:r>
        <w:rPr>
          <w:sz w:val="26"/>
        </w:rPr>
        <w:t xml:space="preserve"> в нежилое помещение и нежилого помещения в жилое помещение утверждена Приложением № 2 к настоящему Административному регламенту.</w:t>
      </w:r>
    </w:p>
    <w:p w:rsidR="00785AD0" w:rsidRDefault="002C4FE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Результатом предоставления Муниципальной услуги является:</w:t>
      </w: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6.2.1. решение о переводе жилого помещения в нежилое помещение;</w:t>
      </w: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6.2.</w:t>
      </w:r>
      <w:r>
        <w:rPr>
          <w:sz w:val="26"/>
        </w:rPr>
        <w:t>2. решение о переводе нежилого помещения в жилое помещение;</w:t>
      </w: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6.2.3. отказ в переводе жилого помещения в нежилое помещение и нежилого помещения в жилое помещение;</w:t>
      </w: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6.2.4. исправление допущенных опечаток или ошибок в выданных документах;</w:t>
      </w: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6.2.5. выдача дубликат</w:t>
      </w:r>
      <w:r>
        <w:rPr>
          <w:sz w:val="26"/>
        </w:rPr>
        <w:t>а решения о переводе жилого помещения в нежилое помещение и нежилого помещения в жилое помещение.</w:t>
      </w:r>
    </w:p>
    <w:p w:rsidR="00785AD0" w:rsidRDefault="002C4FE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6.3. Форма решения о переводе (отказе в переводе) жилого (нежилого) помещения в нежилое (жилое) помещение утверждена постановлением Правительства Российской Ф</w:t>
      </w:r>
      <w:r>
        <w:rPr>
          <w:sz w:val="26"/>
        </w:rPr>
        <w:t>едерации от 10.08.2005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Уведомление подписывается должностным лицом А</w:t>
      </w:r>
      <w:r>
        <w:rPr>
          <w:sz w:val="26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6.4. Результат предоставления Муниципальной услуги, указанный в пунк</w:t>
      </w:r>
      <w:r>
        <w:rPr>
          <w:sz w:val="26"/>
        </w:rPr>
        <w:t xml:space="preserve">те 6.2.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</w:t>
      </w:r>
      <w:r>
        <w:rPr>
          <w:sz w:val="26"/>
        </w:rPr>
        <w:lastRenderedPageBreak/>
        <w:t>сервиса ЕПГУ, РПГУ, позволяющег</w:t>
      </w:r>
      <w:r>
        <w:rPr>
          <w:sz w:val="26"/>
        </w:rPr>
        <w:t xml:space="preserve">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 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6.5. Заявитель может получить результат </w:t>
      </w:r>
      <w:r>
        <w:rPr>
          <w:sz w:val="26"/>
        </w:rPr>
        <w:t>предоставления Муниципальной услуги в форме документа на бумажном носителе.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6.6. Формирование реестровой записи в качестве результата предоставления Муниципальной услуги не предусмотрено. 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6.7. Результат предоставления Муниципальной услуги направляется Зая</w:t>
      </w:r>
      <w:r>
        <w:rPr>
          <w:sz w:val="26"/>
        </w:rPr>
        <w:t>вителю одним из следующих способов: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1. Посредством почтового отправления;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2. В личный кабинет Заявителя на ЕПГУ, РПГУ;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3. В МФЦ;</w:t>
      </w:r>
    </w:p>
    <w:p w:rsidR="00785AD0" w:rsidRDefault="002C4FE1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4. В Администрации лично Заявителю либо его уполномоченному представителю.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6.8. Состав реквизитов документа, содержащего решение о предоставлении Муниципальной услуги: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регистрационный номер;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дата регистрации: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785AD0" w:rsidRDefault="00785AD0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</w:rPr>
      </w:pPr>
    </w:p>
    <w:p w:rsidR="00785AD0" w:rsidRDefault="002C4FE1">
      <w:pPr>
        <w:pStyle w:val="9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sz w:val="26"/>
        </w:rPr>
      </w:pPr>
      <w:r>
        <w:rPr>
          <w:b/>
          <w:i w:val="0"/>
          <w:sz w:val="26"/>
        </w:rPr>
        <w:t>Срок п</w:t>
      </w:r>
      <w:r>
        <w:rPr>
          <w:b/>
          <w:i w:val="0"/>
          <w:sz w:val="26"/>
        </w:rPr>
        <w:t>редоставления Муниципальной услуги</w:t>
      </w:r>
    </w:p>
    <w:p w:rsidR="00785AD0" w:rsidRDefault="00785AD0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Срок предоставления Муниципальной услуги:</w:t>
      </w:r>
    </w:p>
    <w:p w:rsidR="00785AD0" w:rsidRDefault="002C4FE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 xml:space="preserve"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</w:t>
      </w:r>
      <w:r>
        <w:rPr>
          <w:sz w:val="26"/>
        </w:rPr>
        <w:t>дня представления документов, обязанность по представлению которых возложена на Заявителя;</w:t>
      </w:r>
    </w:p>
    <w:p w:rsidR="00785AD0" w:rsidRDefault="002C4FE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</w:t>
      </w:r>
      <w:r>
        <w:rPr>
          <w:sz w:val="26"/>
        </w:rPr>
        <w:t xml:space="preserve"> в переводе помещения исчисляется со дня передачи МФЦ таких документов в Администрацию;</w:t>
      </w:r>
    </w:p>
    <w:p w:rsidR="00785AD0" w:rsidRDefault="002C4FE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 xml:space="preserve"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</w:t>
      </w:r>
      <w:r>
        <w:rPr>
          <w:sz w:val="26"/>
        </w:rPr>
        <w:t>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785AD0" w:rsidRDefault="002C4FE1">
      <w:pPr>
        <w:pStyle w:val="a7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7.2. Максимальные сроки предоставления Муниципальной услуги  </w:t>
      </w:r>
      <w:r>
        <w:rPr>
          <w:rFonts w:ascii="Times New Roman" w:hAnsi="Times New Roman"/>
          <w:sz w:val="26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85AD0" w:rsidRDefault="00785AD0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6"/>
        </w:rPr>
      </w:pPr>
    </w:p>
    <w:p w:rsidR="00785AD0" w:rsidRDefault="002C4FE1">
      <w:pPr>
        <w:pStyle w:val="9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sz w:val="26"/>
        </w:rPr>
      </w:pPr>
      <w:r>
        <w:rPr>
          <w:b/>
          <w:i w:val="0"/>
          <w:sz w:val="26"/>
        </w:rPr>
        <w:t>Правовые основания для предоставления Муниципальной услуги</w:t>
      </w:r>
    </w:p>
    <w:p w:rsidR="00785AD0" w:rsidRDefault="00785AD0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Основными нормативными правовыми актами, регули</w:t>
      </w:r>
      <w:r>
        <w:rPr>
          <w:sz w:val="26"/>
        </w:rPr>
        <w:t>рующими предоставление Муниципальной услуги, являются:</w:t>
      </w:r>
    </w:p>
    <w:p w:rsidR="00785AD0" w:rsidRDefault="002C4FE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Жилищный кодекс Российской Федерации;</w:t>
      </w:r>
    </w:p>
    <w:p w:rsidR="00785AD0" w:rsidRDefault="002C4FE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85AD0" w:rsidRDefault="002C4FE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Федеральный закон от 06.04.2011 № 63-ФЗ «Об </w:t>
      </w:r>
      <w:r>
        <w:rPr>
          <w:sz w:val="26"/>
        </w:rPr>
        <w:t>электронной подписи»;</w:t>
      </w:r>
    </w:p>
    <w:p w:rsidR="00785AD0" w:rsidRDefault="002C4FE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85AD0" w:rsidRDefault="002C4FE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lastRenderedPageBreak/>
        <w:t>Постановление Правительства Российской Федерации от 10.08.2005 № 502 «Об утверждении формы уведомления о перевод</w:t>
      </w:r>
      <w:r>
        <w:rPr>
          <w:sz w:val="26"/>
        </w:rPr>
        <w:t>е (отказе в переводе) жилого (нежилого) помещения в нежилое (жилое) помещение»;</w:t>
      </w:r>
    </w:p>
    <w:p w:rsidR="00785AD0" w:rsidRDefault="002C4FE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Устав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области;</w:t>
      </w:r>
    </w:p>
    <w:p w:rsidR="00785AD0" w:rsidRDefault="002C4FE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Иные нормативные правовые акты Российской Федерации, Воронежской области и админист</w:t>
      </w:r>
      <w:r>
        <w:rPr>
          <w:sz w:val="26"/>
        </w:rPr>
        <w:t xml:space="preserve">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области, регламентирующие правоотношения в сфере предоставления Муниципальной услуги.</w:t>
      </w:r>
    </w:p>
    <w:p w:rsidR="00785AD0" w:rsidRDefault="002C4FE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Перечень нормативных правовых актов, в соответствии с которыми осуществляется предоста</w:t>
      </w:r>
      <w:r>
        <w:rPr>
          <w:sz w:val="26"/>
        </w:rPr>
        <w:t>вление Муниципальной услуги (с указанием их реквизитов и источников официального опубликования), размещен на сайте Администрации в разделе «Услуги и сервисы»* по адресу https://eryshevskoe-r20.gosweb.gosuslugi.ru/dlya-zhiteley/uslugi-i-servisy</w:t>
      </w:r>
      <w:r>
        <w:rPr>
          <w:sz w:val="26"/>
        </w:rPr>
        <w:t>.</w:t>
      </w:r>
    </w:p>
    <w:p w:rsidR="00785AD0" w:rsidRDefault="00785AD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6"/>
        </w:rPr>
      </w:pPr>
    </w:p>
    <w:p w:rsidR="00785AD0" w:rsidRDefault="002C4FE1">
      <w:pPr>
        <w:pStyle w:val="9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b/>
          <w:sz w:val="26"/>
        </w:rPr>
      </w:pPr>
      <w:r>
        <w:rPr>
          <w:b/>
          <w:i w:val="0"/>
          <w:sz w:val="26"/>
        </w:rPr>
        <w:t>Исчерпывающий пер</w:t>
      </w:r>
      <w:r>
        <w:rPr>
          <w:b/>
          <w:i w:val="0"/>
          <w:sz w:val="26"/>
        </w:rPr>
        <w:t>ечень документов</w:t>
      </w:r>
      <w:r>
        <w:rPr>
          <w:rStyle w:val="90pt"/>
          <w:b/>
          <w:sz w:val="26"/>
        </w:rPr>
        <w:t xml:space="preserve">, </w:t>
      </w:r>
      <w:r>
        <w:rPr>
          <w:b/>
          <w:i w:val="0"/>
          <w:sz w:val="26"/>
        </w:rPr>
        <w:t>необходимых для предоставления Муниципальной услуги</w:t>
      </w:r>
      <w:r>
        <w:rPr>
          <w:rStyle w:val="90pt"/>
          <w:b/>
          <w:sz w:val="26"/>
        </w:rPr>
        <w:t xml:space="preserve">, </w:t>
      </w:r>
      <w:r>
        <w:rPr>
          <w:b/>
          <w:i w:val="0"/>
          <w:sz w:val="26"/>
        </w:rPr>
        <w:t>подлежащих представлению Заявителем</w:t>
      </w:r>
    </w:p>
    <w:p w:rsidR="00785AD0" w:rsidRDefault="002C4FE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Перечень документов, обязательных для предоставления Заявителем:</w:t>
      </w:r>
    </w:p>
    <w:p w:rsidR="00785AD0" w:rsidRDefault="002C4FE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Заявление о переводе помещения по форме, установленной приложением № 2 к настоящему </w:t>
      </w:r>
      <w:r>
        <w:rPr>
          <w:sz w:val="26"/>
        </w:rPr>
        <w:t>Административному регламенту;</w:t>
      </w:r>
    </w:p>
    <w:p w:rsidR="00785AD0" w:rsidRDefault="002C4FE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785AD0" w:rsidRDefault="002C4FE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Подготовленный и оформленный в установленном порядке проект переустройства и (или) </w:t>
      </w:r>
      <w:r>
        <w:rPr>
          <w:sz w:val="26"/>
        </w:rPr>
        <w:t>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5AD0" w:rsidRDefault="002C4FE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Протокол общего собрания собственников помещений в многоквартирн</w:t>
      </w:r>
      <w:r>
        <w:rPr>
          <w:sz w:val="26"/>
        </w:rPr>
        <w:t>ом доме, содержащий решение об их согласии на перевод жилого помещения в нежилое помещение;</w:t>
      </w:r>
    </w:p>
    <w:p w:rsidR="00785AD0" w:rsidRDefault="002C4FE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785AD0" w:rsidRDefault="002C4FE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Документ, подтверждающий полном</w:t>
      </w:r>
      <w:r>
        <w:rPr>
          <w:sz w:val="26"/>
        </w:rPr>
        <w:t xml:space="preserve">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785AD0" w:rsidRDefault="002C4FE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9.2. В качестве документа, подтверждающего полномочия на осуществление действий от имени Заявителя, представитель Заявителя вправе представить: </w:t>
      </w:r>
    </w:p>
    <w:p w:rsidR="00785AD0" w:rsidRDefault="002C4FE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785AD0" w:rsidRDefault="002C4FE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- офо</w:t>
      </w:r>
      <w:r>
        <w:rPr>
          <w:sz w:val="26"/>
        </w:rPr>
        <w:t>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</w:r>
    </w:p>
    <w:p w:rsidR="00785AD0" w:rsidRDefault="002C4FE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При обращении посредством ЕПГ</w:t>
      </w:r>
      <w:r>
        <w:rPr>
          <w:sz w:val="26"/>
        </w:rPr>
        <w:t>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</w:t>
      </w:r>
      <w:r>
        <w:rPr>
          <w:sz w:val="26"/>
        </w:rPr>
        <w:t xml:space="preserve">тронной подписи в формате </w:t>
      </w:r>
      <w:proofErr w:type="spellStart"/>
      <w:r>
        <w:rPr>
          <w:sz w:val="26"/>
        </w:rPr>
        <w:t>sig</w:t>
      </w:r>
      <w:proofErr w:type="spellEnd"/>
      <w:r>
        <w:rPr>
          <w:sz w:val="26"/>
        </w:rPr>
        <w:t>.</w:t>
      </w:r>
    </w:p>
    <w:p w:rsidR="00785AD0" w:rsidRDefault="002C4FE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9.3.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785AD0" w:rsidRDefault="002C4FE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В случае направления заявления посредством ЕПГУ, РПГУ сведения из </w:t>
      </w:r>
      <w:r>
        <w:rPr>
          <w:sz w:val="26"/>
        </w:rPr>
        <w:t xml:space="preserve">документа, удостоверяющего личность Заявителя, представителя Заявителя </w:t>
      </w:r>
      <w:r>
        <w:rPr>
          <w:sz w:val="26"/>
        </w:rPr>
        <w:lastRenderedPageBreak/>
        <w:t>формируются при подтверждении учетной записи в Единой системе идентификац</w:t>
      </w:r>
      <w:proofErr w:type="gramStart"/>
      <w:r>
        <w:rPr>
          <w:sz w:val="26"/>
        </w:rPr>
        <w:t>ии и ау</w:t>
      </w:r>
      <w:proofErr w:type="gramEnd"/>
      <w:r>
        <w:rPr>
          <w:sz w:val="26"/>
        </w:rPr>
        <w:t>тентификации (далее – ЕСИА) из состава соответствующих данных указанной учетной записи и могут быть прове</w:t>
      </w:r>
      <w:r>
        <w:rPr>
          <w:sz w:val="26"/>
        </w:rPr>
        <w:t>рены путем направления запроса с использованием системы межведомственного электронного взаимодействия.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9.4.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</w:t>
      </w:r>
      <w:r>
        <w:rPr>
          <w:rFonts w:ascii="Times New Roman" w:hAnsi="Times New Roman"/>
          <w:sz w:val="26"/>
        </w:rPr>
        <w:t>од переводимым помещением.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</w:t>
      </w:r>
      <w:r>
        <w:rPr>
          <w:rFonts w:ascii="Times New Roman" w:hAnsi="Times New Roman"/>
          <w:sz w:val="26"/>
        </w:rPr>
        <w:t xml:space="preserve">ьной форме, позволяющей определить его волеизъявление.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</w:t>
      </w:r>
      <w:r>
        <w:rPr>
          <w:rFonts w:ascii="Times New Roman" w:hAnsi="Times New Roman"/>
          <w:sz w:val="26"/>
        </w:rPr>
        <w:t>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</w:t>
      </w:r>
      <w:r>
        <w:rPr>
          <w:rFonts w:ascii="Times New Roman" w:hAnsi="Times New Roman"/>
          <w:sz w:val="26"/>
        </w:rPr>
        <w:t>ое помещение.</w:t>
      </w:r>
    </w:p>
    <w:p w:rsidR="00785AD0" w:rsidRDefault="00785AD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6"/>
        </w:rPr>
      </w:pPr>
      <w:r>
        <w:rPr>
          <w:b/>
          <w:sz w:val="26"/>
        </w:rPr>
        <w:t>10. Исчерпывающий перечень документов</w:t>
      </w:r>
      <w:r>
        <w:rPr>
          <w:rStyle w:val="91"/>
          <w:b/>
          <w:sz w:val="26"/>
        </w:rPr>
        <w:t xml:space="preserve">, </w:t>
      </w:r>
      <w:r>
        <w:rPr>
          <w:b/>
          <w:sz w:val="26"/>
        </w:rPr>
        <w:t>необходимых для предоставления Муниципальной услуги</w:t>
      </w:r>
      <w:r>
        <w:rPr>
          <w:rStyle w:val="91"/>
          <w:b/>
          <w:sz w:val="26"/>
        </w:rPr>
        <w:t xml:space="preserve">, </w:t>
      </w:r>
      <w:r>
        <w:rPr>
          <w:b/>
          <w:sz w:val="26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заявитель </w:t>
      </w:r>
      <w:r>
        <w:rPr>
          <w:b/>
          <w:sz w:val="26"/>
        </w:rPr>
        <w:t>вправе представить</w:t>
      </w:r>
    </w:p>
    <w:p w:rsidR="00785AD0" w:rsidRDefault="00785AD0">
      <w:pPr>
        <w:ind w:left="1135" w:firstLine="0"/>
        <w:rPr>
          <w:rFonts w:ascii="Times New Roman" w:hAnsi="Times New Roman"/>
          <w:sz w:val="26"/>
        </w:rPr>
      </w:pPr>
    </w:p>
    <w:p w:rsidR="00785AD0" w:rsidRDefault="002C4FE1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785AD0" w:rsidRDefault="002C4FE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 Правоустанавливающие документы на переводимое помещение, если право на него зарегистрир</w:t>
      </w:r>
      <w:r>
        <w:rPr>
          <w:sz w:val="26"/>
        </w:rPr>
        <w:t>овано в Едином государственном реестре недвижимости;</w:t>
      </w:r>
    </w:p>
    <w:p w:rsidR="00785AD0" w:rsidRDefault="002C4FE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7" w:history="1">
        <w:r>
          <w:rPr>
            <w:sz w:val="26"/>
          </w:rPr>
          <w:t>паспорт</w:t>
        </w:r>
      </w:hyperlink>
      <w:r>
        <w:rPr>
          <w:sz w:val="26"/>
        </w:rPr>
        <w:t xml:space="preserve"> 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>
        <w:rPr>
          <w:sz w:val="26"/>
        </w:rPr>
        <w:t>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785AD0" w:rsidRDefault="002C4FE1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Поэтажный план дома, в котором находится переводимое помещение (в органах или организациях по государственному техническому учету</w:t>
      </w:r>
      <w:r>
        <w:rPr>
          <w:rFonts w:ascii="Times New Roman" w:hAnsi="Times New Roman"/>
          <w:sz w:val="26"/>
        </w:rPr>
        <w:t xml:space="preserve">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785AD0" w:rsidRDefault="002C4FE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выписку из Единого государственного реестра </w:t>
      </w:r>
      <w:r>
        <w:rPr>
          <w:sz w:val="26"/>
        </w:rPr>
        <w:t>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785AD0" w:rsidRDefault="002C4FE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выписку из Единого государственного реестра юридических ли</w:t>
      </w:r>
      <w:r>
        <w:rPr>
          <w:sz w:val="26"/>
        </w:rPr>
        <w:t>ц (запрашивается в Федеральной налоговой службе Российской Федерации в случае обращения юридического лица).</w:t>
      </w:r>
    </w:p>
    <w:p w:rsidR="00785AD0" w:rsidRDefault="002C4FE1">
      <w:pPr>
        <w:pStyle w:val="a7"/>
        <w:spacing w:after="0" w:line="240" w:lineRule="auto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10.2. Запрещается требовать от Заявителя: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представления документов и информации или осуществления действий, представление или осуществление которы</w:t>
      </w:r>
      <w:r>
        <w:rPr>
          <w:rFonts w:ascii="Times New Roman" w:hAnsi="Times New Roman"/>
          <w:sz w:val="26"/>
        </w:rPr>
        <w:t>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</w:t>
      </w:r>
      <w:r>
        <w:rPr>
          <w:rFonts w:ascii="Times New Roman" w:hAnsi="Times New Roman"/>
          <w:sz w:val="26"/>
        </w:rPr>
        <w:t>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</w:t>
      </w:r>
      <w:r>
        <w:rPr>
          <w:rFonts w:ascii="Times New Roman" w:hAnsi="Times New Roman"/>
          <w:sz w:val="26"/>
        </w:rPr>
        <w:t>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ascii="Times New Roman" w:hAnsi="Times New Roman"/>
          <w:sz w:val="26"/>
        </w:rPr>
        <w:t xml:space="preserve"> Воронежской области, муниципальными правовыми </w:t>
      </w:r>
      <w:r>
        <w:rPr>
          <w:rFonts w:ascii="Times New Roman" w:hAnsi="Times New Roman"/>
          <w:sz w:val="26"/>
        </w:rPr>
        <w:t xml:space="preserve">актами, за исключением документов, включенных в определенный </w:t>
      </w:r>
      <w:hyperlink r:id="rId8" w:history="1">
        <w:r>
          <w:rPr>
            <w:rFonts w:ascii="Times New Roman" w:hAnsi="Times New Roman"/>
            <w:sz w:val="26"/>
          </w:rPr>
          <w:t>частью 6 статьи 7</w:t>
        </w:r>
      </w:hyperlink>
      <w:r>
        <w:rPr>
          <w:rFonts w:ascii="Times New Roman" w:hAnsi="Times New Roman"/>
          <w:sz w:val="26"/>
        </w:rPr>
        <w:t xml:space="preserve"> Федерального закона от</w:t>
      </w:r>
      <w:r>
        <w:rPr>
          <w:rFonts w:ascii="Times New Roman" w:hAnsi="Times New Roman"/>
          <w:sz w:val="26"/>
        </w:rPr>
        <w:t xml:space="preserve">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- осуществления действий, в том числе с</w:t>
      </w:r>
      <w:r>
        <w:rPr>
          <w:rFonts w:ascii="Times New Roman" w:hAnsi="Times New Roman"/>
          <w:sz w:val="26"/>
        </w:rPr>
        <w:t>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</w:t>
      </w:r>
      <w:r>
        <w:rPr>
          <w:rFonts w:ascii="Times New Roman" w:hAnsi="Times New Roman"/>
          <w:sz w:val="26"/>
        </w:rPr>
        <w:t xml:space="preserve">е предоставления таких услуг, включенных в перечни, указанные в </w:t>
      </w:r>
      <w:hyperlink r:id="rId9" w:history="1">
        <w:r>
          <w:rPr>
            <w:rFonts w:ascii="Times New Roman" w:hAnsi="Times New Roman"/>
            <w:sz w:val="26"/>
          </w:rPr>
          <w:t>части 1 статьи 9</w:t>
        </w:r>
      </w:hyperlink>
      <w:r>
        <w:rPr>
          <w:rFonts w:ascii="Times New Roman" w:hAnsi="Times New Roman"/>
          <w:sz w:val="26"/>
        </w:rPr>
        <w:t xml:space="preserve"> Федерального закон</w:t>
      </w:r>
      <w:r>
        <w:rPr>
          <w:rFonts w:ascii="Times New Roman" w:hAnsi="Times New Roman"/>
          <w:sz w:val="26"/>
        </w:rPr>
        <w:t>а от 27.07.2010 № 210-ФЗ «Об организации предоставления государственных и муниципальных услуг»;</w:t>
      </w:r>
      <w:proofErr w:type="gramEnd"/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>
        <w:rPr>
          <w:rFonts w:ascii="Times New Roman" w:hAnsi="Times New Roman"/>
          <w:sz w:val="26"/>
        </w:rPr>
        <w:t>я предоставления Муниципальной услуги, либо в предоставлении Муниципальной услуги, за исключением следующих случаев: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>
        <w:rPr>
          <w:rFonts w:ascii="Times New Roman" w:hAnsi="Times New Roman"/>
          <w:sz w:val="26"/>
        </w:rPr>
        <w:t xml:space="preserve"> предоставлении Муниципальной услуги;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</w:t>
      </w:r>
      <w:r>
        <w:rPr>
          <w:rFonts w:ascii="Times New Roman" w:hAnsi="Times New Roman"/>
          <w:sz w:val="26"/>
        </w:rPr>
        <w:t>тавлении Муниципальной услуги и не включенных в представленный ранее комплект документов;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>
        <w:rPr>
          <w:rFonts w:ascii="Times New Roman" w:hAnsi="Times New Roman"/>
          <w:sz w:val="26"/>
        </w:rPr>
        <w:t xml:space="preserve"> либо в предоставлении Муниципальной услуги;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</w:t>
      </w:r>
      <w:r>
        <w:rPr>
          <w:rFonts w:ascii="Times New Roman" w:hAnsi="Times New Roman"/>
          <w:sz w:val="26"/>
        </w:rPr>
        <w:t xml:space="preserve"> предусмотренной </w:t>
      </w:r>
      <w:hyperlink r:id="rId10" w:history="1">
        <w:r>
          <w:rPr>
            <w:rFonts w:ascii="Times New Roman" w:hAnsi="Times New Roman"/>
            <w:sz w:val="26"/>
          </w:rPr>
          <w:t>частью 1.1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 «Об организа</w:t>
      </w:r>
      <w:r>
        <w:rPr>
          <w:rFonts w:ascii="Times New Roman" w:hAnsi="Times New Roman"/>
          <w:sz w:val="26"/>
        </w:rPr>
        <w:t>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>
          <w:rPr>
            <w:rFonts w:ascii="Times New Roman" w:hAnsi="Times New Roman"/>
            <w:sz w:val="26"/>
          </w:rPr>
          <w:t>частью 1.1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6"/>
        </w:rPr>
        <w:t xml:space="preserve"> уведомляется Заявитель, а также приносятся извинения за доставленные неудобства;</w:t>
      </w:r>
      <w:proofErr w:type="gramEnd"/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rFonts w:ascii="Times New Roman" w:hAnsi="Times New Roman"/>
            <w:sz w:val="26"/>
          </w:rPr>
          <w:t>пунктом 7.2 части 1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 «Об организации предоставления государственных и муниципальных услуг», за</w:t>
      </w:r>
      <w:r>
        <w:rPr>
          <w:rFonts w:ascii="Times New Roman" w:hAnsi="Times New Roman"/>
          <w:sz w:val="26"/>
        </w:rPr>
        <w:t xml:space="preserve"> исключением случаев, если нанесение </w:t>
      </w:r>
      <w:r>
        <w:rPr>
          <w:rFonts w:ascii="Times New Roman" w:hAnsi="Times New Roman"/>
          <w:sz w:val="26"/>
        </w:rPr>
        <w:lastRenderedPageBreak/>
        <w:t xml:space="preserve">отметок на такие </w:t>
      </w:r>
      <w:proofErr w:type="gramStart"/>
      <w:r>
        <w:rPr>
          <w:rFonts w:ascii="Times New Roman" w:hAnsi="Times New Roman"/>
          <w:sz w:val="26"/>
        </w:rPr>
        <w:t>документы</w:t>
      </w:r>
      <w:proofErr w:type="gramEnd"/>
      <w:r>
        <w:rPr>
          <w:rFonts w:ascii="Times New Roman" w:hAnsi="Times New Roman"/>
          <w:sz w:val="26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85AD0" w:rsidRDefault="002C4FE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10.3. Документы, указанные в пп.10.1 настоящего пункта м</w:t>
      </w:r>
      <w:r>
        <w:rPr>
          <w:sz w:val="26"/>
        </w:rPr>
        <w:t>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85AD0" w:rsidRDefault="00785AD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</w:rPr>
      </w:pPr>
    </w:p>
    <w:p w:rsidR="00785AD0" w:rsidRDefault="002C4FE1">
      <w:pPr>
        <w:pStyle w:val="9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sz w:val="26"/>
        </w:rPr>
      </w:pPr>
      <w:r>
        <w:rPr>
          <w:b/>
          <w:i w:val="0"/>
          <w:sz w:val="26"/>
        </w:rPr>
        <w:t xml:space="preserve">11. Исчерпывающий перечень оснований для отказа </w:t>
      </w:r>
      <w:r>
        <w:rPr>
          <w:b/>
          <w:i w:val="0"/>
          <w:sz w:val="26"/>
        </w:rPr>
        <w:t>в приеме документов</w:t>
      </w:r>
      <w:r>
        <w:rPr>
          <w:rStyle w:val="90pt"/>
          <w:b/>
          <w:sz w:val="26"/>
        </w:rPr>
        <w:t xml:space="preserve">, </w:t>
      </w:r>
      <w:r>
        <w:rPr>
          <w:b/>
          <w:i w:val="0"/>
          <w:sz w:val="26"/>
        </w:rPr>
        <w:t>необходимых для предоставления Муниципальной услуги</w:t>
      </w:r>
    </w:p>
    <w:p w:rsidR="00785AD0" w:rsidRDefault="00785AD0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11.1. Основаниями для отказа в приеме документов, необходимых для предоставления Муниципальной услуги являются:</w:t>
      </w:r>
    </w:p>
    <w:p w:rsidR="00785AD0" w:rsidRDefault="002C4FE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11.1.1. Заявление подано в орган местного самоуправления или </w:t>
      </w:r>
      <w:r>
        <w:rPr>
          <w:sz w:val="26"/>
        </w:rPr>
        <w:t>организацию, в полномочия которых не входит предоставление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11.1.2. Неполное заполнение полей в форме заявления, в том числе в интерактивной форме заявления на ЕПГУ, РПГУ;</w:t>
      </w:r>
    </w:p>
    <w:p w:rsidR="00785AD0" w:rsidRDefault="002C4FE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11.1.3. Представление неполного комплекта документов, необходим</w:t>
      </w:r>
      <w:r>
        <w:rPr>
          <w:sz w:val="26"/>
        </w:rPr>
        <w:t>ых для предоставления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</w:t>
      </w:r>
      <w:r>
        <w:rPr>
          <w:sz w:val="26"/>
        </w:rPr>
        <w:t>предоставлением Муниципальной услуги указанным лицом);</w:t>
      </w:r>
    </w:p>
    <w:p w:rsidR="00785AD0" w:rsidRDefault="002C4FE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5AD0" w:rsidRDefault="002C4FE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11.1.6. Представленные в эл</w:t>
      </w:r>
      <w:r>
        <w:rPr>
          <w:sz w:val="26"/>
        </w:rPr>
        <w:t>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11.1.7. Заявление и документы, необходимые для предоставления</w:t>
      </w:r>
      <w:r>
        <w:rPr>
          <w:sz w:val="26"/>
        </w:rPr>
        <w:t xml:space="preserve"> Муниципальной услуги, поданы в электронной форме с нарушением требований, установленных нормативными правовыми актами;</w:t>
      </w:r>
    </w:p>
    <w:p w:rsidR="00785AD0" w:rsidRDefault="002C4FE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11.1.8. Выявлено несоблюдение установленных статьей 11 Федерального закона от 6 апреля 2011 г. № 63-Ф3 «Об электронной подписи» условий </w:t>
      </w:r>
      <w:r>
        <w:rPr>
          <w:sz w:val="26"/>
        </w:rPr>
        <w:t>признания действительности усиленной квалифицированной электронной подписи.</w:t>
      </w:r>
    </w:p>
    <w:p w:rsidR="00785AD0" w:rsidRDefault="002C4FE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Решение об отказе в приеме и регистрации документов по основаниям, указанным в пункте 11.1 настоящего Административного регламента, оформляется по форме согласно Приложению № 4 к н</w:t>
      </w:r>
      <w:r>
        <w:rPr>
          <w:sz w:val="26"/>
        </w:rPr>
        <w:t>астоящему Административному регламенту.</w:t>
      </w:r>
    </w:p>
    <w:p w:rsidR="00785AD0" w:rsidRDefault="002C4FE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11.2. Решение об отказе в приеме и регистрации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</w:t>
      </w:r>
      <w:r>
        <w:rPr>
          <w:sz w:val="26"/>
        </w:rPr>
        <w:t>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785AD0" w:rsidRDefault="002C4FE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11.3. Отказ в приеме документов, по основаниям, указанным в пункте 11.1 </w:t>
      </w:r>
      <w:r>
        <w:rPr>
          <w:sz w:val="26"/>
        </w:rPr>
        <w:t>настоящего Административного регламента, не препятствует повторному обращению Заявителя в Администрацию за получением Муниципальной услуги.</w:t>
      </w:r>
    </w:p>
    <w:p w:rsidR="00785AD0" w:rsidRDefault="00785AD0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6"/>
        </w:rPr>
      </w:pPr>
    </w:p>
    <w:p w:rsidR="00785AD0" w:rsidRDefault="002C4FE1">
      <w:pPr>
        <w:pStyle w:val="9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sz w:val="26"/>
        </w:rPr>
      </w:pPr>
      <w:r>
        <w:rPr>
          <w:b/>
          <w:i w:val="0"/>
          <w:sz w:val="26"/>
        </w:rPr>
        <w:t>12.Исчерпывающий перечень оснований для приостановления или отказа в предоставлении Муниципальной услуги</w:t>
      </w:r>
    </w:p>
    <w:p w:rsidR="00785AD0" w:rsidRDefault="002C4FE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12.1. Осно</w:t>
      </w:r>
      <w:r>
        <w:rPr>
          <w:sz w:val="26"/>
        </w:rPr>
        <w:t>ваний для приостановления предоставления Муниципальной услуги не предусмотрено.</w:t>
      </w:r>
    </w:p>
    <w:p w:rsidR="00785AD0" w:rsidRDefault="002C4FE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lastRenderedPageBreak/>
        <w:t xml:space="preserve">12.2. Отказ в переводе жилого помещения в нежилое помещение или нежилого помещения в жилое помещение допускается в случае, если: </w:t>
      </w:r>
    </w:p>
    <w:p w:rsidR="00785AD0" w:rsidRDefault="002C4FE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>Заявителем не представлены документы, определе</w:t>
      </w:r>
      <w:r>
        <w:rPr>
          <w:sz w:val="26"/>
        </w:rPr>
        <w:t xml:space="preserve">нные пунктом 9 настоящего Административного регламента; </w:t>
      </w:r>
    </w:p>
    <w:p w:rsidR="00785AD0" w:rsidRDefault="002C4FE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sz w:val="26"/>
        </w:rPr>
      </w:pPr>
      <w:proofErr w:type="gramStart"/>
      <w:r>
        <w:rPr>
          <w:sz w:val="26"/>
        </w:rPr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</w:t>
      </w:r>
      <w:r>
        <w:rPr>
          <w:sz w:val="26"/>
        </w:rPr>
        <w:t>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</w:t>
      </w:r>
      <w:r>
        <w:rPr>
          <w:sz w:val="26"/>
        </w:rPr>
        <w:t>нта, если соответствующий документ не был представлен Заявителем по</w:t>
      </w:r>
      <w:proofErr w:type="gramEnd"/>
      <w:r>
        <w:rPr>
          <w:sz w:val="26"/>
        </w:rPr>
        <w:t xml:space="preserve"> собственной инициативе. </w:t>
      </w:r>
      <w:proofErr w:type="gramStart"/>
      <w:r>
        <w:rPr>
          <w:sz w:val="26"/>
        </w:rPr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</w:t>
      </w:r>
      <w:r>
        <w:rPr>
          <w:sz w:val="26"/>
        </w:rPr>
        <w:t>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</w:t>
      </w:r>
      <w:r>
        <w:rPr>
          <w:sz w:val="26"/>
        </w:rPr>
        <w:t>е, предусмотренные пунктом 10 настоящего Административного</w:t>
      </w:r>
      <w:proofErr w:type="gramEnd"/>
      <w:r>
        <w:rPr>
          <w:sz w:val="26"/>
        </w:rPr>
        <w:t xml:space="preserve"> регламента, и не получила такие документ и (или) информацию в течение 15 рабочих дней со дня направления уведомления; </w:t>
      </w:r>
    </w:p>
    <w:p w:rsidR="00785AD0" w:rsidRDefault="002C4FE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представления документов, определенных пунктом 9 настоящего Административного </w:t>
      </w:r>
      <w:r>
        <w:rPr>
          <w:sz w:val="26"/>
        </w:rPr>
        <w:t xml:space="preserve">регламента, в ненадлежащий орган; </w:t>
      </w:r>
    </w:p>
    <w:p w:rsidR="00785AD0" w:rsidRDefault="002C4FE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6"/>
        </w:rPr>
      </w:pPr>
      <w:r>
        <w:rPr>
          <w:sz w:val="26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</w:t>
      </w:r>
      <w:r>
        <w:rPr>
          <w:sz w:val="26"/>
        </w:rPr>
        <w:t xml:space="preserve">е);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б) если переводимое помещение является частью жилого </w:t>
      </w:r>
      <w:proofErr w:type="gramStart"/>
      <w:r>
        <w:rPr>
          <w:sz w:val="26"/>
        </w:rPr>
        <w:t>помещения</w:t>
      </w:r>
      <w:proofErr w:type="gramEnd"/>
      <w:r>
        <w:rPr>
          <w:sz w:val="26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в) если право собственн</w:t>
      </w:r>
      <w:r>
        <w:rPr>
          <w:sz w:val="26"/>
        </w:rPr>
        <w:t xml:space="preserve">ости на переводимое помещение обременено правами каких-либо лиц;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proofErr w:type="spellStart"/>
      <w:r>
        <w:rPr>
          <w:sz w:val="26"/>
        </w:rPr>
        <w:t>д</w:t>
      </w:r>
      <w:proofErr w:type="spellEnd"/>
      <w:r>
        <w:rPr>
          <w:sz w:val="26"/>
        </w:rPr>
        <w:t>) если при переводе кварт</w:t>
      </w:r>
      <w:r>
        <w:rPr>
          <w:sz w:val="26"/>
        </w:rPr>
        <w:t xml:space="preserve">иры в многоквартирном доме в нежилое помещение не соблюдены следующие требования: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- квартира расположена на первом этаже указанного дома;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- квартира расположена выше первого этажа указанного дома, но помещения, расположенные непосредственно под квартирой</w:t>
      </w:r>
      <w:r>
        <w:rPr>
          <w:sz w:val="26"/>
        </w:rPr>
        <w:t xml:space="preserve">, переводимой в нежилое помещение, не являются жилыми;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е) также не допускается: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- перевод жилого помещения в наемном доме социального использования в нежилое помещение; 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- перевод жилого помещения в нежилое помещение в целях осуществления религиозной де</w:t>
      </w:r>
      <w:r>
        <w:rPr>
          <w:sz w:val="26"/>
        </w:rPr>
        <w:t xml:space="preserve">ятельности;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proofErr w:type="gramStart"/>
      <w:r>
        <w:rPr>
          <w:sz w:val="26"/>
        </w:rPr>
        <w:t>- перевод нежилого помещения в жилое помещение,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</w:t>
      </w:r>
      <w:r>
        <w:rPr>
          <w:sz w:val="26"/>
        </w:rPr>
        <w:t xml:space="preserve">мещения непригодным для проживания, многоквартирного дома аварийным и подлежащим сносу или реконструкции, садового дома жилым домом </w:t>
      </w:r>
      <w:r>
        <w:rPr>
          <w:sz w:val="26"/>
        </w:rPr>
        <w:lastRenderedPageBreak/>
        <w:t>и жилого дома садовым домом» или отсутствует возможность обеспечить соответствие такого помещения установленным</w:t>
      </w:r>
      <w:proofErr w:type="gramEnd"/>
      <w:r>
        <w:rPr>
          <w:sz w:val="26"/>
        </w:rPr>
        <w:t xml:space="preserve"> требованиям.</w:t>
      </w:r>
      <w:r>
        <w:rPr>
          <w:sz w:val="26"/>
        </w:rPr>
        <w:t xml:space="preserve"> </w:t>
      </w:r>
    </w:p>
    <w:p w:rsidR="00785AD0" w:rsidRDefault="002C4FE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85AD0" w:rsidRDefault="002C4FE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12.3. </w:t>
      </w:r>
      <w:proofErr w:type="gramStart"/>
      <w:r>
        <w:rPr>
          <w:sz w:val="26"/>
        </w:rPr>
        <w:t>Неполучение или несвоевременное получение документов, указанных в пункте 10 настоящего Административного регламента и зап</w:t>
      </w:r>
      <w:r>
        <w:rPr>
          <w:sz w:val="26"/>
        </w:rPr>
        <w:t>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</w:t>
      </w:r>
      <w:r>
        <w:rPr>
          <w:sz w:val="26"/>
        </w:rPr>
        <w:t xml:space="preserve"> переводе жилого помещения в нежилое помещение или нежилого помещения в жилое помещение.</w:t>
      </w:r>
      <w:proofErr w:type="gramEnd"/>
    </w:p>
    <w:p w:rsidR="00785AD0" w:rsidRDefault="00785AD0">
      <w:pPr>
        <w:pStyle w:val="21"/>
        <w:shd w:val="clear" w:color="auto" w:fill="auto"/>
        <w:spacing w:before="0" w:after="0" w:line="240" w:lineRule="auto"/>
        <w:ind w:left="567" w:firstLine="0"/>
        <w:rPr>
          <w:sz w:val="26"/>
        </w:rPr>
      </w:pPr>
    </w:p>
    <w:p w:rsidR="00785AD0" w:rsidRDefault="002C4FE1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Размер платы, взимаемой с Заявителя при предоставлении Муниципальной услуги и способы ее взимания</w:t>
      </w:r>
    </w:p>
    <w:p w:rsidR="00785AD0" w:rsidRDefault="002C4FE1">
      <w:pPr>
        <w:tabs>
          <w:tab w:val="left" w:pos="1084"/>
        </w:tabs>
        <w:ind w:left="709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Муниципальная услуга предоставляется бесплатно.</w:t>
      </w:r>
    </w:p>
    <w:p w:rsidR="00785AD0" w:rsidRDefault="00785AD0">
      <w:pPr>
        <w:tabs>
          <w:tab w:val="left" w:pos="1084"/>
        </w:tabs>
        <w:ind w:left="709" w:firstLine="0"/>
        <w:rPr>
          <w:rFonts w:ascii="Times New Roman" w:hAnsi="Times New Roman"/>
          <w:sz w:val="26"/>
        </w:rPr>
      </w:pPr>
    </w:p>
    <w:p w:rsidR="00785AD0" w:rsidRDefault="002C4FE1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785AD0" w:rsidRDefault="00785AD0">
      <w:pPr>
        <w:rPr>
          <w:rFonts w:ascii="Times New Roman" w:hAnsi="Times New Roman"/>
          <w:b/>
          <w:sz w:val="26"/>
        </w:rPr>
      </w:pP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Максимальный срок ожидания в очереди при личной подаче Заявления и при получении резу</w:t>
      </w:r>
      <w:r>
        <w:rPr>
          <w:rFonts w:ascii="Times New Roman" w:hAnsi="Times New Roman"/>
          <w:sz w:val="26"/>
        </w:rPr>
        <w:t>льтата предоставления Муниципальной услуги не должен превышать 15 минут.</w:t>
      </w:r>
    </w:p>
    <w:p w:rsidR="00785AD0" w:rsidRDefault="00785AD0">
      <w:pPr>
        <w:rPr>
          <w:rFonts w:ascii="Times New Roman" w:hAnsi="Times New Roman"/>
          <w:sz w:val="26"/>
        </w:rPr>
      </w:pPr>
    </w:p>
    <w:p w:rsidR="00785AD0" w:rsidRDefault="002C4FE1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Срок регистрации запроса Заявителя о предоставлении Муниципальной услуги</w:t>
      </w:r>
    </w:p>
    <w:p w:rsidR="00785AD0" w:rsidRDefault="00785AD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sz w:val="26"/>
        </w:rPr>
      </w:pPr>
    </w:p>
    <w:p w:rsidR="00785AD0" w:rsidRDefault="002C4FE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785AD0" w:rsidRDefault="002C4FE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В случ</w:t>
      </w:r>
      <w:r>
        <w:rPr>
          <w:sz w:val="26"/>
        </w:rPr>
        <w:t xml:space="preserve">ае поступления заявления в выходной (праздничный) день его регистрация осуществляется в </w:t>
      </w:r>
      <w:proofErr w:type="gramStart"/>
      <w:r>
        <w:rPr>
          <w:sz w:val="26"/>
        </w:rPr>
        <w:t>первый</w:t>
      </w:r>
      <w:proofErr w:type="gramEnd"/>
      <w:r>
        <w:rPr>
          <w:sz w:val="26"/>
        </w:rPr>
        <w:t xml:space="preserve"> следующий за ним рабочий день. </w:t>
      </w:r>
    </w:p>
    <w:p w:rsidR="00785AD0" w:rsidRDefault="00785AD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</w:rPr>
      </w:pPr>
    </w:p>
    <w:p w:rsidR="00785AD0" w:rsidRDefault="002C4FE1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Требования к помещениям, в которых предоставляется Муниципальная услуга</w:t>
      </w:r>
    </w:p>
    <w:p w:rsidR="00785AD0" w:rsidRDefault="00785AD0">
      <w:pPr>
        <w:rPr>
          <w:rFonts w:ascii="Times New Roman" w:hAnsi="Times New Roman"/>
          <w:b/>
          <w:sz w:val="26"/>
        </w:rPr>
      </w:pPr>
    </w:p>
    <w:p w:rsidR="00785AD0" w:rsidRDefault="002C4FE1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16.1. Местоположение административных зданий, в которы</w:t>
      </w:r>
      <w:r>
        <w:rPr>
          <w:rFonts w:ascii="Times New Roman" w:hAnsi="Times New Roman"/>
          <w:sz w:val="26"/>
        </w:rPr>
        <w:t xml:space="preserve">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</w:t>
      </w:r>
      <w:r>
        <w:rPr>
          <w:rFonts w:ascii="Times New Roman" w:hAnsi="Times New Roman"/>
          <w:sz w:val="26"/>
        </w:rPr>
        <w:t>общественного транспорта.</w:t>
      </w:r>
    </w:p>
    <w:p w:rsidR="00785AD0" w:rsidRDefault="002C4FE1">
      <w:pPr>
        <w:tabs>
          <w:tab w:val="left" w:pos="567"/>
        </w:tabs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16.2. В случае</w:t>
      </w:r>
      <w:proofErr w:type="gramStart"/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>
        <w:rPr>
          <w:rFonts w:ascii="Times New Roman" w:hAnsi="Times New Roman"/>
          <w:sz w:val="26"/>
        </w:rPr>
        <w:t>аявителей.</w:t>
      </w:r>
    </w:p>
    <w:p w:rsidR="00785AD0" w:rsidRDefault="002C4FE1">
      <w:pPr>
        <w:tabs>
          <w:tab w:val="left" w:pos="567"/>
        </w:tabs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</w:t>
      </w:r>
      <w:r>
        <w:rPr>
          <w:rFonts w:ascii="Times New Roman" w:hAnsi="Times New Roman"/>
          <w:sz w:val="26"/>
        </w:rPr>
        <w:t>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</w:t>
      </w:r>
      <w:r>
        <w:rPr>
          <w:rFonts w:ascii="Times New Roman" w:hAnsi="Times New Roman"/>
          <w:sz w:val="26"/>
        </w:rPr>
        <w:t>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16.5. Центральный вход в здан</w:t>
      </w:r>
      <w:r>
        <w:rPr>
          <w:rFonts w:ascii="Times New Roman" w:hAnsi="Times New Roman"/>
          <w:sz w:val="26"/>
        </w:rPr>
        <w:t>ие Администрации должен быть оборудован информационной табличкой (вывеской), содержащей информацию:</w:t>
      </w:r>
    </w:p>
    <w:p w:rsidR="00785AD0" w:rsidRDefault="002C4FE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наименование;</w:t>
      </w:r>
    </w:p>
    <w:p w:rsidR="00785AD0" w:rsidRDefault="002C4FE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местонахождение и юридический адрес;</w:t>
      </w:r>
    </w:p>
    <w:p w:rsidR="00785AD0" w:rsidRDefault="002C4FE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режим работы;</w:t>
      </w:r>
    </w:p>
    <w:p w:rsidR="00785AD0" w:rsidRDefault="002C4FE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график приема;</w:t>
      </w:r>
    </w:p>
    <w:p w:rsidR="00785AD0" w:rsidRDefault="002C4FE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номера телефонов для справок.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16.6. Помещения, в которых предостав</w:t>
      </w:r>
      <w:r>
        <w:rPr>
          <w:rFonts w:ascii="Times New Roman" w:hAnsi="Times New Roman"/>
          <w:sz w:val="26"/>
        </w:rPr>
        <w:t>ляется Муниципальная услуга, должны соответствовать санитарно-эпидемиологическим правилам и нормативам.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16.7. Помещения, в которых предоставляется Муниципальная услуга, оснащаются: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противопожарной системой и средствами пожаротушения;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системой оповещени</w:t>
      </w:r>
      <w:r>
        <w:rPr>
          <w:rFonts w:ascii="Times New Roman" w:hAnsi="Times New Roman"/>
          <w:sz w:val="26"/>
        </w:rPr>
        <w:t>я о возникновении чрезвычайной ситуации;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средствами оказания первой медицинской помощи;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туалетными комнатами для посетителей.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16.8. Зал ожидания Заявителей оборудуется стульями, скамьями, количество которых определяется исходя из фактической нагрузки и</w:t>
      </w:r>
      <w:r>
        <w:rPr>
          <w:rFonts w:ascii="Times New Roman" w:hAnsi="Times New Roman"/>
          <w:sz w:val="26"/>
        </w:rPr>
        <w:t xml:space="preserve"> возможностей для их размещения в помещении, а также информационными стендами.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16.1</w:t>
      </w:r>
      <w:r>
        <w:rPr>
          <w:rFonts w:ascii="Times New Roman" w:hAnsi="Times New Roman"/>
          <w:sz w:val="26"/>
        </w:rPr>
        <w:t>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16.11. Места приема Заявителей оборудуются информационными табличками (вывесками) с указанием: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номера кабинета и наименования отде</w:t>
      </w:r>
      <w:r>
        <w:rPr>
          <w:rFonts w:ascii="Times New Roman" w:hAnsi="Times New Roman"/>
          <w:sz w:val="26"/>
        </w:rPr>
        <w:t>ла;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графика приема Заявителей.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16.12. Рабочее место каждого ответственного лица за прием документов, должно быть оборудовано персональным компьютером с </w:t>
      </w:r>
      <w:r>
        <w:rPr>
          <w:rFonts w:ascii="Times New Roman" w:hAnsi="Times New Roman"/>
          <w:sz w:val="26"/>
        </w:rPr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16.13. Лицо, ответственное за прием документов, должно иметь настольную табличку с указанием фамилии, имени, отчества (при наличии)</w:t>
      </w:r>
      <w:r>
        <w:rPr>
          <w:rFonts w:ascii="Times New Roman" w:hAnsi="Times New Roman"/>
          <w:sz w:val="26"/>
        </w:rPr>
        <w:t xml:space="preserve"> и должности.</w:t>
      </w:r>
    </w:p>
    <w:p w:rsidR="00785AD0" w:rsidRDefault="002C4FE1">
      <w:pPr>
        <w:pStyle w:val="1"/>
        <w:rPr>
          <w:color w:val="auto"/>
          <w:sz w:val="26"/>
        </w:rPr>
      </w:pPr>
      <w:r>
        <w:rPr>
          <w:color w:val="auto"/>
          <w:sz w:val="26"/>
        </w:rPr>
        <w:t>1</w:t>
      </w:r>
      <w:r>
        <w:rPr>
          <w:sz w:val="26"/>
        </w:rPr>
        <w:t>6</w:t>
      </w:r>
      <w:r>
        <w:rPr>
          <w:color w:val="auto"/>
          <w:sz w:val="26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785AD0" w:rsidRDefault="00785AD0">
      <w:pPr>
        <w:ind w:firstLine="709"/>
        <w:rPr>
          <w:rFonts w:ascii="Times New Roman" w:hAnsi="Times New Roman"/>
          <w:sz w:val="26"/>
        </w:rPr>
      </w:pPr>
    </w:p>
    <w:p w:rsidR="00785AD0" w:rsidRDefault="002C4FE1">
      <w:pPr>
        <w:widowControl w:val="0"/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Показатели качества и доступности Муниципальной услуги</w:t>
      </w:r>
    </w:p>
    <w:p w:rsidR="00785AD0" w:rsidRDefault="00785AD0">
      <w:pPr>
        <w:ind w:left="735"/>
        <w:rPr>
          <w:rFonts w:ascii="Times New Roman" w:hAnsi="Times New Roman"/>
          <w:b/>
          <w:sz w:val="26"/>
        </w:rPr>
      </w:pP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наличие полной и понятной информации о порядке, сроках и ходе предоставления</w:t>
      </w:r>
      <w:r>
        <w:rPr>
          <w:rFonts w:ascii="Times New Roman" w:hAnsi="Times New Roman"/>
          <w:sz w:val="26"/>
        </w:rPr>
        <w:t xml:space="preserve"> Муниципальной услуги в информационно-телекоммуникационных </w:t>
      </w:r>
      <w:r>
        <w:rPr>
          <w:rFonts w:ascii="Times New Roman" w:hAnsi="Times New Roman"/>
          <w:sz w:val="26"/>
        </w:rPr>
        <w:lastRenderedPageBreak/>
        <w:t>сетях общего пользования (в том числе в сети «Интернет»), средствах массовой информации;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возможность выбора Заявителем форм предоставления Муниципальной услуги;</w:t>
      </w:r>
    </w:p>
    <w:p w:rsidR="00785AD0" w:rsidRDefault="002C4FE1">
      <w:pPr>
        <w:tabs>
          <w:tab w:val="left" w:pos="1013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возможность обращения за получ</w:t>
      </w:r>
      <w:r>
        <w:rPr>
          <w:rFonts w:ascii="Times New Roman" w:hAnsi="Times New Roman"/>
          <w:sz w:val="26"/>
        </w:rPr>
        <w:t>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возможность</w:t>
      </w:r>
      <w:r>
        <w:rPr>
          <w:rFonts w:ascii="Times New Roman" w:hAnsi="Times New Roman"/>
          <w:sz w:val="26"/>
        </w:rPr>
        <w:t xml:space="preserve">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д</w:t>
      </w:r>
      <w:proofErr w:type="spellEnd"/>
      <w:r>
        <w:rPr>
          <w:rFonts w:ascii="Times New Roman" w:hAnsi="Times New Roman"/>
          <w:sz w:val="26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ascii="Times New Roman" w:hAnsi="Times New Roman"/>
          <w:sz w:val="26"/>
        </w:rPr>
        <w:t>маломобильных</w:t>
      </w:r>
      <w:proofErr w:type="spellEnd"/>
      <w:r>
        <w:rPr>
          <w:rFonts w:ascii="Times New Roman" w:hAnsi="Times New Roman"/>
          <w:sz w:val="26"/>
        </w:rPr>
        <w:t xml:space="preserve"> групп населения;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</w:t>
      </w:r>
      <w:r>
        <w:rPr>
          <w:rFonts w:ascii="Times New Roman" w:hAnsi="Times New Roman"/>
          <w:sz w:val="26"/>
        </w:rPr>
        <w:t xml:space="preserve">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соблюдение сроков предоставления Муниципальной услуги и сроков выполнения административных процедур при предоставл</w:t>
      </w:r>
      <w:r>
        <w:rPr>
          <w:rFonts w:ascii="Times New Roman" w:hAnsi="Times New Roman"/>
          <w:sz w:val="26"/>
        </w:rPr>
        <w:t>ении Муниципальной услуги;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з</w:t>
      </w:r>
      <w:proofErr w:type="spellEnd"/>
      <w:r>
        <w:rPr>
          <w:rFonts w:ascii="Times New Roman" w:hAnsi="Times New Roman"/>
          <w:sz w:val="26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предоставление возможности подачи заявления и документов (содержащихся в них свед</w:t>
      </w:r>
      <w:r>
        <w:rPr>
          <w:rFonts w:ascii="Times New Roman" w:hAnsi="Times New Roman"/>
          <w:sz w:val="26"/>
        </w:rPr>
        <w:t>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к) предоставление возможности получения информации о ходе предоставления Муниципальной усл</w:t>
      </w:r>
      <w:r>
        <w:rPr>
          <w:rFonts w:ascii="Times New Roman" w:hAnsi="Times New Roman"/>
          <w:sz w:val="26"/>
        </w:rPr>
        <w:t>уги, в том числе с использованием ЕПГУ, РПГУ, электронной почты Администрации.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</w:t>
      </w:r>
      <w:r>
        <w:rPr>
          <w:rFonts w:ascii="Times New Roman" w:hAnsi="Times New Roman"/>
          <w:sz w:val="26"/>
        </w:rPr>
        <w:t>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Предоставление Муниципальной услуги осуществляется в электронной форме без вз</w:t>
      </w:r>
      <w:r>
        <w:rPr>
          <w:rFonts w:ascii="Times New Roman" w:hAnsi="Times New Roman"/>
          <w:sz w:val="26"/>
        </w:rPr>
        <w:t>аимодействия Заявителя с должностными лицами Администрации, в том числе с использованием ЕПГУ, РПГУ.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и и ау</w:t>
      </w:r>
      <w:proofErr w:type="gramEnd"/>
      <w:r>
        <w:rPr>
          <w:rFonts w:ascii="Times New Roman" w:hAnsi="Times New Roman"/>
          <w:sz w:val="26"/>
        </w:rPr>
        <w:t xml:space="preserve">тентификации. </w:t>
      </w:r>
    </w:p>
    <w:p w:rsidR="00785AD0" w:rsidRDefault="00785AD0">
      <w:pPr>
        <w:ind w:firstLine="709"/>
        <w:rPr>
          <w:rFonts w:ascii="Times New Roman" w:hAnsi="Times New Roman"/>
          <w:sz w:val="26"/>
        </w:rPr>
      </w:pPr>
    </w:p>
    <w:p w:rsidR="00785AD0" w:rsidRDefault="002C4FE1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85AD0" w:rsidRDefault="00785AD0">
      <w:pPr>
        <w:tabs>
          <w:tab w:val="left" w:pos="0"/>
        </w:tabs>
        <w:rPr>
          <w:rFonts w:ascii="Times New Roman" w:hAnsi="Times New Roman"/>
          <w:b/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18.1.</w:t>
      </w:r>
      <w:r>
        <w:rPr>
          <w:sz w:val="26"/>
        </w:rPr>
        <w:t xml:space="preserve">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</w:t>
      </w:r>
      <w:r>
        <w:rPr>
          <w:sz w:val="26"/>
        </w:rPr>
        <w:t xml:space="preserve"> использования такого помещения в качестве жилого или нежилого помещения).</w:t>
      </w:r>
    </w:p>
    <w:p w:rsidR="00785AD0" w:rsidRDefault="002C4FE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18.2. Заявитель или его </w:t>
      </w:r>
      <w:r>
        <w:rPr>
          <w:rFonts w:ascii="Times New Roman" w:hAnsi="Times New Roman"/>
          <w:sz w:val="26"/>
        </w:rPr>
        <w:t xml:space="preserve">представитель авторизуется на ЕПГУ, РПГУ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/>
          <w:sz w:val="26"/>
        </w:rPr>
        <w:lastRenderedPageBreak/>
        <w:t xml:space="preserve">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Times New Roman" w:hAnsi="Times New Roman"/>
          <w:sz w:val="26"/>
        </w:rPr>
        <w:t>автозаполнение</w:t>
      </w:r>
      <w:proofErr w:type="spellEnd"/>
      <w:r>
        <w:rPr>
          <w:rFonts w:ascii="Times New Roman" w:hAnsi="Times New Roman"/>
          <w:sz w:val="26"/>
        </w:rPr>
        <w:t xml:space="preserve"> с использо</w:t>
      </w:r>
      <w:r>
        <w:rPr>
          <w:rFonts w:ascii="Times New Roman" w:hAnsi="Times New Roman"/>
          <w:sz w:val="26"/>
        </w:rPr>
        <w:t xml:space="preserve">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Times New Roman" w:hAnsi="Times New Roman"/>
          <w:sz w:val="26"/>
        </w:rPr>
        <w:t>автозаполнения</w:t>
      </w:r>
      <w:proofErr w:type="spellEnd"/>
      <w:r>
        <w:rPr>
          <w:rFonts w:ascii="Times New Roman" w:hAnsi="Times New Roman"/>
          <w:sz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выявлении некорр</w:t>
      </w:r>
      <w:r>
        <w:rPr>
          <w:rFonts w:ascii="Times New Roman" w:hAnsi="Times New Roman"/>
          <w:sz w:val="26"/>
        </w:rPr>
        <w:t>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18.3. Интерактивная форма должна содержать</w:t>
      </w:r>
      <w:r>
        <w:rPr>
          <w:rFonts w:ascii="Times New Roman" w:hAnsi="Times New Roman"/>
          <w:sz w:val="26"/>
        </w:rPr>
        <w:t xml:space="preserve">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18.4. Заполненное заявление о предоставлении Муниципальной услуги отправляется заявителем вме</w:t>
      </w:r>
      <w:r>
        <w:rPr>
          <w:rFonts w:ascii="Times New Roman" w:hAnsi="Times New Roman"/>
          <w:sz w:val="26"/>
        </w:rPr>
        <w:t>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</w:t>
      </w:r>
      <w:r>
        <w:rPr>
          <w:rFonts w:ascii="Times New Roman" w:hAnsi="Times New Roman"/>
          <w:sz w:val="26"/>
        </w:rPr>
        <w:t>я, его представителя, уполномоченного на подписание заявления.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18.5. 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</w:t>
      </w:r>
      <w:r>
        <w:rPr>
          <w:rFonts w:ascii="Times New Roman" w:hAnsi="Times New Roman"/>
          <w:sz w:val="26"/>
        </w:rPr>
        <w:t xml:space="preserve">усиленной квалифицированной электронной подписью уполномоченного должностного лица Администрации.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</w:t>
      </w:r>
      <w:r>
        <w:rPr>
          <w:rFonts w:ascii="Times New Roman" w:hAnsi="Times New Roman"/>
          <w:sz w:val="26"/>
        </w:rPr>
        <w:t>ФЦ, в Администрации.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</w:t>
      </w:r>
      <w:r>
        <w:rPr>
          <w:rFonts w:ascii="Times New Roman" w:hAnsi="Times New Roman"/>
          <w:sz w:val="26"/>
        </w:rPr>
        <w:t xml:space="preserve">электронных документов, с указанием их объема.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</w:t>
      </w:r>
      <w:r>
        <w:rPr>
          <w:rFonts w:ascii="Times New Roman" w:hAnsi="Times New Roman"/>
          <w:sz w:val="26"/>
        </w:rPr>
        <w:t xml:space="preserve">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Электронные документы представляются в следующих форматах: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</w:t>
      </w:r>
      <w:proofErr w:type="spellStart"/>
      <w:r>
        <w:rPr>
          <w:rFonts w:ascii="Times New Roman" w:hAnsi="Times New Roman"/>
          <w:sz w:val="26"/>
        </w:rPr>
        <w:t>xml</w:t>
      </w:r>
      <w:proofErr w:type="spellEnd"/>
      <w:r>
        <w:rPr>
          <w:rFonts w:ascii="Times New Roman" w:hAnsi="Times New Roman"/>
          <w:sz w:val="26"/>
        </w:rPr>
        <w:t xml:space="preserve"> - для документов, в отношении </w:t>
      </w:r>
      <w:r>
        <w:rPr>
          <w:rFonts w:ascii="Times New Roman" w:hAnsi="Times New Roman"/>
          <w:sz w:val="26"/>
        </w:rPr>
        <w:t xml:space="preserve">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/>
          <w:sz w:val="26"/>
        </w:rPr>
        <w:t>xml</w:t>
      </w:r>
      <w:proofErr w:type="spellEnd"/>
      <w:r>
        <w:rPr>
          <w:rFonts w:ascii="Times New Roman" w:hAnsi="Times New Roman"/>
          <w:sz w:val="26"/>
        </w:rPr>
        <w:t>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</w:t>
      </w:r>
      <w:proofErr w:type="spellStart"/>
      <w:r>
        <w:rPr>
          <w:rFonts w:ascii="Times New Roman" w:hAnsi="Times New Roman"/>
          <w:sz w:val="26"/>
        </w:rPr>
        <w:t>doc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docx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odt</w:t>
      </w:r>
      <w:proofErr w:type="spellEnd"/>
      <w:r>
        <w:rPr>
          <w:rFonts w:ascii="Times New Roman" w:hAnsi="Times New Roman"/>
          <w:sz w:val="26"/>
        </w:rPr>
        <w:t xml:space="preserve"> - для документов с текстовым содержанием, не включающим формулы;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</w:t>
      </w:r>
      <w:proofErr w:type="spellStart"/>
      <w:r>
        <w:rPr>
          <w:rFonts w:ascii="Times New Roman" w:hAnsi="Times New Roman"/>
          <w:sz w:val="26"/>
        </w:rPr>
        <w:t>pdf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jpg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jpeg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png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bmp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tiff</w:t>
      </w:r>
      <w:proofErr w:type="spellEnd"/>
      <w:r>
        <w:rPr>
          <w:rFonts w:ascii="Times New Roman" w:hAnsi="Times New Roman"/>
          <w:sz w:val="26"/>
        </w:rPr>
        <w:t xml:space="preserve"> - для документов с текстовым соде</w:t>
      </w:r>
      <w:r>
        <w:rPr>
          <w:rFonts w:ascii="Times New Roman" w:hAnsi="Times New Roman"/>
          <w:sz w:val="26"/>
        </w:rPr>
        <w:t>ржанием, в том числе включающих формулы и (или) графические изображения, а также документов с графическим содержанием;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</w:t>
      </w:r>
      <w:proofErr w:type="spellStart"/>
      <w:r>
        <w:rPr>
          <w:rFonts w:ascii="Times New Roman" w:hAnsi="Times New Roman"/>
          <w:sz w:val="26"/>
        </w:rPr>
        <w:t>zip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rar</w:t>
      </w:r>
      <w:proofErr w:type="spellEnd"/>
      <w:r>
        <w:rPr>
          <w:rFonts w:ascii="Times New Roman" w:hAnsi="Times New Roman"/>
          <w:sz w:val="26"/>
        </w:rPr>
        <w:t xml:space="preserve"> для сжатых документов в один файл;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д</w:t>
      </w:r>
      <w:proofErr w:type="spellEnd"/>
      <w:r>
        <w:rPr>
          <w:rFonts w:ascii="Times New Roman" w:hAnsi="Times New Roman"/>
          <w:sz w:val="26"/>
        </w:rPr>
        <w:t xml:space="preserve">) </w:t>
      </w:r>
      <w:proofErr w:type="spellStart"/>
      <w:r>
        <w:rPr>
          <w:rFonts w:ascii="Times New Roman" w:hAnsi="Times New Roman"/>
          <w:sz w:val="26"/>
        </w:rPr>
        <w:t>sig</w:t>
      </w:r>
      <w:proofErr w:type="spellEnd"/>
      <w:r>
        <w:rPr>
          <w:rFonts w:ascii="Times New Roman" w:hAnsi="Times New Roman"/>
          <w:sz w:val="26"/>
        </w:rPr>
        <w:t xml:space="preserve"> для открепленной усиленной квалифицированной электронной подписи.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18.7. Допускается</w:t>
      </w:r>
      <w:r>
        <w:rPr>
          <w:rFonts w:ascii="Times New Roman" w:hAnsi="Times New Roman"/>
          <w:sz w:val="26"/>
        </w:rPr>
        <w:t xml:space="preserve">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hAnsi="Times New Roman"/>
          <w:sz w:val="26"/>
        </w:rPr>
        <w:t>dpi</w:t>
      </w:r>
      <w:proofErr w:type="spellEnd"/>
      <w:r>
        <w:rPr>
          <w:rFonts w:ascii="Times New Roman" w:hAnsi="Times New Roman"/>
          <w:sz w:val="26"/>
        </w:rPr>
        <w:t xml:space="preserve"> (масштаб 1:1) с использованием </w:t>
      </w:r>
      <w:r>
        <w:rPr>
          <w:rFonts w:ascii="Times New Roman" w:hAnsi="Times New Roman"/>
          <w:sz w:val="26"/>
        </w:rPr>
        <w:t>следующих режимов: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«черно-белый» (при отсутствии в документе графических изображений и (или) цветного текста);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«цветной» или «режим </w:t>
      </w:r>
      <w:r>
        <w:rPr>
          <w:rFonts w:ascii="Times New Roman" w:hAnsi="Times New Roman"/>
          <w:sz w:val="26"/>
        </w:rPr>
        <w:t>полной цветопередачи» (при наличии в документе цветных графических изображений либо цветного текста);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количество файлов должно соотве</w:t>
      </w:r>
      <w:r>
        <w:rPr>
          <w:rFonts w:ascii="Times New Roman" w:hAnsi="Times New Roman"/>
          <w:sz w:val="26"/>
        </w:rPr>
        <w:t>тствовать количеству документов, каждый из которых содержит текстовую и (или) графическую информацию.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18.8. Электронные документы должны обеспечивать: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возможность идентифицировать документ и количество листов в документе;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возможность поиска по тексто</w:t>
      </w:r>
      <w:r>
        <w:rPr>
          <w:rFonts w:ascii="Times New Roman" w:hAnsi="Times New Roman"/>
          <w:sz w:val="26"/>
        </w:rPr>
        <w:t>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содержать оглавление, соответствующее их смыслу и содержанию;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для документов, содержащих структурированные по </w:t>
      </w:r>
      <w:r>
        <w:rPr>
          <w:rFonts w:ascii="Times New Roman" w:hAnsi="Times New Roman"/>
          <w:sz w:val="26"/>
        </w:rPr>
        <w:t>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18.9. Документы, подлежащие представлению в форматах </w:t>
      </w:r>
      <w:proofErr w:type="spellStart"/>
      <w:r>
        <w:rPr>
          <w:rFonts w:ascii="Times New Roman" w:hAnsi="Times New Roman"/>
          <w:sz w:val="26"/>
        </w:rPr>
        <w:t>xls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Style w:val="85pt0pt"/>
          <w:sz w:val="26"/>
        </w:rPr>
        <w:t>xlsx</w:t>
      </w:r>
      <w:proofErr w:type="spellEnd"/>
      <w:r>
        <w:rPr>
          <w:rStyle w:val="85pt0pt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или </w:t>
      </w:r>
      <w:proofErr w:type="spellStart"/>
      <w:r>
        <w:rPr>
          <w:rFonts w:ascii="Times New Roman" w:hAnsi="Times New Roman"/>
          <w:sz w:val="26"/>
        </w:rPr>
        <w:t>ods</w:t>
      </w:r>
      <w:proofErr w:type="spellEnd"/>
      <w:r>
        <w:rPr>
          <w:rFonts w:ascii="Times New Roman" w:hAnsi="Times New Roman"/>
          <w:sz w:val="26"/>
        </w:rPr>
        <w:t>, формируются в виде отдельного элект</w:t>
      </w:r>
      <w:r>
        <w:rPr>
          <w:rFonts w:ascii="Times New Roman" w:hAnsi="Times New Roman"/>
          <w:sz w:val="26"/>
        </w:rPr>
        <w:t>ронного документа.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информационная система Воронежской области «Портал Воронежской области в сети Интернет»;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федеральная государственная информационная</w:t>
      </w:r>
      <w:r>
        <w:rPr>
          <w:rFonts w:ascii="Times New Roman" w:hAnsi="Times New Roman"/>
          <w:sz w:val="26"/>
        </w:rPr>
        <w:t xml:space="preserve"> система «Единый портал государственных и муниципальных услуг (функций)»;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hAnsi="Times New Roman"/>
          <w:sz w:val="26"/>
        </w:rPr>
        <w:t>ии и ау</w:t>
      </w:r>
      <w:proofErr w:type="gramEnd"/>
      <w:r>
        <w:rPr>
          <w:rFonts w:ascii="Times New Roman" w:hAnsi="Times New Roman"/>
          <w:sz w:val="26"/>
        </w:rPr>
        <w:t>тентификации в инфраструктуре, обеспечивающей информационно-технологическое взаимодействие инф</w:t>
      </w:r>
      <w:r>
        <w:rPr>
          <w:rFonts w:ascii="Times New Roman" w:hAnsi="Times New Roman"/>
          <w:sz w:val="26"/>
        </w:rPr>
        <w:t>ормационных систем, используемых для предоставления государственных и муниципальных услуг в электронной форме».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18.11. Предоставление Муниципальной услуги по экстерриториальному принципу осуществляется в части обеспечения возможности подачи заявлений посре</w:t>
      </w:r>
      <w:r>
        <w:rPr>
          <w:rFonts w:ascii="Times New Roman" w:hAnsi="Times New Roman"/>
          <w:sz w:val="26"/>
        </w:rPr>
        <w:t>дством ЕПГУ, РПГУ и получения результата Муниципальной услуги в МФЦ.</w:t>
      </w:r>
    </w:p>
    <w:p w:rsidR="00785AD0" w:rsidRDefault="002C4FE1">
      <w:pPr>
        <w:widowControl w:val="0"/>
        <w:numPr>
          <w:ilvl w:val="1"/>
          <w:numId w:val="44"/>
        </w:numPr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Многофункциональный центр осуществляет:</w:t>
      </w:r>
    </w:p>
    <w:p w:rsidR="00785AD0" w:rsidRDefault="002C4FE1">
      <w:pPr>
        <w:numPr>
          <w:ilvl w:val="2"/>
          <w:numId w:val="44"/>
        </w:numPr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</w:t>
      </w:r>
      <w:r>
        <w:rPr>
          <w:rFonts w:ascii="Times New Roman" w:hAnsi="Times New Roman"/>
          <w:sz w:val="26"/>
        </w:rPr>
        <w:t xml:space="preserve">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785AD0" w:rsidRDefault="002C4FE1">
      <w:pPr>
        <w:numPr>
          <w:ilvl w:val="2"/>
          <w:numId w:val="44"/>
        </w:numPr>
        <w:tabs>
          <w:tab w:val="left" w:pos="1843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Выдачу Заявителю результата предоставления Муниципальной услуги, на бумажном носителе.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18.13. В соответствии с частью 1.</w:t>
      </w:r>
      <w:r>
        <w:rPr>
          <w:rFonts w:ascii="Times New Roman" w:hAnsi="Times New Roman"/>
          <w:sz w:val="26"/>
        </w:rPr>
        <w:t xml:space="preserve">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18.14. При личном обращении работник многофункционального центра подробно информирует Заявителей по интересующим их вопрос</w:t>
      </w:r>
      <w:r>
        <w:rPr>
          <w:rFonts w:ascii="Times New Roman" w:hAnsi="Times New Roman"/>
          <w:sz w:val="26"/>
        </w:rPr>
        <w:t xml:space="preserve">ам в вежливой корректной форме с использованием официально-делового стиля речи.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</w:t>
      </w:r>
      <w:r>
        <w:rPr>
          <w:rFonts w:ascii="Times New Roman" w:hAnsi="Times New Roman"/>
          <w:sz w:val="26"/>
        </w:rPr>
        <w:t>не может превышать 15 минут.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18.16.  </w:t>
      </w:r>
      <w:proofErr w:type="gramStart"/>
      <w:r>
        <w:rPr>
          <w:rFonts w:ascii="Times New Roman" w:hAnsi="Times New Roman"/>
          <w:sz w:val="26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</w:t>
      </w:r>
      <w:r>
        <w:rPr>
          <w:rFonts w:ascii="Times New Roman" w:hAnsi="Times New Roman"/>
          <w:sz w:val="26"/>
        </w:rPr>
        <w:t xml:space="preserve">особом, согласно заключенным соглашениям о взаимодействии заключенным между  </w:t>
      </w:r>
      <w:r>
        <w:rPr>
          <w:rFonts w:ascii="Times New Roman" w:hAnsi="Times New Roman"/>
          <w:sz w:val="26"/>
        </w:rPr>
        <w:lastRenderedPageBreak/>
        <w:t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</w:t>
      </w:r>
      <w:r>
        <w:rPr>
          <w:rFonts w:ascii="Times New Roman" w:hAnsi="Times New Roman"/>
          <w:sz w:val="26"/>
        </w:rPr>
        <w:t>нкциональными центрами предоставления государственных и муниципальных услуг</w:t>
      </w:r>
      <w:proofErr w:type="gramEnd"/>
      <w:r>
        <w:rPr>
          <w:rFonts w:ascii="Times New Roman" w:hAnsi="Times New Roman"/>
          <w:sz w:val="26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</w:t>
      </w:r>
      <w:r>
        <w:rPr>
          <w:rFonts w:ascii="Times New Roman" w:hAnsi="Times New Roman"/>
          <w:sz w:val="26"/>
        </w:rPr>
        <w:t xml:space="preserve">правления».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18.17. </w:t>
      </w:r>
      <w:proofErr w:type="gramStart"/>
      <w:r>
        <w:rPr>
          <w:rFonts w:ascii="Times New Roman" w:hAnsi="Times New Roman"/>
          <w:sz w:val="26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</w:t>
      </w:r>
      <w:r>
        <w:rPr>
          <w:rFonts w:ascii="Times New Roman" w:hAnsi="Times New Roman"/>
          <w:sz w:val="26"/>
        </w:rPr>
        <w:t>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</w:t>
      </w:r>
      <w:r>
        <w:rPr>
          <w:rFonts w:ascii="Times New Roman" w:hAnsi="Times New Roman"/>
          <w:sz w:val="26"/>
        </w:rPr>
        <w:t>ссийской Федерации, органами местного самоуправления».</w:t>
      </w:r>
      <w:proofErr w:type="gramEnd"/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</w:t>
      </w:r>
      <w:r>
        <w:rPr>
          <w:rFonts w:ascii="Times New Roman" w:hAnsi="Times New Roman"/>
          <w:sz w:val="26"/>
        </w:rPr>
        <w:t>обращения, либо по предварительной записи.</w:t>
      </w:r>
    </w:p>
    <w:p w:rsidR="00785AD0" w:rsidRDefault="002C4FE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18.19. Работник многофункционального центра осуществляет следующие действия:</w:t>
      </w:r>
    </w:p>
    <w:p w:rsidR="00785AD0" w:rsidRDefault="002C4FE1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</w:t>
      </w:r>
      <w:r>
        <w:rPr>
          <w:rFonts w:ascii="Times New Roman" w:hAnsi="Times New Roman"/>
          <w:sz w:val="26"/>
        </w:rPr>
        <w:t>и;</w:t>
      </w:r>
    </w:p>
    <w:p w:rsidR="00785AD0" w:rsidRDefault="002C4FE1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проверяет полномочия представителя Заявителя (в случае обращения представителя заявителя);</w:t>
      </w:r>
    </w:p>
    <w:p w:rsidR="00785AD0" w:rsidRDefault="002C4FE1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определяет статус исполнения заявления в МФЦ АИС «МФЦ»;</w:t>
      </w:r>
    </w:p>
    <w:p w:rsidR="00785AD0" w:rsidRDefault="002C4FE1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выдает результат предоставления Муниципальной услуги на бумажном носителе.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18.20. Способы подачи заявления</w:t>
      </w:r>
      <w:r>
        <w:rPr>
          <w:rFonts w:ascii="Times New Roman" w:hAnsi="Times New Roman"/>
          <w:sz w:val="26"/>
        </w:rPr>
        <w:t xml:space="preserve"> и документов и получение результата Муниципальной услуги в МФЦ (по выбору Заявителя):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Заявитель подает заявление и документы в Администрации*, резул</w:t>
      </w:r>
      <w:r>
        <w:rPr>
          <w:rFonts w:ascii="Times New Roman" w:hAnsi="Times New Roman"/>
          <w:sz w:val="26"/>
        </w:rPr>
        <w:t>ьтат Муниципальной услуги Заявитель получает в МФЦ*;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785AD0" w:rsidRDefault="00785AD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6"/>
        </w:rPr>
      </w:pPr>
    </w:p>
    <w:p w:rsidR="00785AD0" w:rsidRDefault="00785AD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6"/>
        </w:rPr>
      </w:pPr>
    </w:p>
    <w:p w:rsidR="00785AD0" w:rsidRDefault="002C4FE1">
      <w:pPr>
        <w:pStyle w:val="22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rPr>
          <w:sz w:val="26"/>
        </w:rPr>
      </w:pPr>
      <w:bookmarkStart w:id="1" w:name="bookmark1"/>
      <w:r>
        <w:rPr>
          <w:sz w:val="26"/>
        </w:rPr>
        <w:t xml:space="preserve">Состав, последовательность и сроки выполнения административных процедур </w:t>
      </w:r>
      <w:bookmarkEnd w:id="1"/>
    </w:p>
    <w:p w:rsidR="00785AD0" w:rsidRDefault="00785AD0">
      <w:pPr>
        <w:pStyle w:val="22"/>
        <w:shd w:val="clear" w:color="auto" w:fill="auto"/>
        <w:tabs>
          <w:tab w:val="left" w:pos="1708"/>
        </w:tabs>
        <w:spacing w:after="0" w:line="240" w:lineRule="auto"/>
        <w:ind w:firstLine="567"/>
        <w:rPr>
          <w:sz w:val="26"/>
        </w:rPr>
      </w:pPr>
    </w:p>
    <w:p w:rsidR="00785AD0" w:rsidRDefault="002C4FE1">
      <w:pPr>
        <w:pStyle w:val="9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6"/>
        </w:rPr>
      </w:pPr>
      <w:r>
        <w:rPr>
          <w:b/>
          <w:i w:val="0"/>
          <w:sz w:val="26"/>
        </w:rPr>
        <w:t>19. Состав,</w:t>
      </w:r>
      <w:r>
        <w:rPr>
          <w:b/>
          <w:i w:val="0"/>
          <w:sz w:val="26"/>
        </w:rPr>
        <w:t xml:space="preserve"> последовательность и сроки выполнения административных процедур (действий) при предоставлении Муниципальной услуги</w:t>
      </w: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вариантов предоставления Муниципальной услуги:</w:t>
      </w: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Вариант 1. Выдача решения о переводе жилого помещения в нежилое помещение; </w:t>
      </w: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Вариант </w:t>
      </w:r>
      <w:r>
        <w:rPr>
          <w:rFonts w:ascii="Times New Roman" w:hAnsi="Times New Roman"/>
          <w:sz w:val="26"/>
        </w:rPr>
        <w:t>2. Выдача решения о переводе нежилого помещения в жилое помещение;</w:t>
      </w: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Вариант 3. Исправление допущенных опечаток и (или) ошибок в выданных в результате предоставления Муниципальной услуги документах;</w:t>
      </w: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Вариант 4. Выдача дубликата решения о предоставлении Муници</w:t>
      </w:r>
      <w:r>
        <w:rPr>
          <w:rFonts w:ascii="Times New Roman" w:hAnsi="Times New Roman"/>
          <w:sz w:val="26"/>
        </w:rPr>
        <w:t xml:space="preserve">пальной услуги. </w:t>
      </w:r>
    </w:p>
    <w:p w:rsidR="00785AD0" w:rsidRDefault="00785AD0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20. Описание административной процедуры профилирования Заявителя</w:t>
      </w:r>
    </w:p>
    <w:p w:rsidR="00785AD0" w:rsidRDefault="00785AD0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</w:t>
      </w:r>
      <w:r>
        <w:rPr>
          <w:rFonts w:ascii="Times New Roman" w:hAnsi="Times New Roman"/>
          <w:sz w:val="26"/>
        </w:rPr>
        <w:t xml:space="preserve">иложении № 1 к настоящему Административному регламенту.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785AD0" w:rsidRDefault="00785AD0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</w:rPr>
      </w:pPr>
    </w:p>
    <w:p w:rsidR="00785AD0" w:rsidRDefault="002C4FE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6"/>
        </w:rPr>
      </w:pPr>
      <w:r>
        <w:rPr>
          <w:sz w:val="26"/>
        </w:rPr>
        <w:t>21. Исчерпывающий переч</w:t>
      </w:r>
      <w:r>
        <w:rPr>
          <w:sz w:val="26"/>
        </w:rPr>
        <w:t>ень административных процедур.</w:t>
      </w:r>
    </w:p>
    <w:p w:rsidR="00785AD0" w:rsidRDefault="002C4FE1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Прием и регистрация заявления и документов, необходимых для предоставления Муниципальной услуги;</w:t>
      </w:r>
    </w:p>
    <w:p w:rsidR="00785AD0" w:rsidRDefault="002C4FE1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(</w:t>
      </w:r>
      <w:r>
        <w:rPr>
          <w:rFonts w:ascii="Times New Roman" w:hAnsi="Times New Roman"/>
          <w:sz w:val="26"/>
        </w:rPr>
        <w:t>при необходимости);</w:t>
      </w:r>
    </w:p>
    <w:p w:rsidR="00785AD0" w:rsidRDefault="002C4FE1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 </w:t>
      </w:r>
    </w:p>
    <w:p w:rsidR="00785AD0" w:rsidRDefault="002C4FE1">
      <w:pPr>
        <w:pStyle w:val="a7"/>
        <w:numPr>
          <w:ilvl w:val="0"/>
          <w:numId w:val="26"/>
        </w:numPr>
        <w:tabs>
          <w:tab w:val="left" w:pos="0"/>
        </w:tabs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Выдача (направление) документов по результатам предоставления Муниципальной у</w:t>
      </w:r>
      <w:r>
        <w:rPr>
          <w:rFonts w:ascii="Times New Roman" w:hAnsi="Times New Roman"/>
          <w:sz w:val="26"/>
        </w:rPr>
        <w:t xml:space="preserve">слуги. </w:t>
      </w:r>
    </w:p>
    <w:p w:rsidR="00785AD0" w:rsidRDefault="002C4FE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6"/>
        </w:rPr>
      </w:pPr>
      <w:r>
        <w:rPr>
          <w:b/>
          <w:sz w:val="26"/>
        </w:rPr>
        <w:t>Подразделы, содержащие описание вариантов предоставления Муниципальной услуги</w:t>
      </w:r>
    </w:p>
    <w:p w:rsidR="00785AD0" w:rsidRDefault="00785AD0">
      <w:pPr>
        <w:ind w:firstLine="709"/>
        <w:rPr>
          <w:rFonts w:ascii="Times New Roman" w:hAnsi="Times New Roman"/>
          <w:sz w:val="26"/>
        </w:rPr>
      </w:pPr>
    </w:p>
    <w:p w:rsidR="00785AD0" w:rsidRDefault="002C4FE1">
      <w:pPr>
        <w:ind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22. Вариант 1. Выдача решения о переводе жилого помещения в нежилое помещение.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 предоставления Муниципальной услуги указан в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 xml:space="preserve">. 6.2.1 п.6.2 раздела 6 </w:t>
      </w:r>
      <w:r>
        <w:rPr>
          <w:rFonts w:ascii="Times New Roman" w:hAnsi="Times New Roman"/>
          <w:sz w:val="26"/>
        </w:rPr>
        <w:t>настоящего Административного регламента.</w:t>
      </w:r>
    </w:p>
    <w:p w:rsidR="00785AD0" w:rsidRDefault="00785AD0">
      <w:pPr>
        <w:ind w:firstLine="709"/>
        <w:rPr>
          <w:rFonts w:ascii="Times New Roman" w:hAnsi="Times New Roman"/>
          <w:sz w:val="26"/>
        </w:rPr>
      </w:pPr>
    </w:p>
    <w:p w:rsidR="00785AD0" w:rsidRDefault="002C4FE1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Перечень и описание административных процедур предоставления Муниципальной услуги</w:t>
      </w:r>
    </w:p>
    <w:p w:rsidR="00785AD0" w:rsidRDefault="00785AD0">
      <w:pPr>
        <w:ind w:firstLine="709"/>
        <w:rPr>
          <w:rFonts w:ascii="Times New Roman" w:hAnsi="Times New Roman"/>
          <w:sz w:val="26"/>
        </w:rPr>
      </w:pP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22.1. Прием и регистрация заявления и документов, необходимых для предоставления Муниципальной услуги.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Основанием для начала осущес</w:t>
      </w:r>
      <w:r>
        <w:rPr>
          <w:rFonts w:ascii="Times New Roman" w:hAnsi="Times New Roman"/>
          <w:sz w:val="26"/>
        </w:rPr>
        <w:t>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заявлению должны быть приложены документы, указан</w:t>
      </w:r>
      <w:r>
        <w:rPr>
          <w:rFonts w:ascii="Times New Roman" w:hAnsi="Times New Roman"/>
          <w:sz w:val="26"/>
        </w:rPr>
        <w:t>ные в пункте 9 настоящего Административного регламента.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устанавливает предмет обращения, личность Заявителя;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проверяет соответствие заявления требованиям, установленным в с</w:t>
      </w:r>
      <w:r>
        <w:rPr>
          <w:rFonts w:ascii="Times New Roman" w:hAnsi="Times New Roman"/>
          <w:sz w:val="26"/>
        </w:rPr>
        <w:t>оответствии с настоящим Административным регламентом;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проверяет наличие или о</w:t>
      </w:r>
      <w:r>
        <w:rPr>
          <w:rFonts w:ascii="Times New Roman" w:hAnsi="Times New Roman"/>
          <w:sz w:val="26"/>
        </w:rPr>
        <w:t>тсутствие оснований для отказа в приеме документов, предусмотренных пунктом 11 настоящего Административного регламента.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</w:t>
      </w:r>
      <w:r>
        <w:rPr>
          <w:rFonts w:ascii="Times New Roman" w:hAnsi="Times New Roman"/>
          <w:sz w:val="26"/>
        </w:rPr>
        <w:t xml:space="preserve">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 w:history="1">
        <w:r>
          <w:rPr>
            <w:rFonts w:ascii="Times New Roman" w:hAnsi="Times New Roman"/>
            <w:color w:val="0000FF"/>
            <w:sz w:val="26"/>
          </w:rPr>
          <w:t>частью 18 статьи 14.1</w:t>
        </w:r>
      </w:hyperlink>
      <w:r>
        <w:rPr>
          <w:rFonts w:ascii="Times New Roman" w:hAnsi="Times New Roman"/>
          <w:sz w:val="26"/>
        </w:rPr>
        <w:t xml:space="preserve"> Федерального закона от 27 июля 2006 года № 149-ФЗ «Об информации, информационных технологиях и </w:t>
      </w:r>
      <w:r>
        <w:rPr>
          <w:rFonts w:ascii="Times New Roman" w:hAnsi="Times New Roman"/>
          <w:sz w:val="26"/>
        </w:rPr>
        <w:t>о защите информации».</w:t>
      </w:r>
      <w:proofErr w:type="gramEnd"/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</w:t>
      </w:r>
      <w:r>
        <w:rPr>
          <w:rFonts w:ascii="Times New Roman" w:hAnsi="Times New Roman"/>
          <w:sz w:val="26"/>
        </w:rPr>
        <w:t xml:space="preserve">еме и регистрации документов приведена в Приложении № 4 к настоящему Административному регламенту.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</w:t>
      </w:r>
      <w:r>
        <w:rPr>
          <w:rFonts w:ascii="Times New Roman" w:hAnsi="Times New Roman"/>
          <w:sz w:val="26"/>
        </w:rPr>
        <w:t>м документов.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785AD0" w:rsidRDefault="002C4FE1">
      <w:pPr>
        <w:ind w:firstLine="709"/>
        <w:rPr>
          <w:rFonts w:ascii="Times New Roman" w:hAnsi="Times New Roman"/>
          <w:b/>
          <w:color w:val="FF0000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В случае подачи документов посредством МФЦ расписка выдается в МФЦ.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</w:t>
      </w:r>
      <w:r>
        <w:rPr>
          <w:rFonts w:ascii="Times New Roman" w:hAnsi="Times New Roman"/>
          <w:sz w:val="26"/>
        </w:rPr>
        <w:t>ого рабочего дня с момента регистрации.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</w:t>
      </w:r>
      <w:r>
        <w:rPr>
          <w:rFonts w:ascii="Times New Roman" w:hAnsi="Times New Roman"/>
          <w:sz w:val="26"/>
        </w:rPr>
        <w:t xml:space="preserve">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Уведомление о получении заявления направляется указанным Заявителем в </w:t>
      </w:r>
      <w:r>
        <w:rPr>
          <w:rFonts w:ascii="Times New Roman" w:hAnsi="Times New Roman"/>
          <w:sz w:val="26"/>
        </w:rPr>
        <w:t>заявлении способом не позднее рабочего дня, следующего за днем поступления заявления в Администрацию.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Максимальный срок исполнения административной процедуры - 1 рабочий день.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Результатом административной процедуры является прием и регистрация заявления и </w:t>
      </w:r>
      <w:r>
        <w:rPr>
          <w:rFonts w:ascii="Times New Roman" w:hAnsi="Times New Roman"/>
          <w:sz w:val="26"/>
        </w:rPr>
        <w:t>комплекта документов либо отказ в приеме документов.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85AD0" w:rsidRDefault="002C4FE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t xml:space="preserve">Специалист в течение двух рабочих дней с момента </w:t>
      </w:r>
      <w:r>
        <w:rPr>
          <w:sz w:val="26"/>
        </w:rPr>
        <w:t>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Рассмотрение документов, истребование документов (сведений), указа</w:t>
      </w:r>
      <w:r>
        <w:rPr>
          <w:rFonts w:ascii="Times New Roman" w:hAnsi="Times New Roman"/>
          <w:sz w:val="26"/>
        </w:rPr>
        <w:t>нных в пункте 10 настоящего Административного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ответственн</w:t>
      </w:r>
      <w:r>
        <w:rPr>
          <w:rFonts w:ascii="Times New Roman" w:hAnsi="Times New Roman"/>
          <w:sz w:val="26"/>
        </w:rPr>
        <w:t>ым за предоставление Муниципальной услуги (далее - Специалист).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пунктом 10 настоящего Административного регламен</w:t>
      </w:r>
      <w:r>
        <w:rPr>
          <w:rFonts w:ascii="Times New Roman" w:hAnsi="Times New Roman"/>
          <w:sz w:val="26"/>
        </w:rPr>
        <w:t>та.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Специалист в течение 3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в Управлении Федеральной службы государственной ре</w:t>
      </w:r>
      <w:r>
        <w:rPr>
          <w:rFonts w:ascii="Times New Roman" w:hAnsi="Times New Roman"/>
          <w:sz w:val="26"/>
        </w:rPr>
        <w:t>гистрации, кадастра и картографии по Воронежской области: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выписку из Единого государственного реестра недвижимости о зарегистрированных правах на объект недвижимости;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Управлении Федеральной налоговой службы по Воронежской области: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выписку из Едино</w:t>
      </w:r>
      <w:r>
        <w:rPr>
          <w:rFonts w:ascii="Times New Roman" w:hAnsi="Times New Roman"/>
          <w:sz w:val="26"/>
        </w:rPr>
        <w:t>го государственного реестра юридических лиц о регистрации юридического лица (если заявителем является юридическое лицо);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органах технического учета и технической инвентаризации объектов капитального строительства: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поэтаж</w:t>
      </w:r>
      <w:r>
        <w:rPr>
          <w:rFonts w:ascii="Times New Roman" w:hAnsi="Times New Roman"/>
          <w:sz w:val="26"/>
        </w:rPr>
        <w:t>ный план дома, в котором находится переводимое помещение.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отсутствии технической возможн</w:t>
      </w:r>
      <w:r>
        <w:rPr>
          <w:rFonts w:ascii="Times New Roman" w:hAnsi="Times New Roman"/>
          <w:sz w:val="26"/>
        </w:rPr>
        <w:t xml:space="preserve">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Межведомственный запрос формируется в соответствии с треб</w:t>
      </w:r>
      <w:r>
        <w:rPr>
          <w:rFonts w:ascii="Times New Roman" w:hAnsi="Times New Roman"/>
          <w:sz w:val="26"/>
        </w:rPr>
        <w:t xml:space="preserve">ованиями Федерального </w:t>
      </w:r>
      <w:hyperlink r:id="rId14" w:history="1">
        <w:r>
          <w:rPr>
            <w:rFonts w:ascii="Times New Roman" w:hAnsi="Times New Roman"/>
            <w:sz w:val="26"/>
          </w:rPr>
          <w:t>закона</w:t>
        </w:r>
      </w:hyperlink>
      <w:r>
        <w:rPr>
          <w:rFonts w:ascii="Times New Roman" w:hAnsi="Times New Roman"/>
          <w:sz w:val="26"/>
        </w:rPr>
        <w:t xml:space="preserve"> от 27 июля 2010 года № 210-ФЗ и должен содержать следующие сведения: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наименование органа, направляющего межведомственный запрос;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наименование органа или организации, в адрес которых направляется межведомственный запрос;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</w:t>
      </w:r>
      <w:r>
        <w:rPr>
          <w:rFonts w:ascii="Times New Roman" w:hAnsi="Times New Roman"/>
          <w:sz w:val="26"/>
        </w:rPr>
        <w:t xml:space="preserve">акой услуги в реестре муниципальных услуг;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</w:t>
      </w:r>
      <w:r>
        <w:rPr>
          <w:rFonts w:ascii="Times New Roman" w:hAnsi="Times New Roman"/>
          <w:sz w:val="26"/>
        </w:rPr>
        <w:t xml:space="preserve"> правового акта;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rFonts w:ascii="Times New Roman" w:hAnsi="Times New Roman"/>
          <w:sz w:val="26"/>
        </w:rPr>
        <w:t>таких</w:t>
      </w:r>
      <w:proofErr w:type="gramEnd"/>
      <w:r>
        <w:rPr>
          <w:rFonts w:ascii="Times New Roman" w:hAnsi="Times New Roman"/>
          <w:sz w:val="26"/>
        </w:rPr>
        <w:t xml:space="preserve"> докум</w:t>
      </w:r>
      <w:r>
        <w:rPr>
          <w:rFonts w:ascii="Times New Roman" w:hAnsi="Times New Roman"/>
          <w:sz w:val="26"/>
        </w:rPr>
        <w:t xml:space="preserve">ента и (или) информации;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контактная информация для направления ответа на межведомственный запрос;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дата направления межведомственного запроса;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фамилия, имя, отчество и должность лица, подготовившего и направившего межведомственный запрос, а также н</w:t>
      </w:r>
      <w:r>
        <w:rPr>
          <w:rFonts w:ascii="Times New Roman" w:hAnsi="Times New Roman"/>
          <w:sz w:val="26"/>
        </w:rPr>
        <w:t xml:space="preserve">омер служебного телефона и (или) адрес электронной почты данного лица для связи;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информация о факте получения согласия на обработку персональных данных.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</w:t>
      </w:r>
      <w:r>
        <w:rPr>
          <w:rFonts w:ascii="Times New Roman" w:hAnsi="Times New Roman"/>
          <w:sz w:val="26"/>
        </w:rPr>
        <w:lastRenderedPageBreak/>
        <w:t>взаимодействия не может превышать пяти рабочих</w:t>
      </w:r>
      <w:r>
        <w:rPr>
          <w:rFonts w:ascii="Times New Roman" w:hAnsi="Times New Roman"/>
          <w:sz w:val="26"/>
        </w:rPr>
        <w:t xml:space="preserve"> дней со дня поступления межведомственного запроса в соответствующий орган.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</w:t>
      </w:r>
      <w:r>
        <w:rPr>
          <w:rFonts w:ascii="Times New Roman" w:hAnsi="Times New Roman"/>
          <w:sz w:val="26"/>
        </w:rPr>
        <w:t xml:space="preserve">нии заявителю настоящей муниципальной услуги. </w:t>
      </w:r>
    </w:p>
    <w:p w:rsidR="00785AD0" w:rsidRDefault="002C4FE1">
      <w:pPr>
        <w:tabs>
          <w:tab w:val="left" w:pos="0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Результатом административной процедуры является сформированный и направленный межведом</w:t>
      </w:r>
      <w:r>
        <w:rPr>
          <w:rFonts w:ascii="Times New Roman" w:hAnsi="Times New Roman"/>
          <w:sz w:val="26"/>
        </w:rPr>
        <w:t xml:space="preserve">ственный </w:t>
      </w:r>
      <w:proofErr w:type="gramStart"/>
      <w:r>
        <w:rPr>
          <w:rFonts w:ascii="Times New Roman" w:hAnsi="Times New Roman"/>
          <w:sz w:val="26"/>
        </w:rPr>
        <w:t>запрос</w:t>
      </w:r>
      <w:proofErr w:type="gramEnd"/>
      <w:r>
        <w:rPr>
          <w:rFonts w:ascii="Times New Roman" w:hAnsi="Times New Roman"/>
          <w:sz w:val="26"/>
        </w:rPr>
        <w:t xml:space="preserve"> и получение необходимых сведений и документов для принятия решения о предоставлении Муниципальной услуги.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</w:t>
      </w:r>
      <w:r>
        <w:rPr>
          <w:rFonts w:ascii="Times New Roman" w:hAnsi="Times New Roman"/>
          <w:sz w:val="26"/>
        </w:rPr>
        <w:t>о взаимодействия и подключенной к ней региональной системы межведомственного электронного взаимодействия.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</w:t>
      </w:r>
      <w:r>
        <w:rPr>
          <w:rFonts w:ascii="Times New Roman" w:hAnsi="Times New Roman"/>
          <w:sz w:val="26"/>
        </w:rPr>
        <w:t>роки.</w:t>
      </w: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22.3. 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</w:t>
      </w:r>
      <w:r>
        <w:rPr>
          <w:rFonts w:ascii="Times New Roman" w:hAnsi="Times New Roman"/>
          <w:sz w:val="26"/>
        </w:rPr>
        <w:t>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 случае поступления в Администрацию ответа на межведом</w:t>
      </w:r>
      <w:r>
        <w:rPr>
          <w:rFonts w:ascii="Times New Roman" w:hAnsi="Times New Roman"/>
          <w:sz w:val="26"/>
        </w:rPr>
        <w:t>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</w:t>
      </w:r>
      <w:r>
        <w:rPr>
          <w:rFonts w:ascii="Times New Roman" w:hAnsi="Times New Roman"/>
          <w:sz w:val="26"/>
        </w:rPr>
        <w:t>аявителю представить документ и (или) информацию, необходимые для предоставления Муниципальной услуги в течение пятнадцати рабочих дней со дня направления уведомления.</w:t>
      </w:r>
      <w:proofErr w:type="gramEnd"/>
    </w:p>
    <w:p w:rsidR="00785AD0" w:rsidRDefault="002C4FE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6"/>
        </w:rPr>
      </w:pPr>
      <w:proofErr w:type="gramStart"/>
      <w:r>
        <w:rPr>
          <w:sz w:val="26"/>
        </w:rPr>
        <w:t xml:space="preserve">При представлении Заявителем запрошенных документов и отсутствии оснований для отказа в </w:t>
      </w:r>
      <w:r>
        <w:rPr>
          <w:sz w:val="26"/>
        </w:rPr>
        <w:t xml:space="preserve">предоставлении Муниципальной услуги, предусмотренных пунктом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</w:t>
      </w:r>
      <w:r>
        <w:rPr>
          <w:sz w:val="26"/>
        </w:rPr>
        <w:t>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785AD0" w:rsidRDefault="002C4FE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6"/>
        </w:rPr>
      </w:pPr>
      <w:proofErr w:type="gramStart"/>
      <w:r>
        <w:rPr>
          <w:sz w:val="26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</w:t>
      </w:r>
      <w:r>
        <w:rPr>
          <w:sz w:val="26"/>
        </w:rPr>
        <w:t>луги, предусмотренных пунктом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об отказе в переводе жилого пом</w:t>
      </w:r>
      <w:r>
        <w:rPr>
          <w:sz w:val="26"/>
        </w:rPr>
        <w:t>ещения в нежилое помещение по форме согласно Приложению № 3 к настоящему Административному регламенту.</w:t>
      </w:r>
      <w:proofErr w:type="gramEnd"/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Подготовленный специалистом проект Решения о переводе (отказе в переводе) жилого помещения в нежилое помещение передается на подписание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области.</w:t>
      </w:r>
    </w:p>
    <w:p w:rsidR="00785AD0" w:rsidRDefault="002C4FE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6"/>
        </w:rPr>
      </w:pPr>
      <w:r>
        <w:rPr>
          <w:sz w:val="26"/>
        </w:rPr>
        <w:lastRenderedPageBreak/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785AD0" w:rsidRDefault="002C4FE1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о предоставлен</w:t>
      </w:r>
      <w:r>
        <w:rPr>
          <w:rFonts w:ascii="Times New Roman" w:hAnsi="Times New Roman"/>
          <w:sz w:val="26"/>
        </w:rPr>
        <w:t>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785AD0" w:rsidRDefault="002C4FE1">
      <w:pPr>
        <w:pStyle w:val="a7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22.4. Выдача (направление) документов по результатам предоставления Муниципальной услуги.</w:t>
      </w:r>
    </w:p>
    <w:p w:rsidR="00785AD0" w:rsidRDefault="002C4FE1">
      <w:pPr>
        <w:pStyle w:val="a7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Результат предоставле</w:t>
      </w:r>
      <w:r>
        <w:rPr>
          <w:rFonts w:ascii="Times New Roman" w:hAnsi="Times New Roman"/>
          <w:sz w:val="26"/>
        </w:rPr>
        <w:t>ния Муниципальной услуги выдается (направляется) Заявителю в течение трех рабочих дней со дня принятия решения о предоставлении либо отказе в предоставлении Муниципальной услуги (в пределах сроков предоставления Муниципальной услуги, предусмотренных пункто</w:t>
      </w:r>
      <w:r>
        <w:rPr>
          <w:rFonts w:ascii="Times New Roman" w:hAnsi="Times New Roman"/>
          <w:sz w:val="26"/>
        </w:rPr>
        <w:t xml:space="preserve">м 7 настоящего Административного регламента) способом, указанным в заявлении о предоставлении Муниципальной услуги. </w:t>
      </w:r>
    </w:p>
    <w:p w:rsidR="00785AD0" w:rsidRDefault="002C4FE1">
      <w:pPr>
        <w:pStyle w:val="a7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</w:t>
      </w:r>
      <w:proofErr w:type="gramStart"/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если результат предоставления Муниципальной услуги должен быть выдан Заявителю в МФЦ, результат передается специалистом в МФЦ в т</w:t>
      </w:r>
      <w:r>
        <w:rPr>
          <w:rFonts w:ascii="Times New Roman" w:hAnsi="Times New Roman"/>
          <w:sz w:val="26"/>
        </w:rPr>
        <w:t xml:space="preserve">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785AD0" w:rsidRDefault="002C4FE1">
      <w:pPr>
        <w:pStyle w:val="a7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Одновременно с выдачей или направлением Заявителю результата предоставления Муниципальной услуги Администрация информ</w:t>
      </w:r>
      <w:r>
        <w:rPr>
          <w:rFonts w:ascii="Times New Roman" w:hAnsi="Times New Roman"/>
          <w:sz w:val="26"/>
        </w:rPr>
        <w:t xml:space="preserve">ирует о принятии решения собственников помещений, примыкающих к помещению, в отношении которого принято указанное решение. </w:t>
      </w:r>
    </w:p>
    <w:p w:rsidR="00785AD0" w:rsidRDefault="002C4FE1">
      <w:pPr>
        <w:pStyle w:val="a7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Максимальный срок исполнения административной процедуры - 3 рабочих дня.</w:t>
      </w:r>
    </w:p>
    <w:p w:rsidR="00785AD0" w:rsidRDefault="00785AD0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23. Вариант 2. Выдача решения о переводе нежилого </w:t>
      </w:r>
      <w:r>
        <w:rPr>
          <w:rFonts w:ascii="Times New Roman" w:hAnsi="Times New Roman"/>
          <w:b/>
          <w:sz w:val="26"/>
        </w:rPr>
        <w:t>помещения в жилое помещение.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</w:t>
      </w:r>
      <w:r>
        <w:rPr>
          <w:rFonts w:ascii="Times New Roman" w:hAnsi="Times New Roman"/>
          <w:sz w:val="26"/>
        </w:rPr>
        <w:t xml:space="preserve">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6"/>
        </w:rPr>
        <w:t>пп</w:t>
      </w:r>
      <w:proofErr w:type="spellEnd"/>
      <w:r>
        <w:rPr>
          <w:rFonts w:ascii="Times New Roman" w:hAnsi="Times New Roman"/>
          <w:sz w:val="26"/>
        </w:rPr>
        <w:t>. 22.1-22.4 настоящего Административного регламента.</w:t>
      </w:r>
    </w:p>
    <w:p w:rsidR="00785AD0" w:rsidRDefault="00785AD0">
      <w:pPr>
        <w:jc w:val="center"/>
        <w:rPr>
          <w:rFonts w:ascii="Times New Roman" w:hAnsi="Times New Roman"/>
          <w:b/>
          <w:sz w:val="26"/>
        </w:rPr>
      </w:pPr>
    </w:p>
    <w:p w:rsidR="00785AD0" w:rsidRDefault="002C4FE1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24. Вариант 3. Исправление допущенных опечаток и (или) ошибок в выданных в результате пред</w:t>
      </w:r>
      <w:r>
        <w:rPr>
          <w:rFonts w:ascii="Times New Roman" w:hAnsi="Times New Roman"/>
          <w:b/>
          <w:sz w:val="26"/>
        </w:rPr>
        <w:t>оставления Муниципальной услуги документах.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</w:t>
      </w:r>
      <w:r>
        <w:rPr>
          <w:rFonts w:ascii="Times New Roman" w:hAnsi="Times New Roman"/>
          <w:sz w:val="26"/>
        </w:rPr>
        <w:t xml:space="preserve">явитель вправе представить вместе с заявлением документы, подтверждающие допущенную опечатку и (или) ошибку. 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24.2. </w:t>
      </w:r>
      <w:proofErr w:type="gramStart"/>
      <w:r>
        <w:rPr>
          <w:rFonts w:ascii="Times New Roman" w:hAnsi="Times New Roman"/>
          <w:sz w:val="26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</w:t>
      </w:r>
      <w:r>
        <w:rPr>
          <w:rFonts w:ascii="Times New Roman" w:hAnsi="Times New Roman"/>
          <w:sz w:val="26"/>
        </w:rPr>
        <w:t>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24.3. </w:t>
      </w:r>
      <w:proofErr w:type="gramStart"/>
      <w:r>
        <w:rPr>
          <w:rFonts w:ascii="Times New Roman" w:hAnsi="Times New Roman"/>
          <w:sz w:val="26"/>
        </w:rPr>
        <w:t>Основанием принятия решения об исправлении допущенных оп</w:t>
      </w:r>
      <w:r>
        <w:rPr>
          <w:rFonts w:ascii="Times New Roman" w:hAnsi="Times New Roman"/>
          <w:sz w:val="26"/>
        </w:rPr>
        <w:t>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24.4. Прием и регистрация Заявления осуществляются в порядке, установ</w:t>
      </w:r>
      <w:r>
        <w:rPr>
          <w:rFonts w:ascii="Times New Roman" w:hAnsi="Times New Roman"/>
          <w:sz w:val="26"/>
        </w:rPr>
        <w:t>ленном пунктом 22.1 настоящего Административного регламента в течение одного рабочего дня.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24.5. </w:t>
      </w:r>
      <w:proofErr w:type="gramStart"/>
      <w:r>
        <w:rPr>
          <w:rFonts w:ascii="Times New Roman" w:hAnsi="Times New Roman"/>
          <w:sz w:val="26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</w:t>
      </w:r>
      <w:r>
        <w:rPr>
          <w:rFonts w:ascii="Times New Roman" w:hAnsi="Times New Roman"/>
          <w:sz w:val="26"/>
        </w:rPr>
        <w:t xml:space="preserve">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24.6. </w:t>
      </w:r>
      <w:proofErr w:type="gramStart"/>
      <w:r>
        <w:rPr>
          <w:rFonts w:ascii="Times New Roman" w:hAnsi="Times New Roman"/>
          <w:sz w:val="26"/>
        </w:rPr>
        <w:t>Документ, содержащий исправленные опечатки и (</w:t>
      </w:r>
      <w:r>
        <w:rPr>
          <w:rFonts w:ascii="Times New Roman" w:hAnsi="Times New Roman"/>
          <w:sz w:val="26"/>
        </w:rPr>
        <w:t>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</w:t>
      </w:r>
      <w:r>
        <w:rPr>
          <w:rFonts w:ascii="Times New Roman" w:hAnsi="Times New Roman"/>
          <w:sz w:val="26"/>
        </w:rPr>
        <w:t>рации и вручается Заявителю либо направляется почтовым отправлением или в электронном виде в личный кабинет на ЕПГУ, РПГУ.</w:t>
      </w:r>
      <w:proofErr w:type="gramEnd"/>
      <w:r>
        <w:rPr>
          <w:rFonts w:ascii="Times New Roman" w:hAnsi="Times New Roman"/>
          <w:sz w:val="26"/>
        </w:rPr>
        <w:t xml:space="preserve"> Вид электронной подписи определяется в соответствии с законодательством.</w:t>
      </w:r>
    </w:p>
    <w:p w:rsidR="00785AD0" w:rsidRDefault="00785AD0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</w:rPr>
      </w:pPr>
    </w:p>
    <w:p w:rsidR="00785AD0" w:rsidRDefault="002C4FE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25. Вариант 4. Выдача дубликата решения о предоставлении Му</w:t>
      </w:r>
      <w:r>
        <w:rPr>
          <w:rFonts w:ascii="Times New Roman" w:hAnsi="Times New Roman"/>
          <w:b/>
          <w:sz w:val="26"/>
        </w:rPr>
        <w:t xml:space="preserve">ниципальной услуги. 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25.1.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заявления.  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25.2. Максимальный срок предоставления Муниципальной усл</w:t>
      </w:r>
      <w:r>
        <w:rPr>
          <w:rFonts w:ascii="Times New Roman" w:hAnsi="Times New Roman"/>
          <w:sz w:val="26"/>
        </w:rPr>
        <w:t xml:space="preserve">уги в части оформления дубликата Решения составляет 3 рабочих дня </w:t>
      </w:r>
      <w:proofErr w:type="gramStart"/>
      <w:r>
        <w:rPr>
          <w:rFonts w:ascii="Times New Roman" w:hAnsi="Times New Roman"/>
          <w:sz w:val="26"/>
        </w:rPr>
        <w:t>с даты регистрации</w:t>
      </w:r>
      <w:proofErr w:type="gramEnd"/>
      <w:r>
        <w:rPr>
          <w:rFonts w:ascii="Times New Roman" w:hAnsi="Times New Roman"/>
          <w:sz w:val="26"/>
        </w:rPr>
        <w:t xml:space="preserve"> заявления его выдаче.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25.3. Основанием принятия решения о выдаче дубликата Решения является его утрата либо порча.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25.4. Прием и регистрация Заявления осуществляются в пор</w:t>
      </w:r>
      <w:r>
        <w:rPr>
          <w:rFonts w:ascii="Times New Roman" w:hAnsi="Times New Roman"/>
          <w:sz w:val="26"/>
        </w:rPr>
        <w:t>ядке, установленном пунктом 22.1 настоящего Административного регламента в течение одного рабочего дня.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25.5. Специалист Администрации в </w:t>
      </w:r>
      <w:proofErr w:type="gramStart"/>
      <w:r>
        <w:rPr>
          <w:rFonts w:ascii="Times New Roman" w:hAnsi="Times New Roman"/>
          <w:sz w:val="26"/>
        </w:rPr>
        <w:t>срок, не превышающий одного рабочего дня со дня регистрации заявления о выдаче дубликата Решения готовит</w:t>
      </w:r>
      <w:proofErr w:type="gramEnd"/>
      <w:r>
        <w:rPr>
          <w:rFonts w:ascii="Times New Roman" w:hAnsi="Times New Roman"/>
          <w:sz w:val="26"/>
        </w:rPr>
        <w:t xml:space="preserve"> документ о его</w:t>
      </w:r>
      <w:r>
        <w:rPr>
          <w:rFonts w:ascii="Times New Roman" w:hAnsi="Times New Roman"/>
          <w:sz w:val="26"/>
        </w:rPr>
        <w:t xml:space="preserve"> выдаче.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25.6. Дубликат Решения в течение 1 рабочего дня </w:t>
      </w:r>
      <w:proofErr w:type="gramStart"/>
      <w:r>
        <w:rPr>
          <w:rFonts w:ascii="Times New Roman" w:hAnsi="Times New Roman"/>
          <w:sz w:val="26"/>
        </w:rPr>
        <w:t>с даты принятия</w:t>
      </w:r>
      <w:proofErr w:type="gramEnd"/>
      <w:r>
        <w:rPr>
          <w:rFonts w:ascii="Times New Roman" w:hAnsi="Times New Roman"/>
          <w:sz w:val="26"/>
        </w:rPr>
        <w:t xml:space="preserve">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отправлением. </w:t>
      </w:r>
    </w:p>
    <w:p w:rsidR="00785AD0" w:rsidRDefault="00785AD0">
      <w:pPr>
        <w:rPr>
          <w:rFonts w:ascii="Times New Roman" w:hAnsi="Times New Roman"/>
          <w:sz w:val="26"/>
        </w:rPr>
      </w:pP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25.7. Заяви</w:t>
      </w:r>
      <w:r>
        <w:rPr>
          <w:rFonts w:ascii="Times New Roman" w:hAnsi="Times New Roman"/>
          <w:sz w:val="26"/>
        </w:rPr>
        <w:t xml:space="preserve">тель вправе обратиться </w:t>
      </w:r>
      <w:proofErr w:type="gramStart"/>
      <w:r>
        <w:rPr>
          <w:rFonts w:ascii="Times New Roman" w:hAnsi="Times New Roman"/>
          <w:sz w:val="26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ascii="Times New Roman" w:hAnsi="Times New Roman"/>
          <w:sz w:val="26"/>
        </w:rPr>
        <w:t xml:space="preserve">. </w:t>
      </w:r>
    </w:p>
    <w:p w:rsidR="00785AD0" w:rsidRDefault="002C4FE1">
      <w:pPr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Заявление составляется в произвольной форме и направляется в Администрацию в на бумажном носителе либо в форме электронного д</w:t>
      </w:r>
      <w:r>
        <w:rPr>
          <w:rFonts w:ascii="Times New Roman" w:hAnsi="Times New Roman"/>
          <w:sz w:val="26"/>
        </w:rPr>
        <w:t xml:space="preserve">окумента, подписанного электронной подписью в соответствии с действующим законодательством. </w:t>
      </w:r>
      <w:proofErr w:type="gramEnd"/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Основанием для отказа в оставлении запро</w:t>
      </w:r>
      <w:r>
        <w:rPr>
          <w:rFonts w:ascii="Times New Roman" w:hAnsi="Times New Roman"/>
          <w:sz w:val="26"/>
        </w:rPr>
        <w:t>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</w:t>
      </w:r>
      <w:r>
        <w:rPr>
          <w:rFonts w:ascii="Times New Roman" w:hAnsi="Times New Roman"/>
          <w:sz w:val="26"/>
        </w:rPr>
        <w:t xml:space="preserve">ся заявителем. </w:t>
      </w:r>
    </w:p>
    <w:p w:rsidR="00785AD0" w:rsidRDefault="00785AD0">
      <w:pPr>
        <w:ind w:firstLine="0"/>
        <w:jc w:val="center"/>
        <w:rPr>
          <w:rFonts w:ascii="Times New Roman" w:hAnsi="Times New Roman"/>
          <w:sz w:val="26"/>
        </w:rPr>
      </w:pPr>
    </w:p>
    <w:p w:rsidR="00785AD0" w:rsidRDefault="002C4FE1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sz w:val="26"/>
        </w:rPr>
      </w:pPr>
      <w:bookmarkStart w:id="2" w:name="bookmark2"/>
      <w:r>
        <w:rPr>
          <w:sz w:val="26"/>
        </w:rPr>
        <w:t xml:space="preserve">Порядок и формы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исполнением административного регламента</w:t>
      </w:r>
      <w:bookmarkEnd w:id="2"/>
    </w:p>
    <w:p w:rsidR="00785AD0" w:rsidRDefault="00785AD0">
      <w:pPr>
        <w:pStyle w:val="22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sz w:val="26"/>
        </w:rPr>
      </w:pPr>
    </w:p>
    <w:p w:rsidR="00785AD0" w:rsidRDefault="002C4FE1">
      <w:pPr>
        <w:pStyle w:val="9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sz w:val="26"/>
        </w:rPr>
      </w:pPr>
      <w:r>
        <w:rPr>
          <w:i w:val="0"/>
          <w:sz w:val="26"/>
        </w:rPr>
        <w:lastRenderedPageBreak/>
        <w:t xml:space="preserve">26. Порядок осуществления текущего </w:t>
      </w:r>
      <w:proofErr w:type="gramStart"/>
      <w:r>
        <w:rPr>
          <w:i w:val="0"/>
          <w:sz w:val="26"/>
        </w:rPr>
        <w:t>контроля за</w:t>
      </w:r>
      <w:proofErr w:type="gramEnd"/>
      <w:r>
        <w:rPr>
          <w:i w:val="0"/>
          <w:sz w:val="26"/>
        </w:rPr>
        <w:t xml:space="preserve"> соблюдением и исполнением ответственными должностными лицами </w:t>
      </w:r>
      <w:proofErr w:type="spellStart"/>
      <w:r>
        <w:rPr>
          <w:i w:val="0"/>
          <w:sz w:val="26"/>
        </w:rPr>
        <w:t>Администрацииположений</w:t>
      </w:r>
      <w:proofErr w:type="spellEnd"/>
      <w:r>
        <w:rPr>
          <w:i w:val="0"/>
          <w:sz w:val="26"/>
        </w:rPr>
        <w:t xml:space="preserve"> административного регламента и иных </w:t>
      </w:r>
      <w:r>
        <w:rPr>
          <w:i w:val="0"/>
          <w:sz w:val="26"/>
        </w:rPr>
        <w:t>нормативных правовых актов</w:t>
      </w:r>
      <w:r>
        <w:rPr>
          <w:rStyle w:val="90pt"/>
          <w:sz w:val="26"/>
        </w:rPr>
        <w:t xml:space="preserve">, </w:t>
      </w:r>
      <w:r>
        <w:rPr>
          <w:i w:val="0"/>
          <w:sz w:val="26"/>
        </w:rPr>
        <w:t>устанавливающих требования к предоставлению Муниципальной услуги.</w:t>
      </w:r>
    </w:p>
    <w:p w:rsidR="00785AD0" w:rsidRDefault="002C4FE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26.1. Текущий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</w:t>
      </w:r>
      <w:r>
        <w:rPr>
          <w:sz w:val="26"/>
        </w:rPr>
        <w:t>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85AD0" w:rsidRDefault="002C4FE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Для текущего контрол</w:t>
      </w:r>
      <w:r>
        <w:rPr>
          <w:sz w:val="26"/>
        </w:rPr>
        <w:t>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85AD0" w:rsidRDefault="002C4FE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26.3. Текущий контроль осуществляется путем проведения проверок: решений о предоставлении (об отказе в предоставлении) Муниципал</w:t>
      </w:r>
      <w:r>
        <w:rPr>
          <w:sz w:val="26"/>
        </w:rPr>
        <w:t>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85AD0" w:rsidRDefault="00785AD0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6"/>
        </w:rPr>
      </w:pPr>
    </w:p>
    <w:p w:rsidR="00785AD0" w:rsidRDefault="002C4FE1">
      <w:pPr>
        <w:pStyle w:val="9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sz w:val="26"/>
        </w:rPr>
      </w:pPr>
      <w:r>
        <w:rPr>
          <w:b/>
          <w:i w:val="0"/>
          <w:sz w:val="26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85AD0" w:rsidRDefault="002C4FE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27.1.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полнотой и качеством предоставления Муниципальной услуги включает в себя проведение плановых и внеплановых прове</w:t>
      </w:r>
      <w:r>
        <w:rPr>
          <w:sz w:val="26"/>
        </w:rPr>
        <w:t>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785AD0" w:rsidRDefault="002C4FE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При плановой проверке полноты и качества предоставления Муниципальной услуги контролю подлежат:</w:t>
      </w:r>
    </w:p>
    <w:p w:rsidR="00785AD0" w:rsidRDefault="002C4FE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а) соблюдение сроков пред</w:t>
      </w:r>
      <w:r>
        <w:rPr>
          <w:sz w:val="26"/>
        </w:rPr>
        <w:t>оставления Муниципальной услуги;</w:t>
      </w:r>
    </w:p>
    <w:p w:rsidR="00785AD0" w:rsidRDefault="002C4FE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б) соблюдение положений настоящего Административного регламента;</w:t>
      </w:r>
    </w:p>
    <w:p w:rsidR="00785AD0" w:rsidRDefault="002C4FE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в) правильность и обоснованность принятого решения об отказе в предоставлении Муниципальной услуги.</w:t>
      </w:r>
    </w:p>
    <w:p w:rsidR="00785AD0" w:rsidRDefault="002C4FE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>Основаниями для проведения внеплановых проверок являются:</w:t>
      </w:r>
    </w:p>
    <w:p w:rsidR="00785AD0" w:rsidRDefault="002C4FE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>
        <w:rPr>
          <w:sz w:val="26"/>
        </w:rPr>
        <w:t>Ерыш</w:t>
      </w:r>
      <w:r>
        <w:rPr>
          <w:sz w:val="26"/>
        </w:rPr>
        <w:t>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области;</w:t>
      </w:r>
    </w:p>
    <w:p w:rsidR="00785AD0" w:rsidRDefault="002C4FE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785AD0" w:rsidRDefault="00785AD0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6"/>
        </w:rPr>
      </w:pPr>
    </w:p>
    <w:p w:rsidR="00785AD0" w:rsidRDefault="002C4FE1">
      <w:pPr>
        <w:pStyle w:val="3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jc w:val="center"/>
        <w:rPr>
          <w:sz w:val="26"/>
        </w:rPr>
      </w:pPr>
      <w:r>
        <w:rPr>
          <w:sz w:val="26"/>
        </w:rPr>
        <w:t>Ответственность должностных лиц А</w:t>
      </w:r>
      <w:r>
        <w:rPr>
          <w:sz w:val="26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85AD0" w:rsidRDefault="002C4FE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28.1. По результатам проведенных проверок в случае выявления нарушений, положений настоящего Ад</w:t>
      </w:r>
      <w:r>
        <w:rPr>
          <w:sz w:val="26"/>
        </w:rPr>
        <w:t xml:space="preserve">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осуществляется привлечение виновных лиц к ответственности в соотве</w:t>
      </w:r>
      <w:r>
        <w:rPr>
          <w:sz w:val="26"/>
        </w:rPr>
        <w:t>тствии с законодательством Российской Федерации.</w:t>
      </w:r>
    </w:p>
    <w:p w:rsidR="00785AD0" w:rsidRDefault="002C4FE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6"/>
        </w:rPr>
      </w:pPr>
      <w:r>
        <w:rPr>
          <w:sz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sz w:val="26"/>
        </w:rPr>
        <w:lastRenderedPageBreak/>
        <w:t xml:space="preserve">Муниципальной услуги закрепляется в их должностных регламентах в </w:t>
      </w:r>
      <w:r>
        <w:rPr>
          <w:sz w:val="26"/>
        </w:rPr>
        <w:t>соответствии с требованиями законодательства.</w:t>
      </w:r>
    </w:p>
    <w:p w:rsidR="00785AD0" w:rsidRDefault="00785AD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6"/>
        </w:rPr>
      </w:pPr>
    </w:p>
    <w:p w:rsidR="00785AD0" w:rsidRDefault="002C4FE1">
      <w:pPr>
        <w:pStyle w:val="a7"/>
        <w:numPr>
          <w:ilvl w:val="0"/>
          <w:numId w:val="40"/>
        </w:numPr>
        <w:spacing w:after="0" w:line="240" w:lineRule="auto"/>
        <w:ind w:left="0" w:firstLine="567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Контроль за</w:t>
      </w:r>
      <w:proofErr w:type="gramEnd"/>
      <w:r>
        <w:rPr>
          <w:rFonts w:ascii="Times New Roman" w:hAnsi="Times New Roman"/>
          <w:b/>
          <w:sz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</w:t>
      </w:r>
      <w:r>
        <w:rPr>
          <w:rFonts w:ascii="Times New Roman" w:hAnsi="Times New Roman"/>
          <w:b/>
          <w:sz w:val="26"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785AD0" w:rsidRDefault="002C4FE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29.1. Требованиями к </w:t>
      </w:r>
      <w:r>
        <w:rPr>
          <w:sz w:val="26"/>
        </w:rPr>
        <w:t xml:space="preserve">порядку и формам текущего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предоставлением Муниципальной услуги являются независимость, тщательность.</w:t>
      </w:r>
    </w:p>
    <w:p w:rsidR="00785AD0" w:rsidRDefault="002C4FE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29.2. </w:t>
      </w:r>
      <w:proofErr w:type="gramStart"/>
      <w:r>
        <w:rPr>
          <w:sz w:val="26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</w:t>
      </w:r>
      <w:r>
        <w:rPr>
          <w:sz w:val="26"/>
        </w:rPr>
        <w:t>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</w:t>
      </w:r>
      <w:r>
        <w:rPr>
          <w:sz w:val="26"/>
        </w:rPr>
        <w:t>упруги детей) с ним.</w:t>
      </w:r>
      <w:proofErr w:type="gramEnd"/>
    </w:p>
    <w:p w:rsidR="00785AD0" w:rsidRDefault="002C4FE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29.3. Должностные лица, осуществляющие текущий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85AD0" w:rsidRDefault="002C4FE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29.4. Тщательность осуществления тек</w:t>
      </w:r>
      <w:r>
        <w:rPr>
          <w:sz w:val="26"/>
        </w:rPr>
        <w:t xml:space="preserve">ущего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85AD0" w:rsidRDefault="002C4FE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29.5. Граждане, их объединения и организации для осуществления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предоставлением Муниципальной </w:t>
      </w:r>
      <w:r>
        <w:rPr>
          <w:sz w:val="26"/>
        </w:rPr>
        <w:t>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</w:t>
      </w:r>
      <w:r>
        <w:rPr>
          <w:sz w:val="26"/>
        </w:rPr>
        <w:t>го настоящим Административным регламентом.</w:t>
      </w:r>
    </w:p>
    <w:p w:rsidR="00785AD0" w:rsidRDefault="002C4FE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29.6. Граждане, их объединения и организации для осуществления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</w:t>
      </w:r>
      <w:r>
        <w:rPr>
          <w:sz w:val="26"/>
        </w:rPr>
        <w:t xml:space="preserve">ершенствованию </w:t>
      </w:r>
      <w:r>
        <w:rPr>
          <w:rStyle w:val="0pt0"/>
          <w:sz w:val="26"/>
        </w:rPr>
        <w:t xml:space="preserve">порядка предоставления Муниципальной услуги, а также жалобы и заявления на действия </w:t>
      </w:r>
      <w:r>
        <w:rPr>
          <w:sz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785AD0" w:rsidRDefault="002C4FE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 xml:space="preserve">29.7.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предоставлением Муниц</w:t>
      </w:r>
      <w:r>
        <w:rPr>
          <w:sz w:val="26"/>
        </w:rPr>
        <w:t>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</w:t>
      </w:r>
      <w:r>
        <w:rPr>
          <w:sz w:val="26"/>
        </w:rPr>
        <w:t>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85AD0" w:rsidRDefault="00785AD0">
      <w:pPr>
        <w:tabs>
          <w:tab w:val="left" w:pos="6341"/>
        </w:tabs>
        <w:rPr>
          <w:rFonts w:ascii="Times New Roman" w:hAnsi="Times New Roman"/>
          <w:sz w:val="26"/>
        </w:rPr>
      </w:pP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Раздел V. Досудебный (внесудебный) порядок обжалования решений</w:t>
      </w: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 действий (бездействия) органа, предоставляющего</w:t>
      </w: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муниципальную </w:t>
      </w:r>
      <w:r>
        <w:rPr>
          <w:rFonts w:ascii="Times New Roman" w:hAnsi="Times New Roman"/>
          <w:b/>
          <w:sz w:val="26"/>
        </w:rPr>
        <w:t>услугу, МФЦ, организаций, указанных в части</w:t>
      </w: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1.1 статьи 16 федерального закона от 27.07.2010 № 210-ФЗ,</w:t>
      </w: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 также их должностных лиц, муниципальных служащих,</w:t>
      </w: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работников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 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 Заявители имеют право на обжалование решений и действий (бездействия) Администрации,</w:t>
      </w:r>
      <w:r>
        <w:rPr>
          <w:rFonts w:ascii="Times New Roman" w:hAnsi="Times New Roman"/>
          <w:sz w:val="26"/>
        </w:rPr>
        <w:t xml:space="preserve"> должностного лица Администрации либо муниципального служащего, </w:t>
      </w:r>
      <w:r>
        <w:rPr>
          <w:rFonts w:ascii="Times New Roman" w:hAnsi="Times New Roman"/>
          <w:sz w:val="26"/>
        </w:rPr>
        <w:lastRenderedPageBreak/>
        <w:t xml:space="preserve">МФЦ, работника МФЦ, а также организаций, предусмотренных </w:t>
      </w:r>
      <w:hyperlink r:id="rId15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частью 1.1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 (далее - привлекаемые организации), или их работников в досудебном порядке.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31. Заявитель может обратиться с жалобой, в том числе в следующих случаях: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нарушение срока регистрации запроса о предоставлении муни</w:t>
      </w:r>
      <w:r>
        <w:rPr>
          <w:rFonts w:ascii="Times New Roman" w:hAnsi="Times New Roman"/>
          <w:sz w:val="26"/>
        </w:rPr>
        <w:t xml:space="preserve">ципальной услуги, комплексного запроса;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</w:t>
      </w:r>
      <w:r>
        <w:rPr>
          <w:rFonts w:ascii="Times New Roman" w:hAnsi="Times New Roman"/>
          <w:sz w:val="26"/>
        </w:rPr>
        <w:t xml:space="preserve">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част</w:t>
        </w:r>
        <w:r>
          <w:rPr>
            <w:rStyle w:val="ae"/>
            <w:rFonts w:ascii="Times New Roman" w:hAnsi="Times New Roman"/>
            <w:color w:val="auto"/>
            <w:sz w:val="26"/>
            <w:u w:val="none"/>
          </w:rPr>
          <w:t>ью 1.3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</w:t>
      </w:r>
      <w:r>
        <w:rPr>
          <w:rFonts w:ascii="Times New Roman" w:hAnsi="Times New Roman"/>
          <w:sz w:val="26"/>
        </w:rPr>
        <w:t xml:space="preserve">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отказ в приеме документов, представление которых предусмотрено нормативными правовыми актами Российск</w:t>
      </w:r>
      <w:r>
        <w:rPr>
          <w:rFonts w:ascii="Times New Roman" w:hAnsi="Times New Roman"/>
          <w:sz w:val="26"/>
        </w:rPr>
        <w:t xml:space="preserve">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- отказ в предоставлении муниципальной услуги, если основания отказа не предусмотрены федер</w:t>
      </w:r>
      <w:r>
        <w:rPr>
          <w:rFonts w:ascii="Times New Roman" w:hAnsi="Times New Roman"/>
          <w:sz w:val="26"/>
        </w:rPr>
        <w:t>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>
        <w:rPr>
          <w:rFonts w:ascii="Times New Roman" w:hAnsi="Times New Roman"/>
          <w:sz w:val="26"/>
        </w:rPr>
        <w:t xml:space="preserve"> В указанном случае досудебное (вн</w:t>
      </w:r>
      <w:r>
        <w:rPr>
          <w:rFonts w:ascii="Times New Roman" w:hAnsi="Times New Roman"/>
          <w:sz w:val="26"/>
        </w:rPr>
        <w:t xml:space="preserve">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>
        <w:rPr>
          <w:rFonts w:ascii="Times New Roman" w:hAnsi="Times New Roman"/>
          <w:sz w:val="26"/>
        </w:rPr>
        <w:t xml:space="preserve">определенном </w:t>
      </w:r>
      <w:hyperlink r:id="rId17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частью 1.3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затребование с заявителя при предоставлении муниципальной услу</w:t>
      </w:r>
      <w:r>
        <w:rPr>
          <w:rFonts w:ascii="Times New Roman" w:hAnsi="Times New Roman"/>
          <w:sz w:val="26"/>
        </w:rPr>
        <w:t xml:space="preserve">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- отказ Администрации, должностного лица Администрации, МФЦ, работника МФЦ, п</w:t>
      </w:r>
      <w:r>
        <w:rPr>
          <w:rFonts w:ascii="Times New Roman" w:hAnsi="Times New Roman"/>
          <w:sz w:val="26"/>
        </w:rPr>
        <w:t>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6"/>
        </w:rPr>
        <w:t xml:space="preserve"> В указанном случае досудебное (внесудебно</w:t>
      </w:r>
      <w:r>
        <w:rPr>
          <w:rFonts w:ascii="Times New Roman" w:hAnsi="Times New Roman"/>
          <w:sz w:val="26"/>
        </w:rPr>
        <w:t>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</w:t>
      </w:r>
      <w:r>
        <w:rPr>
          <w:rFonts w:ascii="Times New Roman" w:hAnsi="Times New Roman"/>
          <w:sz w:val="26"/>
        </w:rPr>
        <w:t xml:space="preserve">нном </w:t>
      </w:r>
      <w:hyperlink r:id="rId18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частью 1.3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нарушение срока или порядка выдачи документов по результатам предостав</w:t>
      </w:r>
      <w:r>
        <w:rPr>
          <w:rFonts w:ascii="Times New Roman" w:hAnsi="Times New Roman"/>
          <w:sz w:val="26"/>
        </w:rPr>
        <w:t xml:space="preserve">ления муниципальной услуги;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</w:t>
      </w:r>
      <w:r>
        <w:rPr>
          <w:rFonts w:ascii="Times New Roman" w:hAnsi="Times New Roman"/>
          <w:sz w:val="26"/>
        </w:rPr>
        <w:t xml:space="preserve"> актами Воронежской области, муниципальными нормативными правовыми актами.</w:t>
      </w:r>
      <w:proofErr w:type="gramEnd"/>
      <w:r>
        <w:rPr>
          <w:rFonts w:ascii="Times New Roman" w:hAnsi="Times New Roman"/>
          <w:sz w:val="26"/>
        </w:rPr>
        <w:t xml:space="preserve"> В указанном случае досудебное (внесудебное) обжалование заявителем решений и действий (бездействия) МФЦ, </w:t>
      </w:r>
      <w:r>
        <w:rPr>
          <w:rFonts w:ascii="Times New Roman" w:hAnsi="Times New Roman"/>
          <w:sz w:val="26"/>
        </w:rPr>
        <w:lastRenderedPageBreak/>
        <w:t>работника МФЦ возможно в случае, если на МФЦ, решения и действия (бездействи</w:t>
      </w:r>
      <w:r>
        <w:rPr>
          <w:rFonts w:ascii="Times New Roman" w:hAnsi="Times New Roman"/>
          <w:sz w:val="26"/>
        </w:rPr>
        <w:t xml:space="preserve">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частью 1.3 статьи 16</w:t>
        </w:r>
      </w:hyperlink>
      <w:r>
        <w:rPr>
          <w:rFonts w:ascii="Times New Roman" w:hAnsi="Times New Roman"/>
          <w:sz w:val="26"/>
        </w:rPr>
        <w:t xml:space="preserve"> Ф</w:t>
      </w:r>
      <w:r>
        <w:rPr>
          <w:rFonts w:ascii="Times New Roman" w:hAnsi="Times New Roman"/>
          <w:sz w:val="26"/>
        </w:rPr>
        <w:t xml:space="preserve">едерального закона от 27.07.2010 № 210-ФЗ;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rFonts w:ascii="Times New Roman" w:hAnsi="Times New Roman"/>
          <w:sz w:val="26"/>
        </w:rPr>
        <w:t xml:space="preserve">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пунктом 4 части 1 статьи 7</w:t>
        </w:r>
      </w:hyperlink>
      <w:r>
        <w:rPr>
          <w:rFonts w:ascii="Times New Roman" w:hAnsi="Times New Roman"/>
          <w:sz w:val="26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</w:t>
      </w:r>
      <w:r>
        <w:rPr>
          <w:rFonts w:ascii="Times New Roman" w:hAnsi="Times New Roman"/>
          <w:sz w:val="26"/>
        </w:rPr>
        <w:t xml:space="preserve">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частью 1.3 статьи 16</w:t>
        </w:r>
      </w:hyperlink>
      <w:r>
        <w:rPr>
          <w:rFonts w:ascii="Times New Roman" w:hAnsi="Times New Roman"/>
          <w:sz w:val="26"/>
        </w:rPr>
        <w:t xml:space="preserve"> Федерального закона от 27.07.</w:t>
      </w:r>
      <w:r>
        <w:rPr>
          <w:rFonts w:ascii="Times New Roman" w:hAnsi="Times New Roman"/>
          <w:sz w:val="26"/>
        </w:rPr>
        <w:t xml:space="preserve">2010 № 210-ФЗ.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33. Оснований для отказа в рассмотрении жалобы не имеется.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34. Основанием для начала процедуры досудебного (внесудебного) обжалования яв</w:t>
      </w:r>
      <w:r>
        <w:rPr>
          <w:rFonts w:ascii="Times New Roman" w:hAnsi="Times New Roman"/>
          <w:sz w:val="26"/>
        </w:rPr>
        <w:t xml:space="preserve">ляется поступившая жалоба.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 сети Интернет, в том числе Единого портала либо ре</w:t>
      </w:r>
      <w:r>
        <w:rPr>
          <w:rFonts w:ascii="Times New Roman" w:hAnsi="Times New Roman"/>
          <w:sz w:val="26"/>
        </w:rPr>
        <w:t xml:space="preserve">гионального портала, официального сайта Администрации, а также может быть принята при личном приеме заявителя.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Жалоба на решения и действия (бездействие) МФЦ, работника МФЦ может быть направлена по почте, с использованием Интернет, в том числе официальног</w:t>
      </w:r>
      <w:r>
        <w:rPr>
          <w:rFonts w:ascii="Times New Roman" w:hAnsi="Times New Roman"/>
          <w:sz w:val="26"/>
        </w:rPr>
        <w:t xml:space="preserve">о сайта МФЦ, Единого портала, регионального портала, а также может быть принята при личном приеме заявителя.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сети И</w:t>
      </w:r>
      <w:r>
        <w:rPr>
          <w:rFonts w:ascii="Times New Roman" w:hAnsi="Times New Roman"/>
          <w:sz w:val="26"/>
        </w:rPr>
        <w:t xml:space="preserve">нтернет,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35. Жалоба должна содержать: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- наименование Администрации, должностного лица Администрации либо </w:t>
      </w:r>
      <w:r>
        <w:rPr>
          <w:rFonts w:ascii="Times New Roman" w:hAnsi="Times New Roman"/>
          <w:sz w:val="26"/>
        </w:rPr>
        <w:t xml:space="preserve">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785AD0" w:rsidRDefault="002C4FE1">
      <w:pPr>
        <w:ind w:firstLine="54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- фамилию, имя, отчество (последнее - при наличии), сведения о месте жит</w:t>
      </w:r>
      <w:r>
        <w:rPr>
          <w:rFonts w:ascii="Times New Roman" w:hAnsi="Times New Roman"/>
          <w:sz w:val="26"/>
        </w:rPr>
        <w:t>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</w:t>
      </w:r>
      <w:r>
        <w:rPr>
          <w:rFonts w:ascii="Times New Roman" w:hAnsi="Times New Roman"/>
          <w:sz w:val="26"/>
        </w:rPr>
        <w:t xml:space="preserve">н ответ заявителю; </w:t>
      </w:r>
      <w:proofErr w:type="gramEnd"/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доводы, на основании которых заяви</w:t>
      </w:r>
      <w:r>
        <w:rPr>
          <w:rFonts w:ascii="Times New Roman" w:hAnsi="Times New Roman"/>
          <w:sz w:val="26"/>
        </w:rPr>
        <w:t>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</w:t>
      </w:r>
      <w:r>
        <w:rPr>
          <w:rFonts w:ascii="Times New Roman" w:hAnsi="Times New Roman"/>
          <w:sz w:val="26"/>
        </w:rPr>
        <w:t xml:space="preserve">дтверждающие доводы заявителя, либо их копии.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36. Жалобы на решения и действия (бездействие) должностного лица подаются в Администрацию.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Заявитель может обжаловать решения и действия (бездействие) должностных лиц, муниципальных служащих Администрации гла</w:t>
      </w:r>
      <w:r>
        <w:rPr>
          <w:rFonts w:ascii="Times New Roman" w:hAnsi="Times New Roman"/>
          <w:sz w:val="26"/>
        </w:rPr>
        <w:t xml:space="preserve">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проводит личный прием заявителей.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37. Жалобы на решения и действия (бездействие) работника МФЦ подаются руководителю этого МФЦ. Жалобы на решения и действия (бездействие) МФЦ подаю</w:t>
      </w:r>
      <w:r>
        <w:rPr>
          <w:rFonts w:ascii="Times New Roman" w:hAnsi="Times New Roman"/>
          <w:sz w:val="26"/>
        </w:rPr>
        <w:t xml:space="preserve">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Жалобы на решения и действия (бездействие) работников привлекаемых организаций подаются руководителям этих орга</w:t>
      </w:r>
      <w:r>
        <w:rPr>
          <w:rFonts w:ascii="Times New Roman" w:hAnsi="Times New Roman"/>
          <w:sz w:val="26"/>
        </w:rPr>
        <w:t xml:space="preserve">низаций.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bookmarkStart w:id="3" w:name="p39"/>
      <w:bookmarkEnd w:id="3"/>
      <w:r>
        <w:rPr>
          <w:rFonts w:ascii="Times New Roman" w:hAnsi="Times New Roman"/>
          <w:sz w:val="26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rFonts w:ascii="Times New Roman" w:hAnsi="Times New Roman"/>
          <w:sz w:val="26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>
        <w:rPr>
          <w:rFonts w:ascii="Times New Roman" w:hAnsi="Times New Roman"/>
          <w:sz w:val="26"/>
        </w:rPr>
        <w:t xml:space="preserve">и актами органов местного самоуправления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сельского поселения Павловского муниципального района Воронежской области, а также в иных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формах</w:t>
      </w:r>
      <w:proofErr w:type="gramEnd"/>
      <w:r>
        <w:rPr>
          <w:rFonts w:ascii="Times New Roman" w:hAnsi="Times New Roman"/>
          <w:sz w:val="26"/>
        </w:rPr>
        <w:t xml:space="preserve">;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в удовлетворении жалобы отказывается.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39. </w:t>
      </w:r>
      <w:proofErr w:type="gramStart"/>
      <w:r>
        <w:rPr>
          <w:rFonts w:ascii="Times New Roman" w:hAnsi="Times New Roman"/>
          <w:sz w:val="26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</w:t>
      </w:r>
      <w:r>
        <w:rPr>
          <w:rFonts w:ascii="Times New Roman" w:hAnsi="Times New Roman"/>
          <w:sz w:val="26"/>
        </w:rPr>
        <w:t>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/>
          <w:sz w:val="26"/>
        </w:rPr>
        <w:t xml:space="preserve"> со дня ее регистрации.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bookmarkStart w:id="4" w:name="p43"/>
      <w:bookmarkEnd w:id="4"/>
      <w:r>
        <w:rPr>
          <w:rFonts w:ascii="Times New Roman" w:hAnsi="Times New Roman"/>
          <w:sz w:val="26"/>
        </w:rPr>
        <w:t>40. Не позднее 1 рабочего дня, сл</w:t>
      </w:r>
      <w:r>
        <w:rPr>
          <w:rFonts w:ascii="Times New Roman" w:hAnsi="Times New Roman"/>
          <w:sz w:val="26"/>
        </w:rPr>
        <w:t xml:space="preserve">едующего за днем принятия решения, указанного в </w:t>
      </w:r>
      <w:hyperlink r:id="rId22" w:anchor="p39" w:history="1">
        <w:r>
          <w:rPr>
            <w:rStyle w:val="ae"/>
            <w:rFonts w:ascii="Times New Roman" w:hAnsi="Times New Roman"/>
            <w:color w:val="auto"/>
            <w:sz w:val="26"/>
            <w:u w:val="none"/>
          </w:rPr>
          <w:t>пункте 38</w:t>
        </w:r>
      </w:hyperlink>
      <w:r>
        <w:rPr>
          <w:rFonts w:ascii="Times New Roman" w:hAnsi="Times New Roman"/>
          <w:sz w:val="26"/>
        </w:rPr>
        <w:t xml:space="preserve"> настоящего Административного регламента, заявителю в письменной форме и по желани</w:t>
      </w:r>
      <w:r>
        <w:rPr>
          <w:rFonts w:ascii="Times New Roman" w:hAnsi="Times New Roman"/>
          <w:sz w:val="26"/>
        </w:rPr>
        <w:t xml:space="preserve">ю заявителя в электронной форме направляется мотивированный ответ о результатах рассмотрения жалобы.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</w:t>
      </w:r>
      <w:r>
        <w:rPr>
          <w:rFonts w:ascii="Times New Roman" w:hAnsi="Times New Roman"/>
          <w:sz w:val="26"/>
        </w:rPr>
        <w:t xml:space="preserve">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</w:t>
      </w:r>
      <w:r>
        <w:rPr>
          <w:rFonts w:ascii="Times New Roman" w:hAnsi="Times New Roman"/>
          <w:sz w:val="26"/>
        </w:rPr>
        <w:t xml:space="preserve">целях получения муниципальной услуги.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85AD0" w:rsidRDefault="002C4FE1">
      <w:pPr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43. В слу</w:t>
      </w:r>
      <w:r>
        <w:rPr>
          <w:rFonts w:ascii="Times New Roman" w:hAnsi="Times New Roman"/>
          <w:sz w:val="26"/>
        </w:rPr>
        <w:t>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</w:t>
      </w:r>
      <w:r>
        <w:rPr>
          <w:rFonts w:ascii="Times New Roman" w:hAnsi="Times New Roman"/>
          <w:sz w:val="26"/>
        </w:rPr>
        <w:t xml:space="preserve">куратуры. </w:t>
      </w:r>
    </w:p>
    <w:p w:rsidR="00785AD0" w:rsidRDefault="00785AD0">
      <w:pPr>
        <w:ind w:firstLine="540"/>
        <w:rPr>
          <w:rFonts w:ascii="Times New Roman" w:hAnsi="Times New Roman"/>
          <w:sz w:val="26"/>
        </w:rPr>
      </w:pPr>
    </w:p>
    <w:p w:rsidR="00785AD0" w:rsidRDefault="002C4FE1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5" w:name="_Toc134019825"/>
      <w:r>
        <w:rPr>
          <w:rFonts w:ascii="Times New Roman" w:hAnsi="Times New Roman"/>
          <w:color w:val="auto"/>
        </w:rPr>
        <w:t>Перечень нормативных правовых актов, регулирующих порядок</w:t>
      </w:r>
      <w:bookmarkEnd w:id="5"/>
    </w:p>
    <w:p w:rsidR="00785AD0" w:rsidRDefault="002C4FE1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6" w:name="_Toc134019826"/>
      <w:r>
        <w:rPr>
          <w:rFonts w:ascii="Times New Roman" w:hAnsi="Times New Roman"/>
          <w:color w:val="auto"/>
        </w:rPr>
        <w:t>досудебного (внесудебного) обжалования действий</w:t>
      </w:r>
      <w:bookmarkEnd w:id="6"/>
    </w:p>
    <w:p w:rsidR="00785AD0" w:rsidRDefault="002C4FE1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7" w:name="_Toc134019827"/>
      <w:r>
        <w:rPr>
          <w:rFonts w:ascii="Times New Roman" w:hAnsi="Times New Roman"/>
          <w:color w:val="auto"/>
        </w:rPr>
        <w:t>(бездействия) и (или) решений, принятых (осуществленных)</w:t>
      </w:r>
      <w:bookmarkEnd w:id="7"/>
    </w:p>
    <w:p w:rsidR="00785AD0" w:rsidRDefault="002C4FE1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8" w:name="_Toc134019828"/>
      <w:r>
        <w:rPr>
          <w:rFonts w:ascii="Times New Roman" w:hAnsi="Times New Roman"/>
          <w:color w:val="auto"/>
        </w:rPr>
        <w:t>в ходе предоставления муниципальной услуги</w:t>
      </w:r>
      <w:bookmarkEnd w:id="8"/>
    </w:p>
    <w:p w:rsidR="00785AD0" w:rsidRDefault="00785AD0">
      <w:pPr>
        <w:rPr>
          <w:rFonts w:ascii="Times New Roman" w:hAnsi="Times New Roman"/>
          <w:sz w:val="26"/>
        </w:rPr>
      </w:pP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44. Порядок досудебного </w:t>
      </w:r>
      <w:r>
        <w:rPr>
          <w:rFonts w:ascii="Times New Roman" w:hAnsi="Times New Roman"/>
          <w:sz w:val="26"/>
        </w:rPr>
        <w:t>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Федеральным законом № 210-ФЗ;</w:t>
      </w:r>
    </w:p>
    <w:p w:rsidR="00785AD0" w:rsidRDefault="002C4FE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6"/>
        </w:rPr>
      </w:pPr>
      <w:r>
        <w:rPr>
          <w:sz w:val="26"/>
        </w:rPr>
        <w:t>- постановлением Правительства Российской Федерации от 20.11.2012 № 1198 «О федеральной государств</w:t>
      </w:r>
      <w:r>
        <w:rPr>
          <w:sz w:val="26"/>
        </w:rPr>
        <w:t>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85AD0" w:rsidRDefault="00785AD0">
      <w:pPr>
        <w:spacing w:after="200" w:line="276" w:lineRule="auto"/>
        <w:ind w:firstLine="0"/>
        <w:jc w:val="left"/>
        <w:rPr>
          <w:rFonts w:ascii="Times New Roman" w:hAnsi="Times New Roman"/>
          <w:sz w:val="26"/>
        </w:rPr>
      </w:pPr>
    </w:p>
    <w:p w:rsidR="00785AD0" w:rsidRDefault="00785AD0">
      <w:pPr>
        <w:spacing w:after="200" w:line="276" w:lineRule="auto"/>
        <w:ind w:firstLine="0"/>
        <w:jc w:val="left"/>
        <w:rPr>
          <w:rFonts w:ascii="Times New Roman" w:hAnsi="Times New Roman"/>
          <w:sz w:val="26"/>
        </w:rPr>
      </w:pPr>
    </w:p>
    <w:p w:rsidR="00785AD0" w:rsidRDefault="002C4FE1">
      <w:pPr>
        <w:pStyle w:val="a3"/>
        <w:rPr>
          <w:sz w:val="26"/>
        </w:rPr>
      </w:pPr>
      <w:r>
        <w:rPr>
          <w:sz w:val="26"/>
        </w:rPr>
        <w:t xml:space="preserve">Глава       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     </w:t>
      </w:r>
      <w:proofErr w:type="gramStart"/>
      <w:r>
        <w:rPr>
          <w:sz w:val="26"/>
        </w:rPr>
        <w:t>сельского</w:t>
      </w:r>
      <w:proofErr w:type="gramEnd"/>
    </w:p>
    <w:p w:rsidR="00785AD0" w:rsidRDefault="002C4FE1">
      <w:pPr>
        <w:pStyle w:val="a3"/>
        <w:rPr>
          <w:sz w:val="26"/>
        </w:rPr>
      </w:pPr>
      <w:r>
        <w:rPr>
          <w:sz w:val="26"/>
        </w:rPr>
        <w:t xml:space="preserve">поселения     </w:t>
      </w:r>
      <w:r>
        <w:rPr>
          <w:sz w:val="26"/>
        </w:rPr>
        <w:t>Павловского   муниципального</w:t>
      </w:r>
    </w:p>
    <w:p w:rsidR="00785AD0" w:rsidRDefault="002C4FE1">
      <w:pPr>
        <w:spacing w:after="200" w:line="276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района              Воронежской             области                                     А.И.Фомин </w:t>
      </w:r>
      <w:r>
        <w:rPr>
          <w:rFonts w:ascii="Times New Roman" w:hAnsi="Times New Roman"/>
          <w:sz w:val="26"/>
        </w:rPr>
        <w:br w:type="page"/>
      </w:r>
    </w:p>
    <w:p w:rsidR="00785AD0" w:rsidRDefault="002C4FE1">
      <w:pPr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785AD0" w:rsidRDefault="002C4FE1">
      <w:pPr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2C4FE1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Перечень </w:t>
      </w:r>
    </w:p>
    <w:p w:rsidR="00785AD0" w:rsidRDefault="002C4FE1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признаков заявителей, а также комбинации значений признаков, каждая и</w:t>
      </w:r>
      <w:r>
        <w:rPr>
          <w:rFonts w:ascii="Times New Roman" w:hAnsi="Times New Roman"/>
          <w:sz w:val="26"/>
        </w:rPr>
        <w:t xml:space="preserve">з которых соответствует одному варианту предоставления Муниципальной услуги </w:t>
      </w:r>
    </w:p>
    <w:p w:rsidR="00785AD0" w:rsidRDefault="00785AD0">
      <w:pPr>
        <w:ind w:firstLine="0"/>
        <w:jc w:val="center"/>
        <w:rPr>
          <w:rFonts w:ascii="Times New Roman" w:hAnsi="Times New Roman"/>
          <w:sz w:val="26"/>
        </w:rPr>
      </w:pPr>
    </w:p>
    <w:p w:rsidR="00785AD0" w:rsidRDefault="002C4FE1">
      <w:pPr>
        <w:pStyle w:val="a7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признаков заявителей</w:t>
      </w:r>
    </w:p>
    <w:p w:rsidR="00785AD0" w:rsidRDefault="00785AD0">
      <w:pPr>
        <w:ind w:firstLine="709"/>
        <w:jc w:val="center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Признак заявителя</w:t>
            </w:r>
          </w:p>
        </w:tc>
        <w:tc>
          <w:tcPr>
            <w:tcW w:w="4606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Значения признаков заявителя</w:t>
            </w:r>
          </w:p>
        </w:tc>
      </w:tr>
      <w:tr w:rsidR="00785AD0">
        <w:tc>
          <w:tcPr>
            <w:tcW w:w="9180" w:type="dxa"/>
            <w:gridSpan w:val="3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Вариант 1 «Выдача решения о переводе жилого помещения в нежилое помещение»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Категория заявителя</w:t>
            </w:r>
          </w:p>
        </w:tc>
        <w:tc>
          <w:tcPr>
            <w:tcW w:w="460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1.Физическое лицо 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Индивидуальный предприниматель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3. Юридическое лицо 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За предоставлением Муниципальной услуги обратился лично заявитель</w:t>
            </w:r>
          </w:p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 За предоставлением Муниципальной услуги обратился </w:t>
            </w:r>
            <w:r>
              <w:rPr>
                <w:rFonts w:ascii="Times New Roman" w:hAnsi="Times New Roman"/>
                <w:sz w:val="26"/>
              </w:rPr>
              <w:t>представитель заявителя</w:t>
            </w:r>
          </w:p>
        </w:tc>
      </w:tr>
      <w:tr w:rsidR="00785AD0">
        <w:tc>
          <w:tcPr>
            <w:tcW w:w="9180" w:type="dxa"/>
            <w:gridSpan w:val="3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Вариант 2 «Выдача решения о переводе нежилого помещения в жилое помещение»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Категория заявителя</w:t>
            </w:r>
          </w:p>
        </w:tc>
        <w:tc>
          <w:tcPr>
            <w:tcW w:w="460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1.Физическое лицо 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Индивидуальный предприниматель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3. Юридическое лицо 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 </w:t>
            </w:r>
            <w:r>
              <w:rPr>
                <w:rFonts w:ascii="Times New Roman" w:hAnsi="Times New Roman"/>
                <w:sz w:val="26"/>
              </w:rPr>
              <w:t>За предоставлением Муниципальной услуги обратился лично заявитель</w:t>
            </w:r>
          </w:p>
          <w:p w:rsidR="00785AD0" w:rsidRDefault="002C4FE1">
            <w:pPr>
              <w:pStyle w:val="a7"/>
              <w:spacing w:after="0" w:line="240" w:lineRule="auto"/>
              <w:ind w:left="0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785AD0">
        <w:tc>
          <w:tcPr>
            <w:tcW w:w="9180" w:type="dxa"/>
            <w:gridSpan w:val="3"/>
          </w:tcPr>
          <w:p w:rsidR="00785AD0" w:rsidRDefault="002C4FE1">
            <w:pPr>
              <w:pStyle w:val="a7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Вариант 3 «Исправление допущенных опечаток и (или) ошибок в выданных в результате предоставления Муниципальной у</w:t>
            </w:r>
            <w:r>
              <w:rPr>
                <w:rFonts w:ascii="Times New Roman" w:hAnsi="Times New Roman"/>
                <w:b/>
                <w:sz w:val="26"/>
              </w:rPr>
              <w:t>слуги документах»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Категория заявителя</w:t>
            </w:r>
          </w:p>
        </w:tc>
        <w:tc>
          <w:tcPr>
            <w:tcW w:w="460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1.Физическое лицо 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Индивидуальный предприниматель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 Юридическое лицо</w:t>
            </w:r>
          </w:p>
          <w:p w:rsidR="00785AD0" w:rsidRDefault="00785AD0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85AD0" w:rsidRDefault="002C4FE1">
            <w:pPr>
              <w:pStyle w:val="a7"/>
              <w:spacing w:after="0" w:line="240" w:lineRule="auto"/>
              <w:ind w:left="-38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За предоставлением Муниципальной услуги обратился лично заявитель</w:t>
            </w:r>
          </w:p>
          <w:p w:rsidR="00785AD0" w:rsidRDefault="002C4FE1">
            <w:pPr>
              <w:pStyle w:val="a7"/>
              <w:spacing w:after="0" w:line="240" w:lineRule="auto"/>
              <w:ind w:left="-38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2. За </w:t>
            </w:r>
            <w:r>
              <w:rPr>
                <w:rFonts w:ascii="Times New Roman" w:hAnsi="Times New Roman"/>
                <w:sz w:val="26"/>
              </w:rPr>
              <w:t>предоставлением Муниципальной услуги обратился представитель заявителя</w:t>
            </w:r>
          </w:p>
        </w:tc>
      </w:tr>
      <w:tr w:rsidR="00785AD0">
        <w:tc>
          <w:tcPr>
            <w:tcW w:w="9180" w:type="dxa"/>
            <w:gridSpan w:val="3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Категория заявителя</w:t>
            </w:r>
          </w:p>
        </w:tc>
        <w:tc>
          <w:tcPr>
            <w:tcW w:w="460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1.Физическое лицо 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Индивидуальный предприниматель</w:t>
            </w:r>
          </w:p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 Юридическое лицо</w:t>
            </w:r>
          </w:p>
          <w:p w:rsidR="00785AD0" w:rsidRDefault="00785AD0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190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Заявитель</w:t>
            </w:r>
            <w:r>
              <w:rPr>
                <w:rFonts w:ascii="Times New Roman" w:hAnsi="Times New Roman"/>
                <w:sz w:val="26"/>
              </w:rPr>
              <w:t xml:space="preserve"> обратился лично/посредством представителя</w:t>
            </w:r>
          </w:p>
        </w:tc>
        <w:tc>
          <w:tcPr>
            <w:tcW w:w="460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За предоставлением Муниципальной услуги обратился лично заявитель</w:t>
            </w:r>
          </w:p>
          <w:p w:rsidR="00785AD0" w:rsidRDefault="002C4FE1">
            <w:pPr>
              <w:pStyle w:val="a7"/>
              <w:spacing w:after="0" w:line="240" w:lineRule="auto"/>
              <w:ind w:left="0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2. За предоставлением Муниципальной услуги обратился представитель </w:t>
            </w:r>
            <w:r>
              <w:rPr>
                <w:rFonts w:ascii="Times New Roman" w:hAnsi="Times New Roman"/>
                <w:sz w:val="26"/>
              </w:rPr>
              <w:lastRenderedPageBreak/>
              <w:t>заявителя</w:t>
            </w:r>
          </w:p>
        </w:tc>
      </w:tr>
    </w:tbl>
    <w:p w:rsidR="00785AD0" w:rsidRDefault="00785AD0">
      <w:pPr>
        <w:ind w:firstLine="709"/>
        <w:jc w:val="center"/>
        <w:rPr>
          <w:rFonts w:ascii="Times New Roman" w:hAnsi="Times New Roman"/>
          <w:sz w:val="26"/>
        </w:rPr>
      </w:pPr>
    </w:p>
    <w:p w:rsidR="00785AD0" w:rsidRDefault="002C4FE1">
      <w:pPr>
        <w:pStyle w:val="a7"/>
        <w:spacing w:after="0" w:line="240" w:lineRule="auto"/>
        <w:ind w:left="-142"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Комбинации значений признаков, каждая из которых соответствует</w:t>
      </w:r>
      <w:r>
        <w:rPr>
          <w:rFonts w:ascii="Times New Roman" w:hAnsi="Times New Roman"/>
          <w:sz w:val="26"/>
        </w:rPr>
        <w:t xml:space="preserve">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Вариант </w:t>
            </w:r>
          </w:p>
        </w:tc>
        <w:tc>
          <w:tcPr>
            <w:tcW w:w="7796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Комбинация значений признаков </w:t>
            </w:r>
          </w:p>
        </w:tc>
      </w:tr>
      <w:tr w:rsidR="00785AD0">
        <w:tc>
          <w:tcPr>
            <w:tcW w:w="9180" w:type="dxa"/>
            <w:gridSpan w:val="2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Вариант 1 «Выдача решения о переводе жилого помещения в нежилое помещение»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79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лицо,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физического лица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Индивидуальный предприниматель,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индивидуального предпринимателя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юридического лица (по доверенности)</w:t>
            </w:r>
          </w:p>
        </w:tc>
      </w:tr>
      <w:tr w:rsidR="00785AD0">
        <w:tc>
          <w:tcPr>
            <w:tcW w:w="9180" w:type="dxa"/>
            <w:gridSpan w:val="2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Вариант 2 «Вы</w:t>
            </w:r>
            <w:r>
              <w:rPr>
                <w:rFonts w:ascii="Times New Roman" w:hAnsi="Times New Roman"/>
                <w:b/>
                <w:sz w:val="26"/>
              </w:rPr>
              <w:t>дача решения о переводе нежилого помещения в жилое помещение»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79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лицо,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физического лица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Индивидуальный предприниматель,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индивидуального предпринимателя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юридического лица (по доверенности)</w:t>
            </w:r>
          </w:p>
        </w:tc>
      </w:tr>
      <w:tr w:rsidR="00785AD0">
        <w:tc>
          <w:tcPr>
            <w:tcW w:w="9180" w:type="dxa"/>
            <w:gridSpan w:val="2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Вариант 3 «Исправление допущенных опечаток и (или) ошибок в выданных в результате предоставления Муниципальной услуги </w:t>
            </w:r>
            <w:r>
              <w:rPr>
                <w:rFonts w:ascii="Times New Roman" w:hAnsi="Times New Roman"/>
                <w:b/>
                <w:sz w:val="26"/>
              </w:rPr>
              <w:t>документах»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79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лицо,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физического лица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Индивидуальный предприниматель,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индивидуального предпринимателя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Представитель юридического лица (лицо, имеющее право </w:t>
            </w:r>
            <w:r>
              <w:rPr>
                <w:rFonts w:ascii="Times New Roman" w:hAnsi="Times New Roman"/>
                <w:sz w:val="26"/>
              </w:rPr>
              <w:t>действовать без доверенности)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юридического лица (по доверенности)</w:t>
            </w:r>
          </w:p>
        </w:tc>
      </w:tr>
      <w:tr w:rsidR="00785AD0">
        <w:tc>
          <w:tcPr>
            <w:tcW w:w="9180" w:type="dxa"/>
            <w:gridSpan w:val="2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796" w:type="dxa"/>
          </w:tcPr>
          <w:p w:rsidR="00785AD0" w:rsidRDefault="002C4FE1">
            <w:pPr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Физическое лицо,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физического лица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Индивидуальный </w:t>
            </w:r>
            <w:r>
              <w:rPr>
                <w:rFonts w:ascii="Times New Roman" w:hAnsi="Times New Roman"/>
                <w:sz w:val="26"/>
              </w:rPr>
              <w:t>предприниматель, лично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индивидуального предпринимателя по доверенности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785AD0">
        <w:tc>
          <w:tcPr>
            <w:tcW w:w="1384" w:type="dxa"/>
          </w:tcPr>
          <w:p w:rsidR="00785AD0" w:rsidRDefault="002C4FE1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7796" w:type="dxa"/>
          </w:tcPr>
          <w:p w:rsidR="00785AD0" w:rsidRDefault="002C4FE1">
            <w:pPr>
              <w:pStyle w:val="a7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 юридического лица (по доверенности)</w:t>
            </w:r>
          </w:p>
        </w:tc>
      </w:tr>
    </w:tbl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2C4FE1">
      <w:pPr>
        <w:ind w:left="567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</w:rPr>
        <w:lastRenderedPageBreak/>
        <w:t>Приложение № 2</w:t>
      </w:r>
    </w:p>
    <w:p w:rsidR="00785AD0" w:rsidRDefault="002C4FE1">
      <w:pPr>
        <w:ind w:left="567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Административному регламенту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заявления о переводе помещения</w:t>
      </w:r>
    </w:p>
    <w:p w:rsidR="00785AD0" w:rsidRDefault="00785AD0">
      <w:pPr>
        <w:rPr>
          <w:rFonts w:ascii="Times New Roman" w:hAnsi="Times New Roman"/>
          <w:b/>
          <w:sz w:val="28"/>
        </w:rPr>
      </w:pP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кому: ___________________________________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785AD0" w:rsidRDefault="002C4FE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(органа местного самоуправления)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кого: _____________________________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785AD0" w:rsidRDefault="002C4FE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(полное наименование, ИНН, ОГРН юридического лица)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785AD0" w:rsidRDefault="002C4FE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(контактный телефон, электронная почта, почтовый адрес)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785AD0" w:rsidRDefault="002C4FE1">
      <w:pPr>
        <w:jc w:val="right"/>
        <w:rPr>
          <w:rFonts w:ascii="Times New Roman" w:hAnsi="Times New Roman"/>
          <w:i/>
          <w:sz w:val="20"/>
        </w:rPr>
      </w:pPr>
      <w:proofErr w:type="gramStart"/>
      <w:r>
        <w:rPr>
          <w:rFonts w:ascii="Times New Roman" w:hAnsi="Times New Roman"/>
          <w:i/>
          <w:sz w:val="20"/>
        </w:rPr>
        <w:t>(фамилия, имя, отчество (последнее - при наличии),</w:t>
      </w:r>
      <w:proofErr w:type="gramEnd"/>
    </w:p>
    <w:p w:rsidR="00785AD0" w:rsidRDefault="002C4FE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данные документа, удостове</w:t>
      </w:r>
      <w:r>
        <w:rPr>
          <w:rFonts w:ascii="Times New Roman" w:hAnsi="Times New Roman"/>
          <w:i/>
          <w:sz w:val="20"/>
        </w:rPr>
        <w:t>ряющего личность,</w:t>
      </w:r>
    </w:p>
    <w:p w:rsidR="00785AD0" w:rsidRDefault="002C4FE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контактный телефон, адрес электронной почты уполномоченного лица)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:rsidR="00785AD0" w:rsidRDefault="002C4FE1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(данные представителя заявителя)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ЗАЯВЛЕНИЕ</w:t>
      </w:r>
    </w:p>
    <w:p w:rsidR="00785AD0" w:rsidRDefault="002C4FE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переводе жилого помещения в нежилое помещение и нежилого помещения в жилое помещение</w:t>
      </w:r>
    </w:p>
    <w:p w:rsidR="00785AD0" w:rsidRDefault="00785AD0">
      <w:pPr>
        <w:rPr>
          <w:rFonts w:ascii="Times New Roman" w:hAnsi="Times New Roman"/>
          <w:sz w:val="26"/>
        </w:rPr>
      </w:pP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Прошу предоставить муниципальную услугу </w:t>
      </w:r>
    </w:p>
    <w:p w:rsidR="00785AD0" w:rsidRDefault="002C4FE1">
      <w:pPr>
        <w:ind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__________________________________________________________________________ </w:t>
      </w:r>
    </w:p>
    <w:p w:rsidR="00785AD0" w:rsidRDefault="002C4FE1">
      <w:pPr>
        <w:ind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отношении помещения, находящегося в собственности __________________________________________________________________________</w:t>
      </w:r>
    </w:p>
    <w:p w:rsidR="00785AD0" w:rsidRDefault="002C4FE1">
      <w:pPr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  <w:vertAlign w:val="superscript"/>
        </w:rPr>
        <w:t xml:space="preserve">(для </w:t>
      </w:r>
      <w:r>
        <w:rPr>
          <w:rFonts w:ascii="Times New Roman" w:hAnsi="Times New Roman"/>
          <w:sz w:val="26"/>
          <w:vertAlign w:val="superscript"/>
        </w:rPr>
        <w:t>физических лиц/индивидуальных предпринимателей:</w:t>
      </w:r>
      <w:proofErr w:type="gramEnd"/>
      <w:r>
        <w:rPr>
          <w:rFonts w:ascii="Times New Roman" w:hAnsi="Times New Roman"/>
          <w:sz w:val="26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6"/>
          <w:vertAlign w:val="superscript"/>
        </w:rPr>
        <w:t>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ИНН)</w:t>
      </w:r>
      <w:proofErr w:type="gramEnd"/>
    </w:p>
    <w:p w:rsidR="00785AD0" w:rsidRDefault="002C4FE1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расположенного </w:t>
      </w:r>
      <w:r>
        <w:rPr>
          <w:rFonts w:ascii="Times New Roman" w:hAnsi="Times New Roman"/>
          <w:sz w:val="26"/>
        </w:rPr>
        <w:t>по</w:t>
      </w:r>
    </w:p>
    <w:p w:rsidR="00785AD0" w:rsidRDefault="002C4FE1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адресу:__________________________________________________________________ </w:t>
      </w:r>
    </w:p>
    <w:p w:rsidR="00785AD0" w:rsidRDefault="002C4FE1">
      <w:pPr>
        <w:ind w:firstLine="0"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(город, улица, проспект, проезд, переулок, шоссе)</w:t>
      </w:r>
    </w:p>
    <w:p w:rsidR="00785AD0" w:rsidRDefault="002C4FE1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__________________________,_______________________________________________ ,</w:t>
      </w:r>
    </w:p>
    <w:p w:rsidR="00785AD0" w:rsidRDefault="002C4FE1">
      <w:pPr>
        <w:ind w:firstLine="0"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(№ дома, № корпуса, строения)</w:t>
      </w:r>
    </w:p>
    <w:p w:rsidR="00785AD0" w:rsidRDefault="002C4FE1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</w:p>
    <w:p w:rsidR="00785AD0" w:rsidRDefault="002C4FE1">
      <w:pPr>
        <w:jc w:val="center"/>
        <w:rPr>
          <w:rFonts w:ascii="Times New Roman" w:hAnsi="Times New Roman"/>
          <w:sz w:val="26"/>
          <w:vertAlign w:val="superscript"/>
        </w:rPr>
      </w:pPr>
      <w:proofErr w:type="gramStart"/>
      <w:r>
        <w:rPr>
          <w:rFonts w:ascii="Times New Roman" w:hAnsi="Times New Roman"/>
          <w:sz w:val="26"/>
          <w:vertAlign w:val="superscript"/>
        </w:rPr>
        <w:t>(№ квартиры, (текущее назначение помещения (общая площадь, жилая помещения)  (жилое/нежилое) площадь) из (</w:t>
      </w:r>
      <w:r>
        <w:rPr>
          <w:rFonts w:ascii="Times New Roman" w:hAnsi="Times New Roman"/>
          <w:sz w:val="26"/>
          <w:u w:val="single"/>
          <w:vertAlign w:val="superscript"/>
        </w:rPr>
        <w:t>жилого</w:t>
      </w:r>
      <w:r>
        <w:rPr>
          <w:rFonts w:ascii="Times New Roman" w:hAnsi="Times New Roman"/>
          <w:sz w:val="26"/>
          <w:vertAlign w:val="superscript"/>
        </w:rPr>
        <w:t>/нежилого) помещения в (</w:t>
      </w:r>
      <w:r>
        <w:rPr>
          <w:rFonts w:ascii="Times New Roman" w:hAnsi="Times New Roman"/>
          <w:sz w:val="26"/>
          <w:u w:val="single"/>
          <w:vertAlign w:val="superscript"/>
        </w:rPr>
        <w:t>нежилое</w:t>
      </w:r>
      <w:r>
        <w:rPr>
          <w:rFonts w:ascii="Times New Roman" w:hAnsi="Times New Roman"/>
          <w:sz w:val="26"/>
          <w:vertAlign w:val="superscript"/>
        </w:rPr>
        <w:t>/жилое) (нужное подчеркнуть)</w:t>
      </w:r>
      <w:proofErr w:type="gramEnd"/>
    </w:p>
    <w:p w:rsidR="00785AD0" w:rsidRDefault="00785AD0">
      <w:pPr>
        <w:rPr>
          <w:rFonts w:ascii="Times New Roman" w:hAnsi="Times New Roman"/>
          <w:sz w:val="26"/>
        </w:rPr>
      </w:pP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Результат прошу </w:t>
      </w:r>
      <w:r>
        <w:rPr>
          <w:rFonts w:ascii="Times New Roman" w:hAnsi="Times New Roman"/>
          <w:sz w:val="26"/>
        </w:rPr>
        <w:t>выдать (направить) следующим способом (</w:t>
      </w:r>
      <w:proofErr w:type="gramStart"/>
      <w:r>
        <w:rPr>
          <w:rFonts w:ascii="Times New Roman" w:hAnsi="Times New Roman"/>
          <w:sz w:val="26"/>
        </w:rPr>
        <w:t>нужное</w:t>
      </w:r>
      <w:proofErr w:type="gramEnd"/>
      <w:r>
        <w:rPr>
          <w:rFonts w:ascii="Times New Roman" w:hAnsi="Times New Roman"/>
          <w:sz w:val="26"/>
        </w:rPr>
        <w:t xml:space="preserve"> подчеркнуть):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лично в Администрации;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лично в МФЦ;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 личный кабинет на ЕПГУ;</w:t>
      </w: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посредством почтового отправления по почтовому адресу.</w:t>
      </w:r>
    </w:p>
    <w:p w:rsidR="00785AD0" w:rsidRDefault="00785AD0">
      <w:pPr>
        <w:rPr>
          <w:rFonts w:ascii="Times New Roman" w:hAnsi="Times New Roman"/>
          <w:sz w:val="26"/>
        </w:rPr>
      </w:pPr>
    </w:p>
    <w:p w:rsidR="00785AD0" w:rsidRDefault="002C4FE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______________________________________________________</w:t>
      </w:r>
    </w:p>
    <w:p w:rsidR="00785AD0" w:rsidRDefault="002C4FE1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(расшиф</w:t>
      </w:r>
      <w:r>
        <w:rPr>
          <w:rFonts w:ascii="Times New Roman" w:hAnsi="Times New Roman"/>
          <w:sz w:val="26"/>
        </w:rPr>
        <w:t>ровка подписи)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Дата______________________________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2C4FE1">
      <w:pPr>
        <w:ind w:left="567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</w:rPr>
        <w:lastRenderedPageBreak/>
        <w:t>Приложение № 3</w:t>
      </w:r>
    </w:p>
    <w:p w:rsidR="00785AD0" w:rsidRDefault="002C4FE1">
      <w:pPr>
        <w:ind w:left="567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Российской Федерации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10.08.2005 № 502</w:t>
      </w:r>
    </w:p>
    <w:p w:rsidR="00785AD0" w:rsidRDefault="002C4F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</w:t>
      </w:r>
    </w:p>
    <w:p w:rsidR="00785AD0" w:rsidRDefault="002C4F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решения о переводе (отказе в переводе) жилого (нежилого)</w:t>
      </w:r>
    </w:p>
    <w:p w:rsidR="00785AD0" w:rsidRDefault="002C4F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помещения</w:t>
      </w:r>
      <w:r>
        <w:rPr>
          <w:rFonts w:ascii="Times New Roman" w:hAnsi="Times New Roman"/>
          <w:b/>
          <w:sz w:val="28"/>
        </w:rPr>
        <w:t xml:space="preserve"> в нежилое (жилое) помещение</w:t>
      </w: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>(фамилия, имя, отчество –</w:t>
      </w:r>
      <w:proofErr w:type="gramEnd"/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для граждан;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Полное наименование организации – 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 xml:space="preserve">___  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Для юридических лиц</w:t>
      </w: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Куда _____________________________ 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 xml:space="preserve">(почтовый индекс и адрес </w:t>
      </w:r>
      <w:proofErr w:type="gramEnd"/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 xml:space="preserve">________________ 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Заявителя согласно заявлению </w:t>
      </w: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 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 xml:space="preserve">О переводе) </w:t>
      </w:r>
      <w:proofErr w:type="gramEnd"/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______________________ </w:t>
      </w:r>
    </w:p>
    <w:p w:rsidR="00785AD0" w:rsidRDefault="00785AD0">
      <w:pPr>
        <w:jc w:val="right"/>
        <w:rPr>
          <w:rFonts w:ascii="Times New Roman" w:hAnsi="Times New Roman"/>
          <w:sz w:val="28"/>
        </w:rPr>
      </w:pPr>
    </w:p>
    <w:p w:rsidR="00785AD0" w:rsidRDefault="00785AD0">
      <w:pPr>
        <w:jc w:val="center"/>
        <w:rPr>
          <w:rFonts w:ascii="Times New Roman" w:hAnsi="Times New Roman"/>
          <w:b/>
          <w:sz w:val="28"/>
        </w:rPr>
      </w:pPr>
    </w:p>
    <w:p w:rsidR="00785AD0" w:rsidRDefault="002C4F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85AD0" w:rsidRDefault="002C4F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переводе (отказе в переводе) </w:t>
      </w:r>
      <w:proofErr w:type="gramStart"/>
      <w:r>
        <w:rPr>
          <w:rFonts w:ascii="Times New Roman" w:hAnsi="Times New Roman"/>
          <w:b/>
          <w:sz w:val="28"/>
        </w:rPr>
        <w:t>жилого</w:t>
      </w:r>
      <w:proofErr w:type="gramEnd"/>
      <w:r>
        <w:rPr>
          <w:rFonts w:ascii="Times New Roman" w:hAnsi="Times New Roman"/>
          <w:b/>
          <w:sz w:val="28"/>
        </w:rPr>
        <w:t xml:space="preserve"> (нежилого)</w:t>
      </w:r>
    </w:p>
    <w:p w:rsidR="00785AD0" w:rsidRDefault="002C4F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помещения в нежилое (жилое) помещение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(полное наименование органа местного самоуправления,</w:t>
      </w:r>
      <w:proofErr w:type="gramEnd"/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осуществляющего перевод помещения)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</w:t>
      </w:r>
      <w:r>
        <w:rPr>
          <w:rFonts w:ascii="Times New Roman" w:hAnsi="Times New Roman"/>
          <w:sz w:val="28"/>
        </w:rPr>
        <w:t>щадью ______________ кв. м, находящегося по адресу: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2C4F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городского или сельского поселения)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2C4FE1">
      <w:pPr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улицы,</w:t>
      </w:r>
      <w:r>
        <w:rPr>
          <w:rFonts w:ascii="Times New Roman" w:hAnsi="Times New Roman"/>
          <w:sz w:val="20"/>
        </w:rPr>
        <w:t xml:space="preserve"> площади, проспекта, бульвара, проезда и т.п.)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корпус (владение, строение)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 ______, ------------------------------------------------------------------,  кв. ______,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(ненужное зачеркнуть)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жилого (нежилого) в неж</w:t>
      </w:r>
      <w:r>
        <w:rPr>
          <w:rFonts w:ascii="Times New Roman" w:hAnsi="Times New Roman"/>
          <w:sz w:val="28"/>
        </w:rPr>
        <w:t>илое (жилое)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----------------------------------------------------------------   в   целях   использования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(ненужное зачеркнуть)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в качестве _______________________________________________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28"/>
        </w:rPr>
        <w:t>(вид использования помещ</w:t>
      </w:r>
      <w:r>
        <w:rPr>
          <w:rFonts w:ascii="Times New Roman" w:hAnsi="Times New Roman"/>
          <w:sz w:val="28"/>
        </w:rPr>
        <w:t>ения в соответствии</w:t>
      </w:r>
      <w:proofErr w:type="gramEnd"/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с заявлением о переводе)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</w:t>
      </w:r>
      <w:proofErr w:type="gramStart"/>
      <w:r>
        <w:rPr>
          <w:rFonts w:ascii="Times New Roman" w:hAnsi="Times New Roman"/>
          <w:sz w:val="28"/>
        </w:rPr>
        <w:t xml:space="preserve"> (_________________________________________________________):</w:t>
      </w:r>
      <w:proofErr w:type="gramEnd"/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(наименовани</w:t>
      </w:r>
      <w:r>
        <w:rPr>
          <w:rFonts w:ascii="Times New Roman" w:hAnsi="Times New Roman"/>
          <w:sz w:val="28"/>
        </w:rPr>
        <w:t>е акта, дата его принятия и номер)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Помещение на основании приложенных к заявлению документов: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жилого (нежилого) в  нежилое (жилое)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а) перевести из -------------------------------------------------------- без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(ненужное зачеркнуть)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предварительных условий;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б) перевести из жилого (нежилого) в  нежилое    (жилое)    при</w:t>
      </w:r>
    </w:p>
    <w:p w:rsidR="00785AD0" w:rsidRDefault="002C4FE1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условии</w:t>
      </w:r>
      <w:proofErr w:type="gramEnd"/>
      <w:r>
        <w:rPr>
          <w:rFonts w:ascii="Times New Roman" w:hAnsi="Times New Roman"/>
          <w:sz w:val="28"/>
        </w:rPr>
        <w:t xml:space="preserve"> проведения в установленном порядке следующих видов работ: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2C4FE1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(перечень</w:t>
      </w:r>
      <w:r>
        <w:rPr>
          <w:rFonts w:ascii="Times New Roman" w:hAnsi="Times New Roman"/>
          <w:sz w:val="20"/>
        </w:rPr>
        <w:t xml:space="preserve"> работ по переустройству</w:t>
      </w:r>
      <w:proofErr w:type="gramEnd"/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(перепланировке) помещения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или иных необходимых работ п</w:t>
      </w:r>
      <w:r>
        <w:rPr>
          <w:rFonts w:ascii="Times New Roman" w:hAnsi="Times New Roman"/>
          <w:sz w:val="20"/>
        </w:rPr>
        <w:t>о ремонту, реконструкции,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реставрации помещения)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_________________________________________________________________.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Отказать в переводе указанного    помещения   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   жилого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нежилого</w:t>
      </w:r>
      <w:proofErr w:type="gramEnd"/>
      <w:r>
        <w:rPr>
          <w:rFonts w:ascii="Times New Roman" w:hAnsi="Times New Roman"/>
          <w:sz w:val="28"/>
        </w:rPr>
        <w:t>) в нежилое (жило</w:t>
      </w:r>
      <w:r>
        <w:rPr>
          <w:rFonts w:ascii="Times New Roman" w:hAnsi="Times New Roman"/>
          <w:sz w:val="28"/>
        </w:rPr>
        <w:t>е) в связи с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(основани</w:t>
      </w:r>
      <w:proofErr w:type="gramStart"/>
      <w:r>
        <w:rPr>
          <w:rFonts w:ascii="Times New Roman" w:hAnsi="Times New Roman"/>
          <w:sz w:val="20"/>
        </w:rPr>
        <w:t>е(</w:t>
      </w:r>
      <w:proofErr w:type="gramEnd"/>
      <w:r>
        <w:rPr>
          <w:rFonts w:ascii="Times New Roman" w:hAnsi="Times New Roman"/>
          <w:sz w:val="20"/>
        </w:rPr>
        <w:t>я), установленное частью 1 статьи 24</w:t>
      </w:r>
    </w:p>
    <w:p w:rsidR="00785AD0" w:rsidRDefault="002C4F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proofErr w:type="gramStart"/>
      <w:r>
        <w:rPr>
          <w:rFonts w:ascii="Times New Roman" w:hAnsi="Times New Roman"/>
          <w:sz w:val="20"/>
        </w:rPr>
        <w:t>Жилищного кодекса Российской Федерации)</w:t>
      </w:r>
      <w:proofErr w:type="gramEnd"/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  ________________  _____________________</w:t>
      </w: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(должность лица,                      (подпись)      (расшифровка подписи)</w:t>
      </w:r>
      <w:proofErr w:type="gramEnd"/>
    </w:p>
    <w:p w:rsidR="00785AD0" w:rsidRDefault="002C4FE1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подписавшего</w:t>
      </w:r>
      <w:proofErr w:type="gramEnd"/>
      <w:r>
        <w:rPr>
          <w:rFonts w:ascii="Times New Roman" w:hAnsi="Times New Roman"/>
          <w:sz w:val="28"/>
        </w:rPr>
        <w:t xml:space="preserve"> уведомление)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  " ____________ 20____ г.</w:t>
      </w:r>
    </w:p>
    <w:p w:rsidR="00785AD0" w:rsidRDefault="00785AD0">
      <w:pPr>
        <w:rPr>
          <w:rFonts w:ascii="Times New Roman" w:hAnsi="Times New Roman"/>
          <w:sz w:val="28"/>
        </w:rPr>
      </w:pPr>
    </w:p>
    <w:p w:rsidR="00785AD0" w:rsidRDefault="002C4F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:rsidR="00785AD0" w:rsidRDefault="00785AD0">
      <w:pPr>
        <w:pStyle w:val="ConsPlusNonformat"/>
        <w:jc w:val="both"/>
      </w:pPr>
    </w:p>
    <w:p w:rsidR="00785AD0" w:rsidRDefault="00785AD0">
      <w:pPr>
        <w:pStyle w:val="ConsPlusNonformat"/>
        <w:jc w:val="both"/>
      </w:pPr>
    </w:p>
    <w:p w:rsidR="00785AD0" w:rsidRDefault="00785AD0">
      <w:pPr>
        <w:pStyle w:val="ConsPlusNonformat"/>
        <w:jc w:val="both"/>
      </w:pPr>
    </w:p>
    <w:p w:rsidR="00785AD0" w:rsidRDefault="00785AD0">
      <w:pPr>
        <w:pStyle w:val="ConsPlusNonformat"/>
        <w:jc w:val="both"/>
      </w:pPr>
    </w:p>
    <w:p w:rsidR="00785AD0" w:rsidRDefault="002C4FE1">
      <w:pPr>
        <w:pStyle w:val="a3"/>
        <w:ind w:left="5670"/>
        <w:rPr>
          <w:sz w:val="24"/>
        </w:rPr>
      </w:pPr>
      <w:r>
        <w:br w:type="page"/>
      </w:r>
      <w:r>
        <w:rPr>
          <w:sz w:val="24"/>
        </w:rPr>
        <w:lastRenderedPageBreak/>
        <w:t>Приложение № 4</w:t>
      </w:r>
    </w:p>
    <w:p w:rsidR="00785AD0" w:rsidRDefault="002C4FE1">
      <w:pPr>
        <w:pStyle w:val="a3"/>
        <w:ind w:left="5670"/>
        <w:rPr>
          <w:sz w:val="24"/>
        </w:rPr>
      </w:pPr>
      <w:r>
        <w:rPr>
          <w:sz w:val="24"/>
        </w:rPr>
        <w:t>к Административному регламенту</w:t>
      </w:r>
    </w:p>
    <w:p w:rsidR="00785AD0" w:rsidRDefault="00785AD0">
      <w:pPr>
        <w:jc w:val="right"/>
        <w:rPr>
          <w:rFonts w:ascii="Times New Roman" w:hAnsi="Times New Roman"/>
        </w:rPr>
      </w:pPr>
    </w:p>
    <w:p w:rsidR="00785AD0" w:rsidRDefault="002C4FE1">
      <w:pPr>
        <w:pStyle w:val="a3"/>
        <w:ind w:firstLine="708"/>
        <w:jc w:val="center"/>
        <w:rPr>
          <w:b/>
        </w:rPr>
      </w:pPr>
      <w:r>
        <w:rPr>
          <w:b/>
        </w:rPr>
        <w:t>Форма решения об отказе в приёме и регистрации документов</w:t>
      </w:r>
    </w:p>
    <w:p w:rsidR="00785AD0" w:rsidRDefault="00785AD0">
      <w:pPr>
        <w:pStyle w:val="a3"/>
        <w:ind w:firstLine="708"/>
        <w:jc w:val="center"/>
      </w:pPr>
    </w:p>
    <w:p w:rsidR="00785AD0" w:rsidRDefault="002C4FE1">
      <w:pPr>
        <w:pStyle w:val="a3"/>
        <w:rPr>
          <w:b/>
        </w:rPr>
      </w:pPr>
      <w:r>
        <w:rPr>
          <w:b/>
        </w:rPr>
        <w:t>__________________________________________________________________</w:t>
      </w:r>
    </w:p>
    <w:p w:rsidR="00785AD0" w:rsidRDefault="002C4FE1">
      <w:pPr>
        <w:pStyle w:val="a3"/>
        <w:jc w:val="center"/>
        <w:rPr>
          <w:sz w:val="18"/>
        </w:rPr>
      </w:pPr>
      <w:r>
        <w:rPr>
          <w:sz w:val="18"/>
        </w:rPr>
        <w:t xml:space="preserve">Наименование </w:t>
      </w:r>
      <w:r>
        <w:rPr>
          <w:sz w:val="18"/>
        </w:rPr>
        <w:t>органа, уполномоченного на предоставление услуги</w:t>
      </w:r>
    </w:p>
    <w:p w:rsidR="00785AD0" w:rsidRDefault="00785AD0">
      <w:pPr>
        <w:pStyle w:val="a3"/>
        <w:jc w:val="center"/>
        <w:rPr>
          <w:sz w:val="18"/>
        </w:rPr>
      </w:pPr>
    </w:p>
    <w:p w:rsidR="00785AD0" w:rsidRDefault="002C4FE1">
      <w:pPr>
        <w:pStyle w:val="a3"/>
        <w:jc w:val="right"/>
      </w:pPr>
      <w:r>
        <w:t>Кому: ________________________________</w:t>
      </w:r>
    </w:p>
    <w:p w:rsidR="00785AD0" w:rsidRDefault="002C4FE1">
      <w:pPr>
        <w:pStyle w:val="a3"/>
        <w:jc w:val="right"/>
      </w:pPr>
      <w:r>
        <w:t>Контактные данные: ___________________</w:t>
      </w:r>
    </w:p>
    <w:p w:rsidR="00785AD0" w:rsidRDefault="002C4FE1">
      <w:pPr>
        <w:pStyle w:val="a3"/>
        <w:jc w:val="right"/>
      </w:pPr>
      <w:r>
        <w:t>_____________________________________</w:t>
      </w:r>
    </w:p>
    <w:p w:rsidR="00785AD0" w:rsidRDefault="00785AD0">
      <w:pPr>
        <w:pStyle w:val="a3"/>
        <w:jc w:val="both"/>
      </w:pPr>
    </w:p>
    <w:p w:rsidR="00785AD0" w:rsidRDefault="002C4FE1">
      <w:pPr>
        <w:pStyle w:val="a3"/>
        <w:jc w:val="center"/>
        <w:rPr>
          <w:b/>
        </w:rPr>
      </w:pPr>
      <w:r>
        <w:rPr>
          <w:b/>
        </w:rPr>
        <w:t xml:space="preserve">Решение об отказе в приёме и регистрации документов, необходимых для предоставления </w:t>
      </w:r>
      <w:r>
        <w:rPr>
          <w:b/>
        </w:rPr>
        <w:t>муниципальной услуги</w:t>
      </w:r>
    </w:p>
    <w:p w:rsidR="00785AD0" w:rsidRDefault="00785AD0">
      <w:pPr>
        <w:pStyle w:val="a3"/>
        <w:jc w:val="center"/>
        <w:rPr>
          <w:b/>
        </w:rPr>
      </w:pPr>
    </w:p>
    <w:p w:rsidR="00785AD0" w:rsidRDefault="002C4FE1">
      <w:pPr>
        <w:pStyle w:val="a3"/>
        <w:jc w:val="both"/>
      </w:pPr>
      <w:r>
        <w:t>от _____________ 20__ г.</w:t>
      </w:r>
      <w:r>
        <w:tab/>
        <w:t xml:space="preserve">                                                                 №_____ </w:t>
      </w:r>
      <w:r>
        <w:tab/>
      </w:r>
    </w:p>
    <w:p w:rsidR="00785AD0" w:rsidRDefault="00785AD0">
      <w:pPr>
        <w:pStyle w:val="a3"/>
        <w:ind w:firstLine="708"/>
        <w:jc w:val="center"/>
      </w:pPr>
    </w:p>
    <w:p w:rsidR="00785AD0" w:rsidRDefault="002C4FE1">
      <w:pPr>
        <w:pStyle w:val="a3"/>
        <w:ind w:firstLine="708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 № _______ (</w:t>
      </w:r>
      <w:proofErr w:type="gramStart"/>
      <w:r>
        <w:t>Заявитель</w:t>
      </w:r>
      <w:proofErr w:type="gramEnd"/>
      <w:r>
        <w:t xml:space="preserve"> _____________________) принято решение об отказе в приёме </w:t>
      </w:r>
      <w:r>
        <w:t xml:space="preserve">и регистрации документов для оказания муниципальной услуги по следующим основаниям: _______________________________________________________ </w:t>
      </w:r>
    </w:p>
    <w:p w:rsidR="00785AD0" w:rsidRDefault="002C4FE1">
      <w:pPr>
        <w:pStyle w:val="a3"/>
        <w:jc w:val="both"/>
      </w:pPr>
      <w:r>
        <w:t>___________________________________________________________________________________________________________________________________ .</w:t>
      </w:r>
    </w:p>
    <w:p w:rsidR="00785AD0" w:rsidRDefault="002C4FE1">
      <w:pPr>
        <w:pStyle w:val="a3"/>
        <w:ind w:firstLine="708"/>
      </w:pPr>
      <w:r>
        <w:t>Дополнительно информируем: __________________________________ ____________________________________________________________</w:t>
      </w:r>
      <w:r>
        <w:t>_____</w:t>
      </w:r>
      <w:proofErr w:type="gramStart"/>
      <w:r>
        <w:t xml:space="preserve"> .</w:t>
      </w:r>
      <w:proofErr w:type="gramEnd"/>
      <w:r>
        <w:t xml:space="preserve"> </w:t>
      </w:r>
    </w:p>
    <w:p w:rsidR="00785AD0" w:rsidRDefault="00785AD0">
      <w:pPr>
        <w:pStyle w:val="a3"/>
        <w:ind w:firstLine="708"/>
        <w:jc w:val="both"/>
      </w:pPr>
    </w:p>
    <w:p w:rsidR="00785AD0" w:rsidRDefault="002C4FE1">
      <w:pPr>
        <w:pStyle w:val="a3"/>
        <w:ind w:firstLine="708"/>
        <w:jc w:val="both"/>
      </w:pPr>
      <w: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785AD0" w:rsidRDefault="002C4FE1">
      <w:pPr>
        <w:pStyle w:val="a3"/>
        <w:ind w:firstLine="708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85AD0" w:rsidRDefault="00785AD0">
      <w:pPr>
        <w:pStyle w:val="a3"/>
        <w:ind w:firstLine="708"/>
        <w:jc w:val="both"/>
      </w:pPr>
    </w:p>
    <w:p w:rsidR="00785AD0" w:rsidRDefault="00785AD0">
      <w:pPr>
        <w:pStyle w:val="a3"/>
        <w:ind w:firstLine="708"/>
        <w:jc w:val="both"/>
      </w:pPr>
    </w:p>
    <w:p w:rsidR="00785AD0" w:rsidRDefault="00785AD0">
      <w:pPr>
        <w:pStyle w:val="a3"/>
        <w:ind w:firstLine="708"/>
        <w:jc w:val="both"/>
      </w:pPr>
    </w:p>
    <w:p w:rsidR="00785AD0" w:rsidRDefault="00785AD0">
      <w:pPr>
        <w:pStyle w:val="a3"/>
        <w:ind w:firstLine="708"/>
        <w:jc w:val="both"/>
      </w:pPr>
    </w:p>
    <w:p w:rsidR="00785AD0" w:rsidRDefault="00785AD0">
      <w:pPr>
        <w:pStyle w:val="a3"/>
        <w:ind w:firstLine="708"/>
        <w:jc w:val="both"/>
      </w:pPr>
    </w:p>
    <w:p w:rsidR="00785AD0" w:rsidRDefault="00785AD0">
      <w:pPr>
        <w:pStyle w:val="a3"/>
        <w:ind w:firstLine="708"/>
        <w:jc w:val="both"/>
      </w:pPr>
    </w:p>
    <w:p w:rsidR="00785AD0" w:rsidRDefault="002C4FE1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__________________________________________________________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18"/>
        </w:rPr>
        <w:t>Должность сотрудника, принявшего решение</w:t>
      </w:r>
    </w:p>
    <w:p w:rsidR="00785AD0" w:rsidRDefault="00785AD0">
      <w:pPr>
        <w:rPr>
          <w:rFonts w:ascii="Times New Roman" w:hAnsi="Times New Roman"/>
          <w:sz w:val="18"/>
        </w:rPr>
      </w:pPr>
    </w:p>
    <w:p w:rsidR="00785AD0" w:rsidRDefault="00785AD0">
      <w:pPr>
        <w:jc w:val="right"/>
        <w:rPr>
          <w:rFonts w:ascii="Times New Roman" w:hAnsi="Times New Roman"/>
          <w:sz w:val="18"/>
        </w:rPr>
      </w:pPr>
    </w:p>
    <w:p w:rsidR="00785AD0" w:rsidRDefault="00785AD0">
      <w:pPr>
        <w:jc w:val="right"/>
        <w:rPr>
          <w:rFonts w:ascii="Times New Roman" w:hAnsi="Times New Roman"/>
          <w:sz w:val="18"/>
        </w:rPr>
      </w:pPr>
    </w:p>
    <w:p w:rsidR="00785AD0" w:rsidRDefault="002C4FE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____________________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________________________________________________________</w:t>
      </w:r>
      <w:r>
        <w:rPr>
          <w:rFonts w:ascii="Times New Roman" w:hAnsi="Times New Roman"/>
          <w:sz w:val="18"/>
        </w:rPr>
        <w:br/>
        <w:t xml:space="preserve">          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Расшифровка подписи  Ф.И.О.</w:t>
      </w:r>
    </w:p>
    <w:sectPr w:rsidR="00785AD0" w:rsidSect="00785AD0">
      <w:pgSz w:w="11906" w:h="16838" w:code="9"/>
      <w:pgMar w:top="567" w:right="567" w:bottom="567" w:left="1418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multilevel"/>
    <w:tmpl w:val="D12AE2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F7BEE61E"/>
    <w:lvl w:ilvl="0">
      <w:start w:val="24"/>
      <w:numFmt w:val="decimal"/>
      <w:lvlText w:val="%1."/>
      <w:lvlJc w:val="left"/>
      <w:pPr>
        <w:ind w:left="1451" w:hanging="600"/>
      </w:pPr>
    </w:lvl>
    <w:lvl w:ilvl="1">
      <w:start w:val="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705" w:hanging="720"/>
      </w:pPr>
    </w:lvl>
    <w:lvl w:ilvl="3">
      <w:start w:val="1"/>
      <w:numFmt w:val="decimal"/>
      <w:lvlText w:val="%1.%2.%3.%4."/>
      <w:lvlJc w:val="left"/>
      <w:pPr>
        <w:ind w:left="3632" w:hanging="1080"/>
      </w:pPr>
    </w:lvl>
    <w:lvl w:ilvl="4">
      <w:start w:val="1"/>
      <w:numFmt w:val="decimal"/>
      <w:lvlText w:val="%1.%2.%3.%4.%5."/>
      <w:lvlJc w:val="left"/>
      <w:pPr>
        <w:ind w:left="4559" w:hanging="1440"/>
      </w:pPr>
    </w:lvl>
    <w:lvl w:ilvl="5">
      <w:start w:val="1"/>
      <w:numFmt w:val="decimal"/>
      <w:lvlText w:val="%1.%2.%3.%4.%5.%6."/>
      <w:lvlJc w:val="left"/>
      <w:pPr>
        <w:ind w:left="5126" w:hanging="1440"/>
      </w:pPr>
    </w:lvl>
    <w:lvl w:ilvl="6">
      <w:start w:val="1"/>
      <w:numFmt w:val="decimal"/>
      <w:lvlText w:val="%1.%2.%3.%4.%5.%6.%7."/>
      <w:lvlJc w:val="left"/>
      <w:pPr>
        <w:ind w:left="6053" w:hanging="1800"/>
      </w:pPr>
    </w:lvl>
    <w:lvl w:ilvl="7">
      <w:start w:val="1"/>
      <w:numFmt w:val="decimal"/>
      <w:lvlText w:val="%1.%2.%3.%4.%5.%6.%7.%8."/>
      <w:lvlJc w:val="left"/>
      <w:pPr>
        <w:ind w:left="6620" w:hanging="1800"/>
      </w:pPr>
    </w:lvl>
    <w:lvl w:ilvl="8">
      <w:start w:val="1"/>
      <w:numFmt w:val="decimal"/>
      <w:lvlText w:val="%1.%2.%3.%4.%5.%6.%7.%8.%9."/>
      <w:lvlJc w:val="left"/>
      <w:pPr>
        <w:ind w:left="7547" w:hanging="2160"/>
      </w:pPr>
    </w:lvl>
  </w:abstractNum>
  <w:abstractNum w:abstractNumId="2">
    <w:nsid w:val="12836898"/>
    <w:multiLevelType w:val="multilevel"/>
    <w:tmpl w:val="92D0E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B4BC1B88"/>
    <w:lvl w:ilvl="0">
      <w:start w:val="6"/>
      <w:numFmt w:val="decimal"/>
      <w:lvlText w:val="%1"/>
      <w:lvlJc w:val="left"/>
      <w:pPr>
        <w:ind w:left="636" w:hanging="636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1B19562B"/>
    <w:multiLevelType w:val="multilevel"/>
    <w:tmpl w:val="97063886"/>
    <w:lvl w:ilvl="0">
      <w:start w:val="1"/>
      <w:numFmt w:val="decimal"/>
      <w:lvlText w:val="12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hybridMultilevel"/>
    <w:tmpl w:val="E3282882"/>
    <w:lvl w:ilvl="0" w:tplc="3F6781A9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544A31DA">
      <w:numFmt w:val="decimal"/>
      <w:lvlText w:val=""/>
      <w:lvlJc w:val="left"/>
    </w:lvl>
    <w:lvl w:ilvl="2" w:tplc="F8C67296">
      <w:numFmt w:val="decimal"/>
      <w:lvlText w:val=""/>
      <w:lvlJc w:val="left"/>
    </w:lvl>
    <w:lvl w:ilvl="3" w:tplc="5CC2179E">
      <w:numFmt w:val="decimal"/>
      <w:lvlText w:val=""/>
      <w:lvlJc w:val="left"/>
    </w:lvl>
    <w:lvl w:ilvl="4" w:tplc="5F8844DE">
      <w:numFmt w:val="decimal"/>
      <w:lvlText w:val=""/>
      <w:lvlJc w:val="left"/>
    </w:lvl>
    <w:lvl w:ilvl="5" w:tplc="4D923280">
      <w:numFmt w:val="decimal"/>
      <w:lvlText w:val=""/>
      <w:lvlJc w:val="left"/>
    </w:lvl>
    <w:lvl w:ilvl="6" w:tplc="CB143D3E">
      <w:numFmt w:val="decimal"/>
      <w:lvlText w:val=""/>
      <w:lvlJc w:val="left"/>
    </w:lvl>
    <w:lvl w:ilvl="7" w:tplc="E682B500">
      <w:numFmt w:val="decimal"/>
      <w:lvlText w:val=""/>
      <w:lvlJc w:val="left"/>
    </w:lvl>
    <w:lvl w:ilvl="8" w:tplc="33440FD4">
      <w:numFmt w:val="decimal"/>
      <w:lvlText w:val=""/>
      <w:lvlJc w:val="left"/>
    </w:lvl>
  </w:abstractNum>
  <w:abstractNum w:abstractNumId="6">
    <w:nsid w:val="21FA3C69"/>
    <w:multiLevelType w:val="multilevel"/>
    <w:tmpl w:val="B792D554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multilevel"/>
    <w:tmpl w:val="7DAA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35A6A42"/>
    <w:lvl w:ilvl="0">
      <w:start w:val="1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80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9">
    <w:nsid w:val="2A8F71FB"/>
    <w:multiLevelType w:val="multilevel"/>
    <w:tmpl w:val="E26AC2D0"/>
    <w:lvl w:ilvl="0">
      <w:start w:val="17"/>
      <w:numFmt w:val="decimal"/>
      <w:lvlText w:val="%1."/>
      <w:lvlJc w:val="left"/>
      <w:pPr>
        <w:ind w:left="780" w:hanging="780"/>
      </w:pPr>
    </w:lvl>
    <w:lvl w:ilvl="1">
      <w:start w:val="10"/>
      <w:numFmt w:val="decimal"/>
      <w:lvlText w:val="%1.%2."/>
      <w:lvlJc w:val="left"/>
      <w:pPr>
        <w:ind w:left="1631" w:hanging="780"/>
      </w:pPr>
    </w:lvl>
    <w:lvl w:ilvl="2">
      <w:start w:val="1"/>
      <w:numFmt w:val="decimal"/>
      <w:lvlText w:val="%1.%2.%3."/>
      <w:lvlJc w:val="left"/>
      <w:pPr>
        <w:ind w:left="1914" w:hanging="7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2B7B54E0"/>
    <w:multiLevelType w:val="multilevel"/>
    <w:tmpl w:val="3A4260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EC7CF1E2"/>
    <w:lvl w:ilvl="0">
      <w:start w:val="6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256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52" w:hanging="1080"/>
      </w:pPr>
    </w:lvl>
    <w:lvl w:ilvl="4">
      <w:start w:val="1"/>
      <w:numFmt w:val="decimal"/>
      <w:lvlText w:val="%1.%2.%3.%4.%5."/>
      <w:lvlJc w:val="left"/>
      <w:pPr>
        <w:ind w:left="3566" w:hanging="1440"/>
      </w:pPr>
    </w:lvl>
    <w:lvl w:ilvl="5">
      <w:start w:val="1"/>
      <w:numFmt w:val="decimal"/>
      <w:lvlText w:val="%1.%2.%3.%4.%5.%6."/>
      <w:lvlJc w:val="left"/>
      <w:pPr>
        <w:ind w:left="3920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4988" w:hanging="1800"/>
      </w:pPr>
    </w:lvl>
    <w:lvl w:ilvl="8">
      <w:start w:val="1"/>
      <w:numFmt w:val="decimal"/>
      <w:lvlText w:val="%1.%2.%3.%4.%5.%6.%7.%8.%9."/>
      <w:lvlJc w:val="left"/>
      <w:pPr>
        <w:ind w:left="5702" w:hanging="2160"/>
      </w:pPr>
    </w:lvl>
  </w:abstractNum>
  <w:abstractNum w:abstractNumId="12">
    <w:nsid w:val="2F4D4767"/>
    <w:multiLevelType w:val="multilevel"/>
    <w:tmpl w:val="3432C8D6"/>
    <w:lvl w:ilvl="0">
      <w:start w:val="5"/>
      <w:numFmt w:val="decimal"/>
      <w:lvlText w:val="%1."/>
      <w:lvlJc w:val="left"/>
      <w:pPr>
        <w:ind w:left="675" w:hanging="675"/>
      </w:pPr>
      <w:rPr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u w:val="none"/>
      </w:rPr>
    </w:lvl>
  </w:abstractNum>
  <w:abstractNum w:abstractNumId="13">
    <w:nsid w:val="32471109"/>
    <w:multiLevelType w:val="multilevel"/>
    <w:tmpl w:val="36501F02"/>
    <w:lvl w:ilvl="0">
      <w:start w:val="1"/>
      <w:numFmt w:val="decimal"/>
      <w:lvlText w:val="12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multilevel"/>
    <w:tmpl w:val="ECDE904C"/>
    <w:lvl w:ilvl="0">
      <w:start w:val="3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1D7A5B10"/>
    <w:lvl w:ilvl="0">
      <w:start w:val="18"/>
      <w:numFmt w:val="decimal"/>
      <w:lvlText w:val="%1."/>
      <w:lvlJc w:val="left"/>
      <w:pPr>
        <w:ind w:left="840" w:hanging="840"/>
      </w:pPr>
    </w:lvl>
    <w:lvl w:ilvl="1">
      <w:start w:val="10"/>
      <w:numFmt w:val="decimal"/>
      <w:lvlText w:val="%1.%2."/>
      <w:lvlJc w:val="left"/>
      <w:pPr>
        <w:ind w:left="1407" w:hanging="840"/>
      </w:pPr>
    </w:lvl>
    <w:lvl w:ilvl="2">
      <w:start w:val="1"/>
      <w:numFmt w:val="decimal"/>
      <w:lvlText w:val="%1.%2.%3."/>
      <w:lvlJc w:val="left"/>
      <w:pPr>
        <w:ind w:left="1974" w:hanging="84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3D4D6F92"/>
    <w:multiLevelType w:val="multilevel"/>
    <w:tmpl w:val="E73A6206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3FEF798A"/>
    <w:multiLevelType w:val="multilevel"/>
    <w:tmpl w:val="FE9E7E9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multilevel"/>
    <w:tmpl w:val="C6C639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444EC048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>
    <w:nsid w:val="47D630FC"/>
    <w:multiLevelType w:val="multilevel"/>
    <w:tmpl w:val="195A0248"/>
    <w:lvl w:ilvl="0">
      <w:start w:val="1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980" w:hanging="144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abstractNum w:abstractNumId="21">
    <w:nsid w:val="4BAB1D14"/>
    <w:multiLevelType w:val="multilevel"/>
    <w:tmpl w:val="BDD40C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D616BD44"/>
    <w:lvl w:ilvl="0">
      <w:start w:val="2"/>
      <w:numFmt w:val="upperRoman"/>
      <w:lvlText w:val="%1."/>
      <w:lvlJc w:val="left"/>
      <w:rPr>
        <w:rFonts w:ascii="Times New Roman" w:hAnsi="Times New Roman"/>
        <w:b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multilevel"/>
    <w:tmpl w:val="8F149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24D69828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>
    <w:nsid w:val="55921701"/>
    <w:multiLevelType w:val="multilevel"/>
    <w:tmpl w:val="A5DEB9B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>
    <w:nsid w:val="56540D07"/>
    <w:multiLevelType w:val="multilevel"/>
    <w:tmpl w:val="81AC407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7">
    <w:nsid w:val="573731DD"/>
    <w:multiLevelType w:val="multilevel"/>
    <w:tmpl w:val="34A86B2C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DA44F53E"/>
    <w:lvl w:ilvl="0">
      <w:start w:val="1"/>
      <w:numFmt w:val="decimal"/>
      <w:lvlText w:val="6.2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0FBC13E0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  <w:shd w:val="n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multilevel"/>
    <w:tmpl w:val="EFE6E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D464FD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66132E34"/>
    <w:multiLevelType w:val="multilevel"/>
    <w:tmpl w:val="B2922ACE"/>
    <w:lvl w:ilvl="0">
      <w:start w:val="5"/>
      <w:numFmt w:val="decimal"/>
      <w:lvlText w:val="%1."/>
      <w:lvlJc w:val="left"/>
      <w:pPr>
        <w:ind w:left="630" w:hanging="630"/>
      </w:pPr>
      <w:rPr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u w:val="none"/>
      </w:rPr>
    </w:lvl>
  </w:abstractNum>
  <w:abstractNum w:abstractNumId="33">
    <w:nsid w:val="688C0E99"/>
    <w:multiLevelType w:val="multilevel"/>
    <w:tmpl w:val="93D0FB0A"/>
    <w:lvl w:ilvl="0">
      <w:start w:val="1"/>
      <w:numFmt w:val="decimal"/>
      <w:lvlText w:val="7.1.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multilevel"/>
    <w:tmpl w:val="633EB4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multilevel"/>
    <w:tmpl w:val="9662A7BE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multilevel"/>
    <w:tmpl w:val="C2525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8806CBD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8">
    <w:nsid w:val="723F353B"/>
    <w:multiLevelType w:val="multilevel"/>
    <w:tmpl w:val="842E7B0E"/>
    <w:lvl w:ilvl="0">
      <w:start w:val="2"/>
      <w:numFmt w:val="decimal"/>
      <w:lvlText w:val="10.2.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63CCF1FC"/>
    <w:lvl w:ilvl="0">
      <w:start w:val="16"/>
      <w:numFmt w:val="decimal"/>
      <w:lvlText w:val="%1."/>
      <w:lvlJc w:val="left"/>
      <w:pPr>
        <w:ind w:left="600" w:hanging="60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0">
    <w:nsid w:val="740B0D10"/>
    <w:multiLevelType w:val="multilevel"/>
    <w:tmpl w:val="10C6FF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D0FE27B0"/>
    <w:lvl w:ilvl="0" w:tplc="68E267F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048B3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6F1D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B9E8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CD83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CBB2D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7773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A24D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F117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53122EA"/>
    <w:multiLevelType w:val="multilevel"/>
    <w:tmpl w:val="D6700A18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3">
    <w:nsid w:val="793772EF"/>
    <w:multiLevelType w:val="multilevel"/>
    <w:tmpl w:val="9B963988"/>
    <w:lvl w:ilvl="0">
      <w:start w:val="26"/>
      <w:numFmt w:val="decimal"/>
      <w:lvlText w:val="%1."/>
      <w:lvlJc w:val="left"/>
      <w:pPr>
        <w:ind w:left="1026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4">
    <w:nsid w:val="7C04695F"/>
    <w:multiLevelType w:val="multilevel"/>
    <w:tmpl w:val="A96AD71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AD0"/>
    <w:rsid w:val="002C4FE1"/>
    <w:rsid w:val="0078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5AD0"/>
    <w:pPr>
      <w:ind w:firstLine="567"/>
      <w:jc w:val="both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785AD0"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5AD0"/>
    <w:rPr>
      <w:rFonts w:ascii="Times New Roman" w:hAnsi="Times New Roman"/>
      <w:sz w:val="28"/>
    </w:rPr>
  </w:style>
  <w:style w:type="paragraph" w:customStyle="1" w:styleId="ConsNormal">
    <w:name w:val="ConsNormal"/>
    <w:rsid w:val="00785AD0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785AD0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85AD0"/>
    <w:rPr>
      <w:rFonts w:ascii="Times New Roman" w:hAnsi="Times New Roman"/>
      <w:sz w:val="28"/>
    </w:rPr>
  </w:style>
  <w:style w:type="paragraph" w:customStyle="1" w:styleId="3">
    <w:name w:val="Основной текст (3)"/>
    <w:basedOn w:val="a"/>
    <w:link w:val="30"/>
    <w:rsid w:val="00785AD0"/>
    <w:pPr>
      <w:shd w:val="clear" w:color="auto" w:fill="FFFFFF"/>
      <w:spacing w:line="0" w:lineRule="atLeast"/>
    </w:pPr>
    <w:rPr>
      <w:rFonts w:ascii="Times New Roman" w:hAnsi="Times New Roman"/>
      <w:b/>
      <w:sz w:val="20"/>
    </w:rPr>
  </w:style>
  <w:style w:type="paragraph" w:customStyle="1" w:styleId="21">
    <w:name w:val="Основной текст2"/>
    <w:basedOn w:val="a"/>
    <w:link w:val="a4"/>
    <w:rsid w:val="00785AD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z w:val="20"/>
    </w:rPr>
  </w:style>
  <w:style w:type="paragraph" w:customStyle="1" w:styleId="a5">
    <w:name w:val="Колонтитул"/>
    <w:basedOn w:val="a"/>
    <w:link w:val="a6"/>
    <w:rsid w:val="00785AD0"/>
    <w:pPr>
      <w:shd w:val="clear" w:color="auto" w:fill="FFFFFF"/>
      <w:spacing w:line="0" w:lineRule="atLeast"/>
    </w:pPr>
    <w:rPr>
      <w:rFonts w:ascii="Times New Roman" w:hAnsi="Times New Roman"/>
      <w:b/>
      <w:sz w:val="21"/>
    </w:rPr>
  </w:style>
  <w:style w:type="paragraph" w:customStyle="1" w:styleId="9">
    <w:name w:val="Основной текст (9)"/>
    <w:basedOn w:val="a"/>
    <w:link w:val="90"/>
    <w:rsid w:val="00785AD0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sz w:val="20"/>
    </w:rPr>
  </w:style>
  <w:style w:type="paragraph" w:customStyle="1" w:styleId="10">
    <w:name w:val="Основной текст (10)"/>
    <w:basedOn w:val="a"/>
    <w:link w:val="100"/>
    <w:rsid w:val="00785AD0"/>
    <w:pPr>
      <w:shd w:val="clear" w:color="auto" w:fill="FFFFFF"/>
      <w:spacing w:line="273" w:lineRule="exact"/>
      <w:ind w:firstLine="700"/>
    </w:pPr>
    <w:rPr>
      <w:rFonts w:ascii="Times New Roman" w:hAnsi="Times New Roman"/>
      <w:sz w:val="20"/>
    </w:rPr>
  </w:style>
  <w:style w:type="paragraph" w:customStyle="1" w:styleId="22">
    <w:name w:val="Заголовок №2"/>
    <w:basedOn w:val="a"/>
    <w:link w:val="23"/>
    <w:rsid w:val="00785AD0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sz w:val="20"/>
    </w:rPr>
  </w:style>
  <w:style w:type="paragraph" w:styleId="a7">
    <w:name w:val="List Paragraph"/>
    <w:basedOn w:val="a"/>
    <w:qFormat/>
    <w:rsid w:val="00785AD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itle">
    <w:name w:val="Title!Название НПА"/>
    <w:basedOn w:val="a"/>
    <w:rsid w:val="00785AD0"/>
    <w:pPr>
      <w:spacing w:before="240" w:after="60"/>
      <w:jc w:val="center"/>
      <w:outlineLvl w:val="0"/>
    </w:pPr>
    <w:rPr>
      <w:b/>
      <w:sz w:val="32"/>
    </w:rPr>
  </w:style>
  <w:style w:type="paragraph" w:styleId="a8">
    <w:name w:val="header"/>
    <w:basedOn w:val="a"/>
    <w:link w:val="a9"/>
    <w:rsid w:val="00785AD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785AD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785AD0"/>
    <w:rPr>
      <w:rFonts w:ascii="Tahoma" w:hAnsi="Tahoma"/>
      <w:sz w:val="16"/>
    </w:rPr>
  </w:style>
  <w:style w:type="paragraph" w:customStyle="1" w:styleId="5">
    <w:name w:val="Основной текст (5)"/>
    <w:basedOn w:val="a"/>
    <w:link w:val="50"/>
    <w:rsid w:val="00785AD0"/>
    <w:pPr>
      <w:widowControl w:val="0"/>
      <w:spacing w:line="252" w:lineRule="auto"/>
      <w:ind w:firstLine="0"/>
      <w:jc w:val="center"/>
    </w:pPr>
    <w:rPr>
      <w:sz w:val="20"/>
    </w:rPr>
  </w:style>
  <w:style w:type="paragraph" w:customStyle="1" w:styleId="1">
    <w:name w:val="Стиль1"/>
    <w:basedOn w:val="a"/>
    <w:qFormat/>
    <w:rsid w:val="00785AD0"/>
    <w:pPr>
      <w:widowControl w:val="0"/>
    </w:pPr>
    <w:rPr>
      <w:rFonts w:ascii="Times New Roman" w:hAnsi="Times New Roman"/>
      <w:color w:val="000000"/>
      <w:sz w:val="28"/>
    </w:rPr>
  </w:style>
  <w:style w:type="character" w:customStyle="1" w:styleId="LineNumber">
    <w:name w:val="Line Number"/>
    <w:basedOn w:val="a0"/>
    <w:semiHidden/>
    <w:rsid w:val="00785AD0"/>
  </w:style>
  <w:style w:type="character" w:styleId="ae">
    <w:name w:val="Hyperlink"/>
    <w:rsid w:val="00785AD0"/>
    <w:rPr>
      <w:color w:val="0000FF"/>
      <w:u w:val="single"/>
    </w:rPr>
  </w:style>
  <w:style w:type="character" w:customStyle="1" w:styleId="30">
    <w:name w:val="Основной текст (3)_"/>
    <w:link w:val="3"/>
    <w:rsid w:val="00785AD0"/>
    <w:rPr>
      <w:rFonts w:ascii="Times New Roman" w:hAnsi="Times New Roman"/>
      <w:b/>
      <w:sz w:val="20"/>
    </w:rPr>
  </w:style>
  <w:style w:type="character" w:customStyle="1" w:styleId="a4">
    <w:name w:val="Основной текст_"/>
    <w:link w:val="21"/>
    <w:rsid w:val="00785AD0"/>
    <w:rPr>
      <w:rFonts w:ascii="Times New Roman" w:hAnsi="Times New Roman"/>
      <w:sz w:val="20"/>
    </w:rPr>
  </w:style>
  <w:style w:type="character" w:customStyle="1" w:styleId="0pt">
    <w:name w:val="Основной текст + Курсив;Интервал 0 pt"/>
    <w:rsid w:val="00785AD0"/>
    <w:rPr>
      <w:rFonts w:ascii="Times New Roman" w:hAnsi="Times New Roman"/>
      <w:i/>
      <w:color w:val="000000"/>
      <w:sz w:val="20"/>
      <w:u w:val="none"/>
    </w:rPr>
  </w:style>
  <w:style w:type="character" w:customStyle="1" w:styleId="a6">
    <w:name w:val="Колонтитул_"/>
    <w:link w:val="a5"/>
    <w:rsid w:val="00785AD0"/>
    <w:rPr>
      <w:rFonts w:ascii="Times New Roman" w:hAnsi="Times New Roman"/>
      <w:b/>
      <w:sz w:val="21"/>
    </w:rPr>
  </w:style>
  <w:style w:type="character" w:customStyle="1" w:styleId="90">
    <w:name w:val="Основной текст (9)_"/>
    <w:link w:val="9"/>
    <w:rsid w:val="00785AD0"/>
    <w:rPr>
      <w:rFonts w:ascii="Times New Roman" w:hAnsi="Times New Roman"/>
      <w:i/>
      <w:sz w:val="20"/>
    </w:rPr>
  </w:style>
  <w:style w:type="character" w:customStyle="1" w:styleId="90pt">
    <w:name w:val="Основной текст (9) + Не курсив;Интервал 0 pt"/>
    <w:rsid w:val="00785AD0"/>
    <w:rPr>
      <w:rFonts w:ascii="Times New Roman" w:hAnsi="Times New Roman"/>
      <w:i/>
      <w:color w:val="000000"/>
      <w:sz w:val="20"/>
      <w:u w:val="none"/>
    </w:rPr>
  </w:style>
  <w:style w:type="character" w:customStyle="1" w:styleId="11">
    <w:name w:val="Основной текст1"/>
    <w:rsid w:val="00785AD0"/>
    <w:rPr>
      <w:rFonts w:ascii="Times New Roman" w:hAnsi="Times New Roman"/>
      <w:color w:val="000000"/>
      <w:sz w:val="20"/>
      <w:u w:val="single"/>
    </w:rPr>
  </w:style>
  <w:style w:type="character" w:customStyle="1" w:styleId="100">
    <w:name w:val="Основной текст (10)_"/>
    <w:link w:val="10"/>
    <w:rsid w:val="00785AD0"/>
    <w:rPr>
      <w:rFonts w:ascii="Times New Roman" w:hAnsi="Times New Roman"/>
      <w:sz w:val="20"/>
    </w:rPr>
  </w:style>
  <w:style w:type="character" w:customStyle="1" w:styleId="100pt">
    <w:name w:val="Основной текст (10) + Интервал 0 pt"/>
    <w:rsid w:val="00785AD0"/>
    <w:rPr>
      <w:rFonts w:ascii="Times New Roman" w:hAnsi="Times New Roman"/>
      <w:color w:val="000000"/>
      <w:sz w:val="20"/>
      <w:u w:val="none"/>
    </w:rPr>
  </w:style>
  <w:style w:type="character" w:customStyle="1" w:styleId="23">
    <w:name w:val="Заголовок №2_"/>
    <w:link w:val="22"/>
    <w:rsid w:val="00785AD0"/>
    <w:rPr>
      <w:rFonts w:ascii="Times New Roman" w:hAnsi="Times New Roman"/>
      <w:b/>
      <w:sz w:val="20"/>
    </w:rPr>
  </w:style>
  <w:style w:type="character" w:customStyle="1" w:styleId="0pt0">
    <w:name w:val="Основной текст + Интервал 0 pt"/>
    <w:rsid w:val="00785AD0"/>
    <w:rPr>
      <w:rFonts w:ascii="Times New Roman" w:hAnsi="Times New Roman"/>
      <w:color w:val="000000"/>
      <w:sz w:val="20"/>
      <w:u w:val="none"/>
    </w:rPr>
  </w:style>
  <w:style w:type="character" w:customStyle="1" w:styleId="Candara0pt">
    <w:name w:val="Основной текст + Candara;Интервал 0 pt"/>
    <w:rsid w:val="00785AD0"/>
    <w:rPr>
      <w:rFonts w:ascii="Candara" w:hAnsi="Candara"/>
      <w:color w:val="000000"/>
      <w:sz w:val="20"/>
      <w:u w:val="none"/>
    </w:rPr>
  </w:style>
  <w:style w:type="character" w:customStyle="1" w:styleId="85pt0pt">
    <w:name w:val="Основной текст + 8;5 pt;Интервал 0 pt"/>
    <w:rsid w:val="00785AD0"/>
    <w:rPr>
      <w:rFonts w:ascii="Times New Roman" w:hAnsi="Times New Roman"/>
      <w:color w:val="000000"/>
      <w:sz w:val="17"/>
      <w:u w:val="none"/>
    </w:rPr>
  </w:style>
  <w:style w:type="character" w:customStyle="1" w:styleId="FontStyle18">
    <w:name w:val="Font Style18"/>
    <w:rsid w:val="00785AD0"/>
    <w:rPr>
      <w:rFonts w:ascii="Times New Roman" w:hAnsi="Times New Roman"/>
      <w:b/>
      <w:sz w:val="26"/>
    </w:rPr>
  </w:style>
  <w:style w:type="character" w:customStyle="1" w:styleId="a9">
    <w:name w:val="Верхний колонтитул Знак"/>
    <w:link w:val="a8"/>
    <w:rsid w:val="00785AD0"/>
  </w:style>
  <w:style w:type="character" w:customStyle="1" w:styleId="ab">
    <w:name w:val="Нижний колонтитул Знак"/>
    <w:link w:val="aa"/>
    <w:rsid w:val="00785AD0"/>
  </w:style>
  <w:style w:type="character" w:customStyle="1" w:styleId="ad">
    <w:name w:val="Текст выноски Знак"/>
    <w:link w:val="ac"/>
    <w:rsid w:val="00785AD0"/>
    <w:rPr>
      <w:rFonts w:ascii="Tahoma" w:hAnsi="Tahoma"/>
      <w:sz w:val="16"/>
    </w:rPr>
  </w:style>
  <w:style w:type="character" w:customStyle="1" w:styleId="91">
    <w:name w:val="Основной текст (9) + Не курсив"/>
    <w:aliases w:val="Интервал 0 pt"/>
    <w:rsid w:val="00785AD0"/>
    <w:rPr>
      <w:rFonts w:ascii="Times New Roman" w:hAnsi="Times New Roman"/>
      <w:i/>
      <w:strike w:val="0"/>
      <w:color w:val="000000"/>
      <w:sz w:val="20"/>
      <w:u w:val="none"/>
    </w:rPr>
  </w:style>
  <w:style w:type="character" w:customStyle="1" w:styleId="50">
    <w:name w:val="Основной текст (5)_"/>
    <w:link w:val="5"/>
    <w:rsid w:val="00785AD0"/>
    <w:rPr>
      <w:sz w:val="20"/>
    </w:rPr>
  </w:style>
  <w:style w:type="character" w:customStyle="1" w:styleId="20">
    <w:name w:val="Заголовок 2 Знак"/>
    <w:link w:val="2"/>
    <w:rsid w:val="00785AD0"/>
    <w:rPr>
      <w:rFonts w:ascii="Cambria" w:hAnsi="Cambria"/>
      <w:b/>
      <w:color w:val="4F81BD"/>
      <w:sz w:val="26"/>
    </w:rPr>
  </w:style>
  <w:style w:type="character" w:customStyle="1" w:styleId="ConsPlusNormal0">
    <w:name w:val="ConsPlusNormal Знак"/>
    <w:link w:val="ConsPlusNormal"/>
    <w:rsid w:val="00785AD0"/>
    <w:rPr>
      <w:rFonts w:ascii="Times New Roman" w:hAnsi="Times New Roman"/>
      <w:sz w:val="28"/>
    </w:rPr>
  </w:style>
  <w:style w:type="table" w:styleId="12">
    <w:name w:val="Table Simple 1"/>
    <w:basedOn w:val="a1"/>
    <w:rsid w:val="00785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85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lizavetovka36.gosuslugi.ru" TargetMode="External"/><Relationship Id="rId15" Type="http://schemas.openxmlformats.org/officeDocument/2006/relationships/hyperlink" Target="https://login.consultant.ru/link/?req=doc&amp;base=LAW&amp;n=430635&amp;dst=100352&amp;field=134&amp;date=23.07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ate=04.06.2023" TargetMode="External"/><Relationship Id="rId22" Type="http://schemas.openxmlformats.org/officeDocument/2006/relationships/hyperlink" Target="../../../&#1056;&#1080;&#1090;&#1072;/Desktop/&#1058;&#1040;&#1056;%20-%20&#1085;&#1072;%20&#1050;&#1086;&#1084;&#1080;&#1089;&#1089;&#1080;&#1102;/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15565</Words>
  <Characters>88721</Characters>
  <Application>Microsoft Office Word</Application>
  <DocSecurity>0</DocSecurity>
  <Lines>739</Lines>
  <Paragraphs>208</Paragraphs>
  <ScaleCrop>false</ScaleCrop>
  <Company>Reanimator Extreme Edition</Company>
  <LinksUpToDate>false</LinksUpToDate>
  <CharactersWithSpaces>104078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2023-12-05T10:13:00Z</dcterms:created>
  <dcterms:modified xsi:type="dcterms:W3CDTF">2023-12-05T10:15:00Z</dcterms:modified>
</cp:coreProperties>
</file>