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F9" w:rsidRPr="00C625FF" w:rsidRDefault="001E10F9">
      <w:pPr>
        <w:jc w:val="center"/>
        <w:rPr>
          <w:sz w:val="26"/>
        </w:rPr>
      </w:pPr>
      <w:bookmarkStart w:id="0" w:name="_GoBack"/>
      <w:bookmarkEnd w:id="0"/>
    </w:p>
    <w:p w:rsidR="001E10F9" w:rsidRPr="00C625FF" w:rsidRDefault="001E10F9">
      <w:pPr>
        <w:pStyle w:val="aa"/>
        <w:rPr>
          <w:rFonts w:ascii="Times New Roman" w:hAnsi="Times New Roman"/>
          <w:sz w:val="26"/>
        </w:rPr>
      </w:pPr>
    </w:p>
    <w:p w:rsidR="001E10F9" w:rsidRPr="00C625FF" w:rsidRDefault="007A4587">
      <w:pPr>
        <w:jc w:val="right"/>
        <w:rPr>
          <w:sz w:val="26"/>
        </w:rPr>
      </w:pPr>
      <w:r w:rsidRPr="00C625FF">
        <w:rPr>
          <w:sz w:val="26"/>
        </w:rPr>
        <w:t>ПРОЕКТ</w:t>
      </w:r>
    </w:p>
    <w:p w:rsidR="001E10F9" w:rsidRPr="00C625FF" w:rsidRDefault="007A4587">
      <w:pPr>
        <w:jc w:val="center"/>
        <w:rPr>
          <w:sz w:val="26"/>
        </w:rPr>
      </w:pPr>
      <w:r w:rsidRPr="00C625FF">
        <w:rPr>
          <w:sz w:val="26"/>
        </w:rPr>
        <w:t xml:space="preserve">СОВЕТ НАРОДНЫХ ДЕПУТАТОВ </w:t>
      </w:r>
    </w:p>
    <w:p w:rsidR="001E10F9" w:rsidRPr="00C625FF" w:rsidRDefault="007A4587">
      <w:pPr>
        <w:jc w:val="center"/>
        <w:rPr>
          <w:sz w:val="26"/>
        </w:rPr>
      </w:pPr>
      <w:r w:rsidRPr="00C625FF">
        <w:rPr>
          <w:sz w:val="26"/>
        </w:rPr>
        <w:t xml:space="preserve">ЕРЫШЕВСКОГО СЕЛЬСКОГО  ПОСЕЛЕНИЯ </w:t>
      </w:r>
    </w:p>
    <w:p w:rsidR="001E10F9" w:rsidRPr="00C625FF" w:rsidRDefault="007A4587">
      <w:pPr>
        <w:jc w:val="center"/>
        <w:rPr>
          <w:sz w:val="26"/>
        </w:rPr>
      </w:pPr>
      <w:r w:rsidRPr="00C625FF">
        <w:rPr>
          <w:sz w:val="26"/>
        </w:rPr>
        <w:t>ПАВЛОВСКОГО МУНИЦИПАЛЬНОГО РАЙОНА</w:t>
      </w:r>
    </w:p>
    <w:p w:rsidR="001E10F9" w:rsidRPr="00C625FF" w:rsidRDefault="007A4587">
      <w:pPr>
        <w:jc w:val="center"/>
        <w:rPr>
          <w:sz w:val="26"/>
        </w:rPr>
      </w:pPr>
      <w:r w:rsidRPr="00C625FF">
        <w:rPr>
          <w:sz w:val="26"/>
        </w:rPr>
        <w:t>ВОРОНЕЖСКОЙ ОБЛАСТИ</w:t>
      </w:r>
    </w:p>
    <w:p w:rsidR="001E10F9" w:rsidRPr="00C625FF" w:rsidRDefault="001E10F9">
      <w:pPr>
        <w:jc w:val="center"/>
        <w:rPr>
          <w:sz w:val="26"/>
        </w:rPr>
      </w:pPr>
    </w:p>
    <w:p w:rsidR="001E10F9" w:rsidRPr="00C625FF" w:rsidRDefault="007A4587">
      <w:pPr>
        <w:jc w:val="center"/>
        <w:rPr>
          <w:sz w:val="26"/>
        </w:rPr>
      </w:pPr>
      <w:proofErr w:type="gramStart"/>
      <w:r w:rsidRPr="00C625FF">
        <w:rPr>
          <w:sz w:val="26"/>
        </w:rPr>
        <w:t>Р</w:t>
      </w:r>
      <w:proofErr w:type="gramEnd"/>
      <w:r w:rsidRPr="00C625FF">
        <w:rPr>
          <w:sz w:val="26"/>
        </w:rPr>
        <w:t xml:space="preserve"> Е Ш Е Н И Е</w:t>
      </w:r>
    </w:p>
    <w:p w:rsidR="001E10F9" w:rsidRPr="00C625FF" w:rsidRDefault="001E10F9">
      <w:pPr>
        <w:jc w:val="center"/>
        <w:rPr>
          <w:sz w:val="26"/>
        </w:rPr>
      </w:pPr>
    </w:p>
    <w:p w:rsidR="001E10F9" w:rsidRPr="00C625FF" w:rsidRDefault="007A4587">
      <w:pPr>
        <w:rPr>
          <w:sz w:val="26"/>
          <w:u w:val="single"/>
        </w:rPr>
      </w:pPr>
      <w:r w:rsidRPr="00C625FF">
        <w:rPr>
          <w:sz w:val="26"/>
          <w:u w:val="single"/>
        </w:rPr>
        <w:t xml:space="preserve"> от  «00»  00.  2025 г.  № 000   </w:t>
      </w:r>
    </w:p>
    <w:p w:rsidR="001E10F9" w:rsidRPr="00C625FF" w:rsidRDefault="007A4587">
      <w:pPr>
        <w:rPr>
          <w:b/>
          <w:sz w:val="26"/>
        </w:rPr>
      </w:pPr>
      <w:r w:rsidRPr="00C625FF">
        <w:rPr>
          <w:sz w:val="26"/>
        </w:rPr>
        <w:t xml:space="preserve">                       с. </w:t>
      </w:r>
      <w:proofErr w:type="spellStart"/>
      <w:r w:rsidRPr="00C625FF">
        <w:rPr>
          <w:sz w:val="26"/>
        </w:rPr>
        <w:t>Ерышевка</w:t>
      </w:r>
      <w:proofErr w:type="spellEnd"/>
      <w:r w:rsidRPr="00C625FF">
        <w:rPr>
          <w:sz w:val="26"/>
        </w:rPr>
        <w:t xml:space="preserve"> </w:t>
      </w:r>
    </w:p>
    <w:p w:rsidR="001E10F9" w:rsidRPr="00C625FF" w:rsidRDefault="001E10F9">
      <w:pPr>
        <w:jc w:val="center"/>
        <w:rPr>
          <w:b/>
          <w:sz w:val="26"/>
        </w:rPr>
      </w:pPr>
    </w:p>
    <w:p w:rsidR="00895B0E" w:rsidRPr="00C625FF" w:rsidRDefault="007A4587" w:rsidP="00895B0E">
      <w:pPr>
        <w:shd w:val="clear" w:color="auto" w:fill="FFFFFF"/>
        <w:rPr>
          <w:sz w:val="26"/>
        </w:rPr>
      </w:pPr>
      <w:r w:rsidRPr="00C625FF">
        <w:rPr>
          <w:sz w:val="26"/>
        </w:rPr>
        <w:t xml:space="preserve">Об утверждении Положения о присвоении звания </w:t>
      </w:r>
    </w:p>
    <w:p w:rsidR="00895B0E" w:rsidRPr="00C625FF" w:rsidRDefault="007A4587" w:rsidP="00895B0E">
      <w:pPr>
        <w:shd w:val="clear" w:color="auto" w:fill="FFFFFF"/>
        <w:rPr>
          <w:sz w:val="26"/>
        </w:rPr>
      </w:pPr>
      <w:r w:rsidRPr="00C625FF">
        <w:rPr>
          <w:sz w:val="26"/>
        </w:rPr>
        <w:t>«Почетный житель</w:t>
      </w:r>
      <w:r w:rsidR="00895B0E" w:rsidRPr="00C625FF">
        <w:rPr>
          <w:sz w:val="26"/>
        </w:rPr>
        <w:t xml:space="preserve">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</w:t>
      </w:r>
    </w:p>
    <w:p w:rsidR="001E10F9" w:rsidRPr="00C625FF" w:rsidRDefault="007A4587" w:rsidP="00895B0E">
      <w:pPr>
        <w:shd w:val="clear" w:color="auto" w:fill="FFFFFF"/>
        <w:rPr>
          <w:sz w:val="26"/>
        </w:rPr>
      </w:pPr>
      <w:r w:rsidRPr="00C625FF">
        <w:rPr>
          <w:sz w:val="26"/>
        </w:rPr>
        <w:t>Павловского муниципального района Воронежской области»</w:t>
      </w:r>
    </w:p>
    <w:p w:rsidR="001E10F9" w:rsidRPr="00C625FF" w:rsidRDefault="001E10F9">
      <w:pPr>
        <w:shd w:val="clear" w:color="auto" w:fill="FFFFFF"/>
        <w:ind w:left="720"/>
        <w:jc w:val="both"/>
        <w:rPr>
          <w:color w:val="414141"/>
          <w:sz w:val="26"/>
        </w:rPr>
      </w:pPr>
    </w:p>
    <w:p w:rsidR="001E10F9" w:rsidRPr="00C625FF" w:rsidRDefault="00895B0E">
      <w:pPr>
        <w:shd w:val="clear" w:color="auto" w:fill="FFFFFF"/>
        <w:spacing w:after="225"/>
        <w:jc w:val="both"/>
        <w:rPr>
          <w:sz w:val="26"/>
        </w:rPr>
      </w:pPr>
      <w:r w:rsidRPr="00C625FF">
        <w:rPr>
          <w:sz w:val="26"/>
        </w:rPr>
        <w:t xml:space="preserve">           </w:t>
      </w:r>
      <w:r w:rsidR="007A4587" w:rsidRPr="00C625FF"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625FF">
        <w:rPr>
          <w:sz w:val="26"/>
        </w:rPr>
        <w:t>Ерышевского</w:t>
      </w:r>
      <w:proofErr w:type="spellEnd"/>
      <w:r w:rsidR="007A4587" w:rsidRPr="00C625FF">
        <w:rPr>
          <w:sz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Pr="00C625FF">
        <w:rPr>
          <w:sz w:val="26"/>
        </w:rPr>
        <w:t>Ерышевского</w:t>
      </w:r>
      <w:proofErr w:type="spellEnd"/>
      <w:r w:rsidR="007A4587" w:rsidRPr="00C625FF">
        <w:rPr>
          <w:sz w:val="26"/>
        </w:rPr>
        <w:t xml:space="preserve"> сельского поселения Павловского муниципального района Воронежской области </w:t>
      </w:r>
    </w:p>
    <w:p w:rsidR="001E10F9" w:rsidRPr="00C625FF" w:rsidRDefault="007A4587">
      <w:pPr>
        <w:shd w:val="clear" w:color="auto" w:fill="FFFFFF"/>
        <w:spacing w:after="225"/>
        <w:jc w:val="center"/>
        <w:rPr>
          <w:sz w:val="26"/>
        </w:rPr>
      </w:pPr>
      <w:r w:rsidRPr="00C625FF">
        <w:rPr>
          <w:b/>
          <w:sz w:val="26"/>
        </w:rPr>
        <w:t>РЕШИЛ</w:t>
      </w:r>
      <w:r w:rsidRPr="00C625FF">
        <w:rPr>
          <w:sz w:val="26"/>
        </w:rPr>
        <w:t>:</w:t>
      </w:r>
    </w:p>
    <w:p w:rsidR="001E10F9" w:rsidRPr="00C625FF" w:rsidRDefault="007A4587" w:rsidP="00895B0E">
      <w:pPr>
        <w:shd w:val="clear" w:color="auto" w:fill="FFFFFF"/>
        <w:spacing w:after="225"/>
        <w:jc w:val="both"/>
        <w:rPr>
          <w:sz w:val="26"/>
        </w:rPr>
      </w:pPr>
      <w:r w:rsidRPr="00C625FF">
        <w:rPr>
          <w:sz w:val="26"/>
        </w:rPr>
        <w:t xml:space="preserve">1. Утвердить Положение о присвоении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="00895B0E" w:rsidRPr="00C625FF">
        <w:rPr>
          <w:sz w:val="26"/>
        </w:rPr>
        <w:t xml:space="preserve"> </w:t>
      </w:r>
      <w:r w:rsidRPr="00C625FF">
        <w:rPr>
          <w:sz w:val="26"/>
        </w:rPr>
        <w:t xml:space="preserve">сельского поселения Павловского муниципального района Воронежской области» согласно приложению к настоящему постановлению. </w:t>
      </w:r>
    </w:p>
    <w:p w:rsidR="001E10F9" w:rsidRPr="00C625FF" w:rsidRDefault="007A4587" w:rsidP="00895B0E">
      <w:pPr>
        <w:shd w:val="clear" w:color="auto" w:fill="FFFFFF"/>
        <w:jc w:val="both"/>
        <w:rPr>
          <w:sz w:val="26"/>
        </w:rPr>
      </w:pPr>
      <w:r w:rsidRPr="00C625FF">
        <w:rPr>
          <w:sz w:val="26"/>
        </w:rPr>
        <w:t xml:space="preserve">2. Опубликовать настоящее решение в муниципальной газете «Павловский муниципальный вестник» и разметить на официальном сайте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="00895B0E" w:rsidRPr="00C625FF">
        <w:rPr>
          <w:sz w:val="26"/>
        </w:rPr>
        <w:t xml:space="preserve"> </w:t>
      </w:r>
      <w:r w:rsidRPr="00C625FF">
        <w:rPr>
          <w:sz w:val="26"/>
        </w:rPr>
        <w:t xml:space="preserve">сельского поселения Павловского муниципального района Воронежской области.  </w:t>
      </w:r>
    </w:p>
    <w:p w:rsidR="001E10F9" w:rsidRPr="00C625FF" w:rsidRDefault="001E10F9" w:rsidP="00895B0E">
      <w:pPr>
        <w:shd w:val="clear" w:color="auto" w:fill="FFFFFF"/>
        <w:jc w:val="both"/>
        <w:rPr>
          <w:sz w:val="26"/>
        </w:rPr>
      </w:pPr>
    </w:p>
    <w:p w:rsidR="001E10F9" w:rsidRPr="00C625FF" w:rsidRDefault="001E10F9" w:rsidP="00895B0E">
      <w:pPr>
        <w:shd w:val="clear" w:color="auto" w:fill="FFFFFF"/>
        <w:jc w:val="both"/>
        <w:rPr>
          <w:sz w:val="26"/>
        </w:rPr>
      </w:pPr>
    </w:p>
    <w:p w:rsidR="00895B0E" w:rsidRPr="00C625FF" w:rsidRDefault="00895B0E" w:rsidP="00895B0E">
      <w:pPr>
        <w:rPr>
          <w:sz w:val="26"/>
          <w:szCs w:val="28"/>
        </w:rPr>
      </w:pPr>
      <w:r w:rsidRPr="00C625FF">
        <w:rPr>
          <w:sz w:val="26"/>
          <w:szCs w:val="28"/>
        </w:rPr>
        <w:t xml:space="preserve">Глава </w:t>
      </w:r>
      <w:proofErr w:type="spellStart"/>
      <w:r w:rsidRPr="00C625FF">
        <w:rPr>
          <w:sz w:val="26"/>
          <w:szCs w:val="28"/>
        </w:rPr>
        <w:t>Ерышевского</w:t>
      </w:r>
      <w:proofErr w:type="spellEnd"/>
      <w:r w:rsidRPr="00C625FF">
        <w:rPr>
          <w:sz w:val="26"/>
          <w:szCs w:val="28"/>
        </w:rPr>
        <w:t xml:space="preserve"> сельского поселения</w:t>
      </w:r>
    </w:p>
    <w:p w:rsidR="00895B0E" w:rsidRPr="00C625FF" w:rsidRDefault="00895B0E" w:rsidP="00895B0E">
      <w:pPr>
        <w:rPr>
          <w:sz w:val="26"/>
        </w:rPr>
      </w:pPr>
      <w:r w:rsidRPr="00C625FF">
        <w:rPr>
          <w:sz w:val="26"/>
          <w:szCs w:val="28"/>
        </w:rPr>
        <w:t>Павловского муниципального ра</w:t>
      </w:r>
      <w:r w:rsidRPr="00C625FF">
        <w:rPr>
          <w:sz w:val="26"/>
        </w:rPr>
        <w:t>йона</w:t>
      </w:r>
    </w:p>
    <w:p w:rsidR="00895B0E" w:rsidRPr="00C625FF" w:rsidRDefault="00895B0E" w:rsidP="00895B0E">
      <w:pPr>
        <w:rPr>
          <w:sz w:val="26"/>
          <w:szCs w:val="28"/>
        </w:rPr>
      </w:pPr>
      <w:r w:rsidRPr="00C625FF">
        <w:rPr>
          <w:sz w:val="26"/>
        </w:rPr>
        <w:t xml:space="preserve">Воронежской области                                                               </w:t>
      </w:r>
      <w:proofErr w:type="spellStart"/>
      <w:r w:rsidRPr="00C625FF">
        <w:rPr>
          <w:sz w:val="26"/>
        </w:rPr>
        <w:t>Т.П.Быкова</w:t>
      </w:r>
      <w:proofErr w:type="spellEnd"/>
    </w:p>
    <w:p w:rsidR="001E10F9" w:rsidRPr="00C625FF" w:rsidRDefault="001E10F9" w:rsidP="00895B0E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1E10F9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1E10F9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1E10F9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1E10F9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1E10F9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1E10F9">
      <w:pPr>
        <w:shd w:val="clear" w:color="auto" w:fill="FFFFFF"/>
        <w:spacing w:after="225"/>
        <w:jc w:val="both"/>
        <w:rPr>
          <w:sz w:val="26"/>
        </w:rPr>
      </w:pPr>
    </w:p>
    <w:p w:rsidR="001E10F9" w:rsidRPr="00C625FF" w:rsidRDefault="007A4587">
      <w:pPr>
        <w:ind w:firstLine="5580"/>
        <w:jc w:val="right"/>
        <w:rPr>
          <w:sz w:val="26"/>
        </w:rPr>
      </w:pPr>
      <w:r w:rsidRPr="00C625FF">
        <w:rPr>
          <w:sz w:val="26"/>
        </w:rPr>
        <w:lastRenderedPageBreak/>
        <w:t xml:space="preserve">Приложение </w:t>
      </w:r>
    </w:p>
    <w:p w:rsidR="001E10F9" w:rsidRPr="00C625FF" w:rsidRDefault="007A4587">
      <w:pPr>
        <w:jc w:val="right"/>
        <w:rPr>
          <w:sz w:val="26"/>
        </w:rPr>
      </w:pPr>
      <w:r w:rsidRPr="00C625FF">
        <w:rPr>
          <w:sz w:val="26"/>
        </w:rPr>
        <w:t>к решению Совета народных депутатов</w:t>
      </w:r>
    </w:p>
    <w:p w:rsidR="001E10F9" w:rsidRPr="00C625FF" w:rsidRDefault="007A4587">
      <w:pPr>
        <w:jc w:val="right"/>
        <w:rPr>
          <w:sz w:val="26"/>
        </w:rPr>
      </w:pPr>
      <w:r w:rsidRPr="00C625FF">
        <w:rPr>
          <w:sz w:val="26"/>
        </w:rPr>
        <w:t xml:space="preserve">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</w:t>
      </w:r>
    </w:p>
    <w:p w:rsidR="001E10F9" w:rsidRPr="00C625FF" w:rsidRDefault="001E10F9">
      <w:pPr>
        <w:jc w:val="right"/>
        <w:rPr>
          <w:sz w:val="26"/>
        </w:rPr>
      </w:pPr>
    </w:p>
    <w:p w:rsidR="001E10F9" w:rsidRPr="00C625FF" w:rsidRDefault="007A4587" w:rsidP="00C625FF">
      <w:pPr>
        <w:jc w:val="right"/>
        <w:rPr>
          <w:sz w:val="26"/>
        </w:rPr>
      </w:pPr>
      <w:r w:rsidRPr="00C625FF">
        <w:rPr>
          <w:sz w:val="26"/>
        </w:rPr>
        <w:t xml:space="preserve">                      от  ________  №   ______</w:t>
      </w:r>
    </w:p>
    <w:p w:rsidR="001E10F9" w:rsidRPr="00C625FF" w:rsidRDefault="001E10F9">
      <w:pPr>
        <w:ind w:firstLine="5580"/>
        <w:jc w:val="right"/>
        <w:rPr>
          <w:sz w:val="26"/>
        </w:rPr>
      </w:pPr>
    </w:p>
    <w:p w:rsidR="001E10F9" w:rsidRPr="00C625FF" w:rsidRDefault="001E10F9">
      <w:pPr>
        <w:rPr>
          <w:sz w:val="26"/>
        </w:rPr>
      </w:pPr>
    </w:p>
    <w:p w:rsidR="001E10F9" w:rsidRPr="00C625FF" w:rsidRDefault="007A4587">
      <w:pPr>
        <w:jc w:val="center"/>
        <w:rPr>
          <w:b/>
          <w:sz w:val="26"/>
        </w:rPr>
      </w:pPr>
      <w:r w:rsidRPr="00C625FF">
        <w:rPr>
          <w:b/>
          <w:sz w:val="26"/>
        </w:rPr>
        <w:t xml:space="preserve">Положение </w:t>
      </w:r>
    </w:p>
    <w:p w:rsidR="001E10F9" w:rsidRPr="00C625FF" w:rsidRDefault="007A4587">
      <w:pPr>
        <w:jc w:val="center"/>
        <w:rPr>
          <w:b/>
          <w:sz w:val="26"/>
        </w:rPr>
      </w:pPr>
      <w:r w:rsidRPr="00C625FF">
        <w:rPr>
          <w:b/>
          <w:sz w:val="26"/>
        </w:rPr>
        <w:t>о присвоении звания «Почетный житель</w:t>
      </w:r>
      <w:r w:rsidR="00895B0E" w:rsidRPr="00C625FF">
        <w:rPr>
          <w:b/>
          <w:sz w:val="26"/>
        </w:rPr>
        <w:t xml:space="preserve"> </w:t>
      </w:r>
      <w:proofErr w:type="spellStart"/>
      <w:r w:rsidR="00895B0E" w:rsidRPr="00C625FF">
        <w:rPr>
          <w:b/>
          <w:sz w:val="26"/>
        </w:rPr>
        <w:t>Ерышевского</w:t>
      </w:r>
      <w:proofErr w:type="spellEnd"/>
      <w:r w:rsidRPr="00C625FF">
        <w:rPr>
          <w:b/>
          <w:sz w:val="26"/>
        </w:rPr>
        <w:t xml:space="preserve"> сельского поселения Павловского муниципального района Воронежской области»</w:t>
      </w:r>
    </w:p>
    <w:p w:rsidR="001E10F9" w:rsidRPr="00C625FF" w:rsidRDefault="001E10F9">
      <w:pPr>
        <w:jc w:val="center"/>
        <w:rPr>
          <w:b/>
          <w:sz w:val="26"/>
        </w:rPr>
      </w:pPr>
    </w:p>
    <w:p w:rsidR="001E10F9" w:rsidRPr="00C625FF" w:rsidRDefault="007A4587">
      <w:pPr>
        <w:jc w:val="center"/>
        <w:rPr>
          <w:b/>
          <w:sz w:val="26"/>
        </w:rPr>
      </w:pPr>
      <w:r w:rsidRPr="00C625FF">
        <w:rPr>
          <w:b/>
          <w:sz w:val="26"/>
        </w:rPr>
        <w:t>1. Общие положения</w:t>
      </w:r>
    </w:p>
    <w:p w:rsidR="001E10F9" w:rsidRPr="00C625FF" w:rsidRDefault="001E10F9">
      <w:pPr>
        <w:rPr>
          <w:sz w:val="26"/>
        </w:rPr>
      </w:pP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1.1. Настоящее Положение устанавливает порядок и условия присвоен</w:t>
      </w:r>
      <w:r w:rsidR="00895B0E" w:rsidRPr="00C625FF">
        <w:rPr>
          <w:sz w:val="26"/>
        </w:rPr>
        <w:t xml:space="preserve">ия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области», определяет порядок предоставления преимуществ лицам, удостоенным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области», а также порядок лишения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области». 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1.2. Звание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является высшей формой поощрения лиц, имеющих выдающиеся достижения и особые заслуги перед </w:t>
      </w:r>
      <w:proofErr w:type="spellStart"/>
      <w:r w:rsidR="00895B0E" w:rsidRPr="00C625FF">
        <w:rPr>
          <w:sz w:val="26"/>
        </w:rPr>
        <w:t>Ерышевским</w:t>
      </w:r>
      <w:proofErr w:type="spellEnd"/>
      <w:r w:rsidRPr="00C625FF">
        <w:rPr>
          <w:sz w:val="26"/>
        </w:rPr>
        <w:t xml:space="preserve"> сельским поселением Павловского муниципального района Воронежской области.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1.3. К присвоению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могут быть представлены граждане Российской Федерации, проживающие на территории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1.4. Звание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присваивается ежегодно только одному гражданину.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1.5. Звание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присваивается персонально, пожизненно. </w:t>
      </w:r>
    </w:p>
    <w:p w:rsidR="001E10F9" w:rsidRPr="00C625FF" w:rsidRDefault="001E10F9">
      <w:pPr>
        <w:jc w:val="center"/>
        <w:rPr>
          <w:b/>
          <w:sz w:val="26"/>
        </w:rPr>
      </w:pPr>
    </w:p>
    <w:p w:rsidR="001E10F9" w:rsidRPr="00C625FF" w:rsidRDefault="007A4587">
      <w:pPr>
        <w:jc w:val="center"/>
        <w:rPr>
          <w:b/>
          <w:sz w:val="26"/>
        </w:rPr>
      </w:pPr>
      <w:r w:rsidRPr="00C625FF">
        <w:rPr>
          <w:b/>
          <w:sz w:val="26"/>
        </w:rPr>
        <w:t xml:space="preserve">2. Порядок и условия присвоения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b/>
          <w:sz w:val="26"/>
        </w:rPr>
        <w:t xml:space="preserve"> сельского поселения Павловского муниципального района Воронежской области»</w:t>
      </w:r>
    </w:p>
    <w:p w:rsidR="001E10F9" w:rsidRPr="00C625FF" w:rsidRDefault="001E10F9">
      <w:pPr>
        <w:jc w:val="center"/>
        <w:rPr>
          <w:b/>
          <w:sz w:val="26"/>
        </w:rPr>
      </w:pP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2.1. Основаниями для присвоения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 являются: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достижения и заслуги в области государственной, муниципальной, производственной, хозяйственной, научной, образовательной, спортивной, </w:t>
      </w:r>
      <w:r w:rsidRPr="00C625FF">
        <w:rPr>
          <w:sz w:val="26"/>
        </w:rPr>
        <w:lastRenderedPageBreak/>
        <w:t xml:space="preserve">культурной, общественной или иной деятельности, получившие общественное признание у жителей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многолетняя (не менее трех лет) эффективная благотворительная деятельность на территории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совершение мужественных, героических, благородных, высоконравственных, служащих примером поступков на благо жителей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2.2. Обращения о присвоении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(далее – обращение) вправе вносить: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общественные объединения;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органы государственной власти и местного самоуправления.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2.3. Обращения вносятся в Совет народных депутатов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 каждый год в срок </w:t>
      </w:r>
      <w:r w:rsidRPr="00C625FF">
        <w:rPr>
          <w:sz w:val="26"/>
          <w:shd w:val="clear" w:color="auto" w:fill="FFFF00"/>
        </w:rPr>
        <w:t>до 1 апреля.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2.4. Обращения направляются в письменной форме с приложением следующих материалов: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письмо с предложением о присвоении конкретному лицу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области»; 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представление к присвоению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согласно приложению № 1 к настоящему Положению;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копии наградных документов;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выписки из протокола собрания коллектива или заседания соответствующего органа  (в случае если обращение внесено коллективом предприятия, учреждения и организации или общественным объединением).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2.5. Глава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 в </w:t>
      </w:r>
      <w:r w:rsidRPr="00C625FF">
        <w:rPr>
          <w:sz w:val="26"/>
          <w:shd w:val="clear" w:color="auto" w:fill="FFFF00"/>
        </w:rPr>
        <w:t xml:space="preserve"> течение 15 дней</w:t>
      </w:r>
      <w:r w:rsidRPr="00C625FF">
        <w:rPr>
          <w:sz w:val="26"/>
        </w:rPr>
        <w:t xml:space="preserve"> направляет поступившие обращения в Совет народных депутатов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Воронежской.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2.6. В случае если обращение внесено с нарушением требований настоящего Положения, то данное обращение возвращается инициатору обращения с указанием причины возврата. 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2.7. Решение о присвоении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принимается на заседании Совета народных депутатов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 открытым голосованием большинством голосов от установленной численности  депутатов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поселения.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2.8. Решение Совета народных депутатов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 о присвоении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подлежит размещению на официальном сайте администрации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="00895B0E" w:rsidRPr="00C625FF">
        <w:rPr>
          <w:sz w:val="26"/>
        </w:rPr>
        <w:t xml:space="preserve"> </w:t>
      </w:r>
      <w:r w:rsidRPr="00C625FF">
        <w:rPr>
          <w:sz w:val="26"/>
        </w:rPr>
        <w:t xml:space="preserve">сельского </w:t>
      </w:r>
      <w:r w:rsidRPr="00C625FF">
        <w:rPr>
          <w:sz w:val="26"/>
        </w:rPr>
        <w:lastRenderedPageBreak/>
        <w:t xml:space="preserve">поселения Павловского муниципального района Воронежской области и официальному обнародованию.  </w:t>
      </w:r>
    </w:p>
    <w:p w:rsidR="001E10F9" w:rsidRPr="00C625FF" w:rsidRDefault="001E10F9" w:rsidP="00C625FF">
      <w:pPr>
        <w:rPr>
          <w:sz w:val="26"/>
        </w:rPr>
      </w:pPr>
    </w:p>
    <w:p w:rsidR="001E10F9" w:rsidRPr="00C625FF" w:rsidRDefault="007A4587">
      <w:pPr>
        <w:ind w:firstLine="900"/>
        <w:jc w:val="center"/>
        <w:rPr>
          <w:b/>
          <w:sz w:val="26"/>
        </w:rPr>
      </w:pPr>
      <w:r w:rsidRPr="00C625FF">
        <w:rPr>
          <w:b/>
          <w:sz w:val="26"/>
        </w:rPr>
        <w:t xml:space="preserve">3. Порядок вручения удостоверения, нагрудного знака лицам, удостоенным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b/>
          <w:sz w:val="26"/>
        </w:rPr>
        <w:t xml:space="preserve"> сельского поселения Павловского муниципального района Воронежской области»</w:t>
      </w:r>
    </w:p>
    <w:p w:rsidR="001E10F9" w:rsidRPr="00C625FF" w:rsidRDefault="001E10F9">
      <w:pPr>
        <w:ind w:firstLine="900"/>
        <w:jc w:val="both"/>
        <w:rPr>
          <w:sz w:val="26"/>
        </w:rPr>
      </w:pP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3.1.Лицу, которому на основании решения Совета народных депутатов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 присвоено звание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области», в торжественной обстановке вручается главой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="00895B0E" w:rsidRPr="00C625FF">
        <w:rPr>
          <w:sz w:val="26"/>
        </w:rPr>
        <w:t xml:space="preserve"> </w:t>
      </w:r>
      <w:r w:rsidRPr="00C625FF">
        <w:rPr>
          <w:sz w:val="26"/>
        </w:rPr>
        <w:t xml:space="preserve">сельского поселения Павловского муниципального района Воронежской области  удостоверение.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Вручение производится лично лицам, удостоенным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области». В исключительных случаях удостоверение вручаются представителям этих лиц.  </w:t>
      </w:r>
    </w:p>
    <w:p w:rsidR="001E10F9" w:rsidRPr="00C625FF" w:rsidRDefault="007A4587">
      <w:pPr>
        <w:pStyle w:val="ConsPlusNormal"/>
        <w:ind w:firstLine="900"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3.2.Удостоверение является основным документом, подтверждающим присвоение звания «Почетный житель </w:t>
      </w:r>
      <w:proofErr w:type="spellStart"/>
      <w:r w:rsidR="00895B0E" w:rsidRPr="00C625FF">
        <w:rPr>
          <w:rFonts w:ascii="Times New Roman" w:hAnsi="Times New Roman"/>
          <w:sz w:val="26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области». Описание и рисунок удостоверения приведено в приложении №2 к настоящему Положению.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3.3.Лица, удостоенные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области», имеют право </w:t>
      </w:r>
      <w:proofErr w:type="gramStart"/>
      <w:r w:rsidRPr="00C625FF">
        <w:rPr>
          <w:sz w:val="26"/>
        </w:rPr>
        <w:t>на</w:t>
      </w:r>
      <w:proofErr w:type="gramEnd"/>
      <w:r w:rsidRPr="00C625FF">
        <w:rPr>
          <w:sz w:val="26"/>
        </w:rPr>
        <w:t>: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участие в торжественных и праздничных мероприятиях, проводимых органами местного самоуправления;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внеочередной прием должностными лицами органов местного самоуправления</w:t>
      </w:r>
      <w:r w:rsidR="00895B0E" w:rsidRPr="00C625FF">
        <w:rPr>
          <w:sz w:val="26"/>
        </w:rPr>
        <w:t xml:space="preserve">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3.4.Лицам, удостоенным звания «Почетный житель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области», гарантируется: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бесплатное посещение зрелищных мероприятий, проводимых органами местного самоуправления и муниципальными учреждениями </w:t>
      </w:r>
      <w:proofErr w:type="spellStart"/>
      <w:r w:rsidR="00895B0E" w:rsidRPr="00C625FF">
        <w:rPr>
          <w:sz w:val="26"/>
        </w:rPr>
        <w:t>Ерышевского</w:t>
      </w:r>
      <w:proofErr w:type="spellEnd"/>
      <w:r w:rsidR="00895B0E" w:rsidRPr="00C625FF">
        <w:rPr>
          <w:sz w:val="26"/>
        </w:rPr>
        <w:t xml:space="preserve"> </w:t>
      </w:r>
      <w:r w:rsidRPr="00C625FF">
        <w:rPr>
          <w:sz w:val="26"/>
        </w:rPr>
        <w:t>сельского поселения.</w:t>
      </w:r>
    </w:p>
    <w:p w:rsidR="001E10F9" w:rsidRPr="00C625FF" w:rsidRDefault="001E10F9">
      <w:pPr>
        <w:jc w:val="center"/>
        <w:rPr>
          <w:sz w:val="26"/>
        </w:rPr>
      </w:pPr>
    </w:p>
    <w:p w:rsidR="001E10F9" w:rsidRPr="00C625FF" w:rsidRDefault="007A4587">
      <w:pPr>
        <w:jc w:val="center"/>
        <w:rPr>
          <w:b/>
          <w:sz w:val="26"/>
        </w:rPr>
      </w:pPr>
      <w:r w:rsidRPr="00C625FF">
        <w:rPr>
          <w:b/>
          <w:sz w:val="26"/>
        </w:rPr>
        <w:t xml:space="preserve">4. Лишение звания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b/>
          <w:sz w:val="26"/>
        </w:rPr>
        <w:t xml:space="preserve"> сельского поселения </w:t>
      </w:r>
    </w:p>
    <w:p w:rsidR="001E10F9" w:rsidRPr="00C625FF" w:rsidRDefault="007A4587">
      <w:pPr>
        <w:jc w:val="center"/>
        <w:rPr>
          <w:b/>
          <w:sz w:val="26"/>
        </w:rPr>
      </w:pPr>
      <w:r w:rsidRPr="00C625FF">
        <w:rPr>
          <w:b/>
          <w:sz w:val="26"/>
        </w:rPr>
        <w:t>Павловского муниципального района Воронежской области»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4.1.Лицо, которому присвоено звание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области», может быть лишено звания за нарушение законодательства Российской Федерации, другие поступки, порочащие звание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области».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4.2.Лишение звания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производится на основании решения Совета народных депутатов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области.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lastRenderedPageBreak/>
        <w:t xml:space="preserve">Обращения с предложением о лишении звания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="00C625FF" w:rsidRPr="00C625FF">
        <w:rPr>
          <w:sz w:val="26"/>
        </w:rPr>
        <w:t xml:space="preserve"> </w:t>
      </w:r>
      <w:r w:rsidRPr="00C625FF">
        <w:rPr>
          <w:sz w:val="26"/>
        </w:rPr>
        <w:t xml:space="preserve">сельского поселения Павловского муниципального района Воронежской области» вправе вносить: 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общественные объединения;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>органы государственной власти и местного самоуправления.</w:t>
      </w:r>
    </w:p>
    <w:p w:rsidR="001E10F9" w:rsidRPr="00C625FF" w:rsidRDefault="007A4587">
      <w:pPr>
        <w:ind w:firstLine="900"/>
        <w:jc w:val="both"/>
        <w:rPr>
          <w:sz w:val="26"/>
        </w:rPr>
      </w:pPr>
      <w:r w:rsidRPr="00C625FF">
        <w:rPr>
          <w:sz w:val="26"/>
        </w:rPr>
        <w:t xml:space="preserve">4.3.В случае лишения звания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="00C625FF" w:rsidRPr="00C625FF">
        <w:rPr>
          <w:sz w:val="26"/>
        </w:rPr>
        <w:t xml:space="preserve"> </w:t>
      </w:r>
      <w:r w:rsidRPr="00C625FF">
        <w:rPr>
          <w:sz w:val="26"/>
        </w:rPr>
        <w:t xml:space="preserve">сельского поселения Павловского муниципального района Воронежской области», лицо, лишенное звания «Почетный житель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области» должно возвратить удостоверение в администрацию </w:t>
      </w:r>
      <w:proofErr w:type="spellStart"/>
      <w:r w:rsidR="00C625FF" w:rsidRPr="00C625FF">
        <w:rPr>
          <w:sz w:val="26"/>
        </w:rPr>
        <w:t>Ерышевского</w:t>
      </w:r>
      <w:proofErr w:type="spellEnd"/>
      <w:r w:rsidRPr="00C625FF">
        <w:rPr>
          <w:sz w:val="26"/>
        </w:rPr>
        <w:t xml:space="preserve"> сельского поселения Павловского муниципального района Воронежской области. </w:t>
      </w:r>
    </w:p>
    <w:p w:rsidR="001E10F9" w:rsidRPr="00C625FF" w:rsidRDefault="001E10F9">
      <w:pPr>
        <w:jc w:val="right"/>
        <w:rPr>
          <w:sz w:val="26"/>
        </w:rPr>
      </w:pPr>
    </w:p>
    <w:p w:rsidR="001E10F9" w:rsidRPr="00C625FF" w:rsidRDefault="001E10F9">
      <w:pPr>
        <w:jc w:val="right"/>
        <w:rPr>
          <w:sz w:val="26"/>
        </w:rPr>
      </w:pPr>
    </w:p>
    <w:p w:rsidR="001E10F9" w:rsidRPr="00C625FF" w:rsidRDefault="001E10F9">
      <w:pPr>
        <w:jc w:val="right"/>
        <w:rPr>
          <w:sz w:val="26"/>
        </w:rPr>
      </w:pPr>
    </w:p>
    <w:p w:rsidR="001E10F9" w:rsidRPr="00C625FF" w:rsidRDefault="001E10F9">
      <w:pPr>
        <w:jc w:val="right"/>
        <w:rPr>
          <w:sz w:val="26"/>
        </w:rPr>
      </w:pPr>
    </w:p>
    <w:p w:rsidR="00C625FF" w:rsidRPr="00C625FF" w:rsidRDefault="00C625FF" w:rsidP="00C625FF">
      <w:pPr>
        <w:rPr>
          <w:sz w:val="26"/>
          <w:szCs w:val="28"/>
        </w:rPr>
      </w:pPr>
      <w:r w:rsidRPr="00C625FF">
        <w:rPr>
          <w:sz w:val="26"/>
          <w:szCs w:val="28"/>
        </w:rPr>
        <w:t xml:space="preserve">Глава </w:t>
      </w:r>
      <w:proofErr w:type="spellStart"/>
      <w:r w:rsidRPr="00C625FF">
        <w:rPr>
          <w:sz w:val="26"/>
          <w:szCs w:val="28"/>
        </w:rPr>
        <w:t>Ерышевского</w:t>
      </w:r>
      <w:proofErr w:type="spellEnd"/>
      <w:r w:rsidRPr="00C625FF">
        <w:rPr>
          <w:sz w:val="26"/>
          <w:szCs w:val="28"/>
        </w:rPr>
        <w:t xml:space="preserve"> сельского поселения</w:t>
      </w:r>
    </w:p>
    <w:p w:rsidR="00C625FF" w:rsidRPr="00C625FF" w:rsidRDefault="00C625FF" w:rsidP="00C625FF">
      <w:pPr>
        <w:rPr>
          <w:sz w:val="26"/>
        </w:rPr>
      </w:pPr>
      <w:r w:rsidRPr="00C625FF">
        <w:rPr>
          <w:sz w:val="26"/>
          <w:szCs w:val="28"/>
        </w:rPr>
        <w:t>Павловского муниципального ра</w:t>
      </w:r>
      <w:r w:rsidRPr="00C625FF">
        <w:rPr>
          <w:sz w:val="26"/>
        </w:rPr>
        <w:t>йона</w:t>
      </w:r>
    </w:p>
    <w:p w:rsidR="00C625FF" w:rsidRPr="00C625FF" w:rsidRDefault="00C625FF" w:rsidP="00C625FF">
      <w:pPr>
        <w:rPr>
          <w:sz w:val="26"/>
          <w:szCs w:val="28"/>
        </w:rPr>
      </w:pPr>
      <w:r w:rsidRPr="00C625FF">
        <w:rPr>
          <w:sz w:val="26"/>
        </w:rPr>
        <w:t xml:space="preserve">Воронежской области                                                               </w:t>
      </w:r>
      <w:proofErr w:type="spellStart"/>
      <w:r w:rsidRPr="00C625FF">
        <w:rPr>
          <w:sz w:val="26"/>
        </w:rPr>
        <w:t>Т.П.Быкова</w:t>
      </w:r>
      <w:proofErr w:type="spellEnd"/>
    </w:p>
    <w:p w:rsidR="001E10F9" w:rsidRPr="00C625FF" w:rsidRDefault="001E10F9">
      <w:pPr>
        <w:jc w:val="both"/>
        <w:rPr>
          <w:sz w:val="26"/>
        </w:rPr>
      </w:pPr>
    </w:p>
    <w:p w:rsidR="001E10F9" w:rsidRPr="00C625FF" w:rsidRDefault="001E10F9">
      <w:pPr>
        <w:jc w:val="both"/>
        <w:rPr>
          <w:sz w:val="26"/>
        </w:rPr>
      </w:pPr>
    </w:p>
    <w:p w:rsidR="001E10F9" w:rsidRPr="00C625FF" w:rsidRDefault="001E10F9">
      <w:pPr>
        <w:jc w:val="both"/>
        <w:rPr>
          <w:sz w:val="26"/>
        </w:rPr>
      </w:pPr>
    </w:p>
    <w:p w:rsidR="001E10F9" w:rsidRPr="00C625FF" w:rsidRDefault="001E10F9">
      <w:pPr>
        <w:jc w:val="both"/>
        <w:rPr>
          <w:sz w:val="26"/>
        </w:rPr>
      </w:pPr>
    </w:p>
    <w:p w:rsidR="001E10F9" w:rsidRPr="00C625FF" w:rsidRDefault="001E10F9">
      <w:pPr>
        <w:jc w:val="both"/>
        <w:rPr>
          <w:b/>
          <w:sz w:val="26"/>
          <w:shd w:val="clear" w:color="auto" w:fill="FF0000"/>
        </w:rPr>
      </w:pPr>
    </w:p>
    <w:p w:rsidR="00C625FF" w:rsidRPr="00C625FF" w:rsidRDefault="00C625FF">
      <w:pPr>
        <w:jc w:val="both"/>
        <w:rPr>
          <w:b/>
          <w:sz w:val="26"/>
          <w:shd w:val="clear" w:color="auto" w:fill="FF0000"/>
        </w:rPr>
      </w:pPr>
    </w:p>
    <w:p w:rsidR="00C625FF" w:rsidRPr="00C625FF" w:rsidRDefault="00C625FF">
      <w:pPr>
        <w:jc w:val="both"/>
        <w:rPr>
          <w:b/>
          <w:sz w:val="26"/>
          <w:shd w:val="clear" w:color="auto" w:fill="FF0000"/>
        </w:rPr>
      </w:pPr>
    </w:p>
    <w:p w:rsidR="00C625FF" w:rsidRPr="00C625FF" w:rsidRDefault="00C625FF">
      <w:pPr>
        <w:jc w:val="both"/>
        <w:rPr>
          <w:sz w:val="26"/>
        </w:rPr>
      </w:pPr>
    </w:p>
    <w:p w:rsidR="001E10F9" w:rsidRPr="00C625FF" w:rsidRDefault="001E10F9">
      <w:pPr>
        <w:ind w:firstLine="900"/>
        <w:jc w:val="both"/>
        <w:rPr>
          <w:sz w:val="26"/>
        </w:rPr>
      </w:pPr>
    </w:p>
    <w:p w:rsidR="001E10F9" w:rsidRPr="00C625FF" w:rsidRDefault="001E10F9">
      <w:pPr>
        <w:ind w:firstLine="900"/>
        <w:jc w:val="both"/>
        <w:rPr>
          <w:sz w:val="26"/>
        </w:rPr>
      </w:pPr>
    </w:p>
    <w:p w:rsidR="001E10F9" w:rsidRPr="00C625FF" w:rsidRDefault="001E10F9">
      <w:pPr>
        <w:ind w:firstLine="900"/>
        <w:jc w:val="both"/>
        <w:rPr>
          <w:sz w:val="26"/>
        </w:rPr>
      </w:pPr>
    </w:p>
    <w:p w:rsidR="001E10F9" w:rsidRPr="00C625FF" w:rsidRDefault="001E10F9">
      <w:pPr>
        <w:ind w:firstLine="900"/>
        <w:jc w:val="both"/>
        <w:rPr>
          <w:sz w:val="26"/>
        </w:rPr>
      </w:pPr>
    </w:p>
    <w:p w:rsidR="001E10F9" w:rsidRPr="00C625FF" w:rsidRDefault="001E10F9">
      <w:pPr>
        <w:ind w:firstLine="900"/>
        <w:jc w:val="both"/>
        <w:rPr>
          <w:sz w:val="26"/>
        </w:rPr>
      </w:pPr>
    </w:p>
    <w:p w:rsidR="001E10F9" w:rsidRDefault="001E10F9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Default="00C625FF">
      <w:pPr>
        <w:ind w:firstLine="900"/>
        <w:jc w:val="both"/>
        <w:rPr>
          <w:sz w:val="26"/>
        </w:rPr>
      </w:pPr>
    </w:p>
    <w:p w:rsidR="00C625FF" w:rsidRPr="00C625FF" w:rsidRDefault="00C625FF">
      <w:pPr>
        <w:ind w:firstLine="900"/>
        <w:jc w:val="both"/>
        <w:rPr>
          <w:sz w:val="26"/>
        </w:rPr>
      </w:pPr>
    </w:p>
    <w:p w:rsidR="001E10F9" w:rsidRPr="00C625FF" w:rsidRDefault="001E10F9">
      <w:pPr>
        <w:jc w:val="right"/>
        <w:rPr>
          <w:sz w:val="26"/>
        </w:rPr>
      </w:pPr>
    </w:p>
    <w:p w:rsidR="001E10F9" w:rsidRPr="00C625FF" w:rsidRDefault="007A4587">
      <w:pPr>
        <w:jc w:val="right"/>
        <w:rPr>
          <w:sz w:val="26"/>
        </w:rPr>
      </w:pPr>
      <w:r w:rsidRPr="00C625FF">
        <w:rPr>
          <w:sz w:val="26"/>
        </w:rPr>
        <w:lastRenderedPageBreak/>
        <w:t>Приложение № 1 к Положению</w:t>
      </w:r>
    </w:p>
    <w:p w:rsidR="001E10F9" w:rsidRPr="00C625FF" w:rsidRDefault="001E10F9">
      <w:pPr>
        <w:pStyle w:val="ConsPlusNonformat"/>
        <w:widowControl/>
        <w:jc w:val="center"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Представление </w:t>
      </w:r>
    </w:p>
    <w:p w:rsidR="001E10F9" w:rsidRPr="00C625FF" w:rsidRDefault="007A4587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на присвоение звания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1. Фамилия 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Имя, отчество 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2. Должность, место работы (службы) 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(наименование организации, учреждения)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3. Пол________________________  4. Дата рождения ____________________ 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    (число, месяц, год)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5. Место рождения 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                                                                            (республика, край, область, округ, город, </w:t>
      </w:r>
      <w:proofErr w:type="spellStart"/>
      <w:r w:rsidRPr="00C625FF">
        <w:rPr>
          <w:rFonts w:ascii="Times New Roman" w:hAnsi="Times New Roman"/>
          <w:sz w:val="26"/>
        </w:rPr>
        <w:t>район</w:t>
      </w:r>
      <w:proofErr w:type="gramStart"/>
      <w:r w:rsidRPr="00C625FF">
        <w:rPr>
          <w:rFonts w:ascii="Times New Roman" w:hAnsi="Times New Roman"/>
          <w:sz w:val="26"/>
        </w:rPr>
        <w:t>,п</w:t>
      </w:r>
      <w:proofErr w:type="gramEnd"/>
      <w:r w:rsidRPr="00C625FF">
        <w:rPr>
          <w:rFonts w:ascii="Times New Roman" w:hAnsi="Times New Roman"/>
          <w:sz w:val="26"/>
        </w:rPr>
        <w:t>оселок</w:t>
      </w:r>
      <w:proofErr w:type="spellEnd"/>
      <w:r w:rsidRPr="00C625FF">
        <w:rPr>
          <w:rFonts w:ascii="Times New Roman" w:hAnsi="Times New Roman"/>
          <w:sz w:val="26"/>
        </w:rPr>
        <w:t>, село, деревня)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6. Образование 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                                                                    (специальность по образованию, наименование учебного заведения, год окончания)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7. Ученая степень, ученое звание 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8. Наличие наград (поощрений), даты награждения (поощрения)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9. Домашний адрес _________________________________________________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10. Общий стаж работы (службы) _____________________________________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11. Трудовая (служебная) деятельность:</w:t>
      </w:r>
    </w:p>
    <w:p w:rsidR="001E10F9" w:rsidRPr="00C625FF" w:rsidRDefault="001E10F9">
      <w:pPr>
        <w:ind w:firstLine="540"/>
        <w:jc w:val="both"/>
        <w:rPr>
          <w:sz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620"/>
        <w:gridCol w:w="2880"/>
        <w:gridCol w:w="2935"/>
      </w:tblGrid>
      <w:tr w:rsidR="001E10F9" w:rsidRPr="00C625FF">
        <w:trPr>
          <w:trHeight w:val="240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7A4587">
            <w:pPr>
              <w:pStyle w:val="ConsPlusCell"/>
              <w:widowControl/>
              <w:jc w:val="center"/>
              <w:rPr>
                <w:rFonts w:ascii="Times New Roman" w:hAnsi="Times New Roman"/>
                <w:sz w:val="26"/>
              </w:rPr>
            </w:pPr>
            <w:r w:rsidRPr="00C625FF">
              <w:rPr>
                <w:rFonts w:ascii="Times New Roman" w:hAnsi="Times New Roman"/>
                <w:sz w:val="26"/>
              </w:rPr>
              <w:t>Месяц и год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10F9" w:rsidRPr="00C625FF" w:rsidRDefault="007A4587">
            <w:pPr>
              <w:pStyle w:val="ConsPlusCell"/>
              <w:widowControl/>
              <w:jc w:val="center"/>
              <w:rPr>
                <w:rFonts w:ascii="Times New Roman" w:hAnsi="Times New Roman"/>
                <w:sz w:val="26"/>
              </w:rPr>
            </w:pPr>
            <w:r w:rsidRPr="00C625FF">
              <w:rPr>
                <w:rFonts w:ascii="Times New Roman" w:hAnsi="Times New Roman"/>
                <w:sz w:val="26"/>
              </w:rPr>
              <w:t>Должность с указанием</w:t>
            </w:r>
          </w:p>
          <w:p w:rsidR="001E10F9" w:rsidRPr="00C625FF" w:rsidRDefault="007A4587">
            <w:pPr>
              <w:pStyle w:val="ConsPlusCell"/>
              <w:widowControl/>
              <w:jc w:val="center"/>
              <w:rPr>
                <w:rFonts w:ascii="Times New Roman" w:hAnsi="Times New Roman"/>
                <w:sz w:val="26"/>
              </w:rPr>
            </w:pPr>
            <w:r w:rsidRPr="00C625FF">
              <w:rPr>
                <w:rFonts w:ascii="Times New Roman" w:hAnsi="Times New Roman"/>
                <w:sz w:val="26"/>
              </w:rPr>
              <w:t>организации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0F9" w:rsidRPr="00C625FF" w:rsidRDefault="007A4587">
            <w:pPr>
              <w:pStyle w:val="ConsPlusCell"/>
              <w:widowControl/>
              <w:jc w:val="center"/>
              <w:rPr>
                <w:rFonts w:ascii="Times New Roman" w:hAnsi="Times New Roman"/>
                <w:sz w:val="26"/>
              </w:rPr>
            </w:pPr>
            <w:r w:rsidRPr="00C625FF">
              <w:rPr>
                <w:rFonts w:ascii="Times New Roman" w:hAnsi="Times New Roman"/>
                <w:sz w:val="26"/>
              </w:rPr>
              <w:t>Местонахождение</w:t>
            </w:r>
            <w:r w:rsidRPr="00C625FF">
              <w:rPr>
                <w:rFonts w:ascii="Times New Roman" w:hAnsi="Times New Roman"/>
                <w:sz w:val="26"/>
              </w:rPr>
              <w:br/>
              <w:t>организации</w:t>
            </w: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7A4587">
            <w:pPr>
              <w:pStyle w:val="ConsPlusCell"/>
              <w:widowControl/>
              <w:jc w:val="center"/>
              <w:rPr>
                <w:rFonts w:ascii="Times New Roman" w:hAnsi="Times New Roman"/>
                <w:sz w:val="26"/>
              </w:rPr>
            </w:pPr>
            <w:r w:rsidRPr="00C625FF">
              <w:rPr>
                <w:rFonts w:ascii="Times New Roman" w:hAnsi="Times New Roman"/>
                <w:sz w:val="26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7A4587">
            <w:pPr>
              <w:pStyle w:val="ConsPlusCell"/>
              <w:widowControl/>
              <w:jc w:val="center"/>
              <w:rPr>
                <w:rFonts w:ascii="Times New Roman" w:hAnsi="Times New Roman"/>
                <w:sz w:val="26"/>
              </w:rPr>
            </w:pPr>
            <w:r w:rsidRPr="00C625FF">
              <w:rPr>
                <w:rFonts w:ascii="Times New Roman" w:hAnsi="Times New Roman"/>
                <w:sz w:val="26"/>
              </w:rPr>
              <w:t>ухода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rPr>
                <w:sz w:val="26"/>
              </w:rPr>
            </w:pPr>
          </w:p>
        </w:tc>
        <w:tc>
          <w:tcPr>
            <w:tcW w:w="2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rPr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  <w:tr w:rsidR="001E10F9" w:rsidRPr="00C625F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625FF" w:rsidRDefault="001E10F9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</w:tr>
    </w:tbl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12. Характеристика с указанием оснований для присвоения лицу звания 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области»___________________</w:t>
      </w:r>
    </w:p>
    <w:p w:rsidR="001E10F9" w:rsidRPr="00C625FF" w:rsidRDefault="007A4587">
      <w:pPr>
        <w:pStyle w:val="ConsPlusNonformat"/>
        <w:widowControl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Сведения,  указанные в пунктах 1 - 11,  соответствуют данным </w:t>
      </w:r>
      <w:proofErr w:type="gramStart"/>
      <w:r w:rsidRPr="00C625FF">
        <w:rPr>
          <w:rFonts w:ascii="Times New Roman" w:hAnsi="Times New Roman"/>
          <w:sz w:val="26"/>
        </w:rPr>
        <w:t>трудовой</w:t>
      </w:r>
      <w:proofErr w:type="gramEnd"/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книжки.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____________________          _______________           _____________________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               </w:t>
      </w:r>
      <w:proofErr w:type="gramStart"/>
      <w:r w:rsidRPr="00C625FF">
        <w:rPr>
          <w:rFonts w:ascii="Times New Roman" w:hAnsi="Times New Roman"/>
          <w:sz w:val="26"/>
        </w:rPr>
        <w:t>(должность работника                                                  (подпись)                                                          (Ф.И.О.)</w:t>
      </w:r>
      <w:proofErr w:type="gramEnd"/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               кадрового подразделения)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proofErr w:type="spellStart"/>
      <w:r w:rsidRPr="00C625FF">
        <w:rPr>
          <w:rFonts w:ascii="Times New Roman" w:hAnsi="Times New Roman"/>
          <w:sz w:val="26"/>
        </w:rPr>
        <w:t>м.п</w:t>
      </w:r>
      <w:proofErr w:type="spellEnd"/>
      <w:r w:rsidRPr="00C625FF">
        <w:rPr>
          <w:rFonts w:ascii="Times New Roman" w:hAnsi="Times New Roman"/>
          <w:sz w:val="26"/>
        </w:rPr>
        <w:t>.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jc w:val="both"/>
        <w:rPr>
          <w:sz w:val="26"/>
        </w:rPr>
      </w:pPr>
      <w:r w:rsidRPr="00C625FF">
        <w:rPr>
          <w:sz w:val="26"/>
        </w:rPr>
        <w:t>____________________           _______________          ____________________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Инициатор, внесший обращение                                                        (подпись)                                                       (Ф.И.О)             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о присвоении звания «Почетный житель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Павловского муниципального района</w:t>
      </w: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 Воронежской области»                                               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proofErr w:type="spellStart"/>
      <w:r w:rsidRPr="00C625FF">
        <w:rPr>
          <w:rFonts w:ascii="Times New Roman" w:hAnsi="Times New Roman"/>
          <w:sz w:val="26"/>
        </w:rPr>
        <w:t>м.п</w:t>
      </w:r>
      <w:proofErr w:type="spellEnd"/>
      <w:r w:rsidRPr="00C625FF">
        <w:rPr>
          <w:rFonts w:ascii="Times New Roman" w:hAnsi="Times New Roman"/>
          <w:sz w:val="26"/>
        </w:rPr>
        <w:t>.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>«____» _____________ 20____г.</w:t>
      </w:r>
    </w:p>
    <w:p w:rsidR="001E10F9" w:rsidRPr="00C625FF" w:rsidRDefault="001E10F9" w:rsidP="00C625FF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jc w:val="right"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jc w:val="right"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jc w:val="right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Приложение № 2 к Положению 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Описание рисунок удостоверения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</w:t>
      </w:r>
    </w:p>
    <w:p w:rsidR="001E10F9" w:rsidRPr="00C625FF" w:rsidRDefault="001E10F9">
      <w:pPr>
        <w:pStyle w:val="ConsPlusNonformat"/>
        <w:widowControl/>
        <w:jc w:val="center"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jc w:val="center"/>
        <w:rPr>
          <w:rFonts w:ascii="Times New Roman" w:hAnsi="Times New Roman"/>
          <w:sz w:val="26"/>
        </w:rPr>
      </w:pPr>
    </w:p>
    <w:p w:rsidR="001E10F9" w:rsidRPr="00C625FF" w:rsidRDefault="007A4587">
      <w:pPr>
        <w:pStyle w:val="ConsPlusNormal"/>
        <w:ind w:firstLine="900"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Бланк удостоверения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представляет собой двухстраничную книжку. Обложка удостоверения выполнена из материала красного цвета. Размер сложенного бланка удостоверения - 95x65 мм.</w:t>
      </w:r>
    </w:p>
    <w:p w:rsidR="001E10F9" w:rsidRPr="00C625FF" w:rsidRDefault="007A4587">
      <w:pPr>
        <w:pStyle w:val="ConsPlusNormal"/>
        <w:ind w:firstLine="900"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На обложке по центру расположена </w:t>
      </w:r>
      <w:proofErr w:type="gramStart"/>
      <w:r w:rsidRPr="00C625FF">
        <w:rPr>
          <w:rFonts w:ascii="Times New Roman" w:hAnsi="Times New Roman"/>
          <w:sz w:val="26"/>
        </w:rPr>
        <w:t>тисненная</w:t>
      </w:r>
      <w:proofErr w:type="gramEnd"/>
      <w:r w:rsidRPr="00C625FF">
        <w:rPr>
          <w:rFonts w:ascii="Times New Roman" w:hAnsi="Times New Roman"/>
          <w:sz w:val="26"/>
        </w:rPr>
        <w:t xml:space="preserve"> надпись золотистого цвета 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области».    </w:t>
      </w:r>
    </w:p>
    <w:p w:rsidR="001E10F9" w:rsidRPr="00C625FF" w:rsidRDefault="007A4587">
      <w:pPr>
        <w:pStyle w:val="ConsPlusNormal"/>
        <w:ind w:firstLine="900"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Страницы разворота бланка удостоверения выполнены из бумаги белого цвета. </w:t>
      </w:r>
    </w:p>
    <w:p w:rsidR="001E10F9" w:rsidRPr="00C625FF" w:rsidRDefault="007A4587">
      <w:pPr>
        <w:pStyle w:val="ConsPlusNormal"/>
        <w:ind w:firstLine="900"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На левой странице внутреннего разворота бланка удостоверения в верхней ее части располагаются слова - «Муниципальное образование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C625FF" w:rsidRPr="00C625FF">
        <w:rPr>
          <w:rFonts w:ascii="Times New Roman" w:hAnsi="Times New Roman"/>
          <w:sz w:val="26"/>
        </w:rPr>
        <w:t xml:space="preserve"> </w:t>
      </w:r>
      <w:r w:rsidRPr="00C625FF">
        <w:rPr>
          <w:rFonts w:ascii="Times New Roman" w:hAnsi="Times New Roman"/>
          <w:sz w:val="26"/>
        </w:rPr>
        <w:t xml:space="preserve">сельское поселение Павловского муниципального района Воронежской области». Под ними нанесена надпись - «Удостоверение № ___». В нижней части - подпись Главы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области. Подпись скрепляется печатью Совета народных депутатов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C625FF" w:rsidRPr="00C625FF">
        <w:rPr>
          <w:rFonts w:ascii="Times New Roman" w:hAnsi="Times New Roman"/>
          <w:sz w:val="26"/>
        </w:rPr>
        <w:t xml:space="preserve"> </w:t>
      </w:r>
      <w:r w:rsidRPr="00C625FF">
        <w:rPr>
          <w:rFonts w:ascii="Times New Roman" w:hAnsi="Times New Roman"/>
          <w:sz w:val="26"/>
        </w:rPr>
        <w:t xml:space="preserve">сельского поселения Павловского муниципального района Воронежской области.  </w:t>
      </w:r>
    </w:p>
    <w:p w:rsidR="001E10F9" w:rsidRPr="00C625FF" w:rsidRDefault="007A4587">
      <w:pPr>
        <w:pStyle w:val="ConsPlusNormal"/>
        <w:ind w:firstLine="900"/>
        <w:jc w:val="both"/>
        <w:rPr>
          <w:rFonts w:ascii="Times New Roman" w:hAnsi="Times New Roman"/>
          <w:sz w:val="26"/>
        </w:rPr>
      </w:pPr>
      <w:r w:rsidRPr="00C625FF">
        <w:rPr>
          <w:rFonts w:ascii="Times New Roman" w:hAnsi="Times New Roman"/>
          <w:sz w:val="26"/>
        </w:rPr>
        <w:t xml:space="preserve">На правой странице внутреннего разворота бланка удостоверения вверху по центру — фамилия, имя, отчество лица, удостоенного звания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области», под ней строка -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области», ниже  - дата выдачи и следующая строка - Срок действия удостоверения: бессрочно. В правой части правой страницы располагается цветная фотография лица удостоенного звания «Почетный житель </w:t>
      </w:r>
      <w:proofErr w:type="spellStart"/>
      <w:r w:rsidR="00C625FF" w:rsidRPr="00C625FF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625F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размером 30x40 мм. В нижней части на правой стороне личная подпись. </w:t>
      </w: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p w:rsidR="001E10F9" w:rsidRPr="00C625FF" w:rsidRDefault="001E10F9">
      <w:pPr>
        <w:pStyle w:val="ConsPlusNonformat"/>
        <w:widowControl/>
        <w:rPr>
          <w:rFonts w:ascii="Times New Roman" w:hAnsi="Times New Roman"/>
          <w:sz w:val="26"/>
        </w:rPr>
      </w:pPr>
    </w:p>
    <w:sectPr w:rsidR="001E10F9" w:rsidRPr="00C625FF" w:rsidSect="00C625FF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851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A7" w:rsidRDefault="00B969A7" w:rsidP="001E10F9">
      <w:r>
        <w:separator/>
      </w:r>
    </w:p>
  </w:endnote>
  <w:endnote w:type="continuationSeparator" w:id="0">
    <w:p w:rsidR="00B969A7" w:rsidRDefault="00B969A7" w:rsidP="001E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F9" w:rsidRDefault="001E10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F9" w:rsidRDefault="001E10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A7" w:rsidRDefault="00B969A7" w:rsidP="001E10F9">
      <w:r>
        <w:separator/>
      </w:r>
    </w:p>
  </w:footnote>
  <w:footnote w:type="continuationSeparator" w:id="0">
    <w:p w:rsidR="00B969A7" w:rsidRDefault="00B969A7" w:rsidP="001E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548908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F9"/>
    <w:rsid w:val="001E10F9"/>
    <w:rsid w:val="007A4587"/>
    <w:rsid w:val="00895B0E"/>
    <w:rsid w:val="009974B1"/>
    <w:rsid w:val="00B969A7"/>
    <w:rsid w:val="00C625FF"/>
    <w:rsid w:val="00D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9"/>
    <w:pPr>
      <w:suppressAutoHyphens/>
    </w:pPr>
    <w:rPr>
      <w:sz w:val="24"/>
    </w:rPr>
  </w:style>
  <w:style w:type="paragraph" w:styleId="1">
    <w:name w:val="heading 1"/>
    <w:basedOn w:val="a"/>
    <w:next w:val="a"/>
    <w:qFormat/>
    <w:rsid w:val="001E10F9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10F9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1E10F9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0F9"/>
    <w:pPr>
      <w:widowControl w:val="0"/>
      <w:suppressAutoHyphens/>
    </w:pPr>
    <w:rPr>
      <w:rFonts w:ascii="Courier New" w:hAnsi="Courier New"/>
    </w:rPr>
  </w:style>
  <w:style w:type="paragraph" w:customStyle="1" w:styleId="ConsPlusCell">
    <w:name w:val="ConsPlusCell"/>
    <w:rsid w:val="001E10F9"/>
    <w:pPr>
      <w:widowControl w:val="0"/>
      <w:suppressAutoHyphens/>
    </w:pPr>
    <w:rPr>
      <w:rFonts w:ascii="Arial" w:hAnsi="Arial"/>
    </w:rPr>
  </w:style>
  <w:style w:type="paragraph" w:customStyle="1" w:styleId="ConsPlusNormal">
    <w:name w:val="ConsPlusNormal"/>
    <w:rsid w:val="001E10F9"/>
    <w:pPr>
      <w:suppressAutoHyphens/>
      <w:ind w:firstLine="720"/>
    </w:pPr>
    <w:rPr>
      <w:rFonts w:ascii="Arial" w:hAnsi="Arial"/>
    </w:rPr>
  </w:style>
  <w:style w:type="paragraph" w:customStyle="1" w:styleId="a3">
    <w:name w:val="Знак"/>
    <w:rsid w:val="001E10F9"/>
    <w:pPr>
      <w:suppressAutoHyphens/>
      <w:spacing w:before="280" w:after="280"/>
    </w:pPr>
    <w:rPr>
      <w:rFonts w:ascii="Tahoma" w:hAnsi="Tahoma"/>
    </w:rPr>
  </w:style>
  <w:style w:type="paragraph" w:customStyle="1" w:styleId="a4">
    <w:name w:val="Заголовок"/>
    <w:basedOn w:val="a"/>
    <w:next w:val="a5"/>
    <w:rsid w:val="001E10F9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rsid w:val="001E10F9"/>
    <w:pPr>
      <w:spacing w:after="120"/>
    </w:pPr>
  </w:style>
  <w:style w:type="paragraph" w:customStyle="1" w:styleId="10">
    <w:name w:val="Название1"/>
    <w:basedOn w:val="a"/>
    <w:rsid w:val="001E10F9"/>
    <w:pPr>
      <w:suppressLineNumbers/>
      <w:spacing w:before="120" w:after="120"/>
    </w:pPr>
    <w:rPr>
      <w:rFonts w:ascii="Arial" w:hAnsi="Arial"/>
      <w:i/>
      <w:sz w:val="20"/>
    </w:rPr>
  </w:style>
  <w:style w:type="paragraph" w:customStyle="1" w:styleId="11">
    <w:name w:val="Указатель1"/>
    <w:basedOn w:val="a"/>
    <w:rsid w:val="001E10F9"/>
    <w:pPr>
      <w:suppressLineNumbers/>
    </w:pPr>
    <w:rPr>
      <w:rFonts w:ascii="Arial" w:hAnsi="Arial"/>
    </w:rPr>
  </w:style>
  <w:style w:type="paragraph" w:styleId="a6">
    <w:name w:val="footer"/>
    <w:basedOn w:val="a"/>
    <w:rsid w:val="001E10F9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1E10F9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1E10F9"/>
    <w:rPr>
      <w:rFonts w:ascii="Tahoma" w:hAnsi="Tahoma"/>
      <w:sz w:val="16"/>
    </w:rPr>
  </w:style>
  <w:style w:type="paragraph" w:customStyle="1" w:styleId="a9">
    <w:name w:val="Содержимое таблицы"/>
    <w:basedOn w:val="a"/>
    <w:rsid w:val="001E10F9"/>
    <w:pPr>
      <w:suppressLineNumbers/>
    </w:pPr>
  </w:style>
  <w:style w:type="paragraph" w:styleId="aa">
    <w:name w:val="caption"/>
    <w:basedOn w:val="a"/>
    <w:next w:val="a"/>
    <w:qFormat/>
    <w:rsid w:val="001E10F9"/>
    <w:pPr>
      <w:suppressAutoHyphens w:val="0"/>
      <w:jc w:val="center"/>
    </w:pPr>
    <w:rPr>
      <w:rFonts w:ascii="Arial" w:hAnsi="Arial"/>
      <w:b/>
      <w:caps/>
      <w:sz w:val="36"/>
    </w:rPr>
  </w:style>
  <w:style w:type="paragraph" w:styleId="ab">
    <w:name w:val="List"/>
    <w:basedOn w:val="a5"/>
    <w:rsid w:val="001E10F9"/>
    <w:rPr>
      <w:rFonts w:ascii="Arial" w:hAnsi="Arial"/>
    </w:rPr>
  </w:style>
  <w:style w:type="paragraph" w:customStyle="1" w:styleId="ac">
    <w:name w:val="Содержимое врезки"/>
    <w:basedOn w:val="a5"/>
    <w:rsid w:val="001E10F9"/>
  </w:style>
  <w:style w:type="paragraph" w:customStyle="1" w:styleId="ad">
    <w:name w:val="Заголовок таблицы"/>
    <w:basedOn w:val="a9"/>
    <w:rsid w:val="001E10F9"/>
    <w:pPr>
      <w:jc w:val="center"/>
    </w:pPr>
    <w:rPr>
      <w:b/>
    </w:rPr>
  </w:style>
  <w:style w:type="paragraph" w:styleId="ae">
    <w:name w:val="No Spacing"/>
    <w:basedOn w:val="a"/>
    <w:rsid w:val="001E10F9"/>
    <w:rPr>
      <w:sz w:val="28"/>
    </w:rPr>
  </w:style>
  <w:style w:type="character" w:customStyle="1" w:styleId="12">
    <w:name w:val="Номер строки1"/>
    <w:basedOn w:val="a0"/>
    <w:semiHidden/>
    <w:rsid w:val="001E10F9"/>
  </w:style>
  <w:style w:type="character" w:styleId="af">
    <w:name w:val="Hyperlink"/>
    <w:rsid w:val="001E10F9"/>
    <w:rPr>
      <w:color w:val="0000FF"/>
      <w:u w:val="single"/>
    </w:rPr>
  </w:style>
  <w:style w:type="character" w:customStyle="1" w:styleId="Absatz-Standardschriftart">
    <w:name w:val="Absatz-Standardschriftart"/>
    <w:rsid w:val="001E10F9"/>
  </w:style>
  <w:style w:type="character" w:customStyle="1" w:styleId="WW-Absatz-Standardschriftart">
    <w:name w:val="WW-Absatz-Standardschriftart"/>
    <w:rsid w:val="001E10F9"/>
  </w:style>
  <w:style w:type="character" w:customStyle="1" w:styleId="WW-Absatz-Standardschriftart1">
    <w:name w:val="WW-Absatz-Standardschriftart1"/>
    <w:rsid w:val="001E10F9"/>
  </w:style>
  <w:style w:type="character" w:customStyle="1" w:styleId="WW-Absatz-Standardschriftart11">
    <w:name w:val="WW-Absatz-Standardschriftart11"/>
    <w:rsid w:val="001E10F9"/>
  </w:style>
  <w:style w:type="character" w:customStyle="1" w:styleId="13">
    <w:name w:val="Основной шрифт абзаца1"/>
    <w:rsid w:val="001E10F9"/>
  </w:style>
  <w:style w:type="character" w:styleId="af0">
    <w:name w:val="page number"/>
    <w:basedOn w:val="13"/>
    <w:rsid w:val="001E10F9"/>
  </w:style>
  <w:style w:type="table" w:styleId="14">
    <w:name w:val="Table Simple 1"/>
    <w:basedOn w:val="a1"/>
    <w:rsid w:val="001E1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9"/>
    <w:pPr>
      <w:suppressAutoHyphens/>
    </w:pPr>
    <w:rPr>
      <w:sz w:val="24"/>
    </w:rPr>
  </w:style>
  <w:style w:type="paragraph" w:styleId="1">
    <w:name w:val="heading 1"/>
    <w:basedOn w:val="a"/>
    <w:next w:val="a"/>
    <w:qFormat/>
    <w:rsid w:val="001E10F9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10F9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1E10F9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0F9"/>
    <w:pPr>
      <w:widowControl w:val="0"/>
      <w:suppressAutoHyphens/>
    </w:pPr>
    <w:rPr>
      <w:rFonts w:ascii="Courier New" w:hAnsi="Courier New"/>
    </w:rPr>
  </w:style>
  <w:style w:type="paragraph" w:customStyle="1" w:styleId="ConsPlusCell">
    <w:name w:val="ConsPlusCell"/>
    <w:rsid w:val="001E10F9"/>
    <w:pPr>
      <w:widowControl w:val="0"/>
      <w:suppressAutoHyphens/>
    </w:pPr>
    <w:rPr>
      <w:rFonts w:ascii="Arial" w:hAnsi="Arial"/>
    </w:rPr>
  </w:style>
  <w:style w:type="paragraph" w:customStyle="1" w:styleId="ConsPlusNormal">
    <w:name w:val="ConsPlusNormal"/>
    <w:rsid w:val="001E10F9"/>
    <w:pPr>
      <w:suppressAutoHyphens/>
      <w:ind w:firstLine="720"/>
    </w:pPr>
    <w:rPr>
      <w:rFonts w:ascii="Arial" w:hAnsi="Arial"/>
    </w:rPr>
  </w:style>
  <w:style w:type="paragraph" w:customStyle="1" w:styleId="a3">
    <w:name w:val="Знак"/>
    <w:rsid w:val="001E10F9"/>
    <w:pPr>
      <w:suppressAutoHyphens/>
      <w:spacing w:before="280" w:after="280"/>
    </w:pPr>
    <w:rPr>
      <w:rFonts w:ascii="Tahoma" w:hAnsi="Tahoma"/>
    </w:rPr>
  </w:style>
  <w:style w:type="paragraph" w:customStyle="1" w:styleId="a4">
    <w:name w:val="Заголовок"/>
    <w:basedOn w:val="a"/>
    <w:next w:val="a5"/>
    <w:rsid w:val="001E10F9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rsid w:val="001E10F9"/>
    <w:pPr>
      <w:spacing w:after="120"/>
    </w:pPr>
  </w:style>
  <w:style w:type="paragraph" w:customStyle="1" w:styleId="10">
    <w:name w:val="Название1"/>
    <w:basedOn w:val="a"/>
    <w:rsid w:val="001E10F9"/>
    <w:pPr>
      <w:suppressLineNumbers/>
      <w:spacing w:before="120" w:after="120"/>
    </w:pPr>
    <w:rPr>
      <w:rFonts w:ascii="Arial" w:hAnsi="Arial"/>
      <w:i/>
      <w:sz w:val="20"/>
    </w:rPr>
  </w:style>
  <w:style w:type="paragraph" w:customStyle="1" w:styleId="11">
    <w:name w:val="Указатель1"/>
    <w:basedOn w:val="a"/>
    <w:rsid w:val="001E10F9"/>
    <w:pPr>
      <w:suppressLineNumbers/>
    </w:pPr>
    <w:rPr>
      <w:rFonts w:ascii="Arial" w:hAnsi="Arial"/>
    </w:rPr>
  </w:style>
  <w:style w:type="paragraph" w:styleId="a6">
    <w:name w:val="footer"/>
    <w:basedOn w:val="a"/>
    <w:rsid w:val="001E10F9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1E10F9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1E10F9"/>
    <w:rPr>
      <w:rFonts w:ascii="Tahoma" w:hAnsi="Tahoma"/>
      <w:sz w:val="16"/>
    </w:rPr>
  </w:style>
  <w:style w:type="paragraph" w:customStyle="1" w:styleId="a9">
    <w:name w:val="Содержимое таблицы"/>
    <w:basedOn w:val="a"/>
    <w:rsid w:val="001E10F9"/>
    <w:pPr>
      <w:suppressLineNumbers/>
    </w:pPr>
  </w:style>
  <w:style w:type="paragraph" w:styleId="aa">
    <w:name w:val="caption"/>
    <w:basedOn w:val="a"/>
    <w:next w:val="a"/>
    <w:qFormat/>
    <w:rsid w:val="001E10F9"/>
    <w:pPr>
      <w:suppressAutoHyphens w:val="0"/>
      <w:jc w:val="center"/>
    </w:pPr>
    <w:rPr>
      <w:rFonts w:ascii="Arial" w:hAnsi="Arial"/>
      <w:b/>
      <w:caps/>
      <w:sz w:val="36"/>
    </w:rPr>
  </w:style>
  <w:style w:type="paragraph" w:styleId="ab">
    <w:name w:val="List"/>
    <w:basedOn w:val="a5"/>
    <w:rsid w:val="001E10F9"/>
    <w:rPr>
      <w:rFonts w:ascii="Arial" w:hAnsi="Arial"/>
    </w:rPr>
  </w:style>
  <w:style w:type="paragraph" w:customStyle="1" w:styleId="ac">
    <w:name w:val="Содержимое врезки"/>
    <w:basedOn w:val="a5"/>
    <w:rsid w:val="001E10F9"/>
  </w:style>
  <w:style w:type="paragraph" w:customStyle="1" w:styleId="ad">
    <w:name w:val="Заголовок таблицы"/>
    <w:basedOn w:val="a9"/>
    <w:rsid w:val="001E10F9"/>
    <w:pPr>
      <w:jc w:val="center"/>
    </w:pPr>
    <w:rPr>
      <w:b/>
    </w:rPr>
  </w:style>
  <w:style w:type="paragraph" w:styleId="ae">
    <w:name w:val="No Spacing"/>
    <w:basedOn w:val="a"/>
    <w:rsid w:val="001E10F9"/>
    <w:rPr>
      <w:sz w:val="28"/>
    </w:rPr>
  </w:style>
  <w:style w:type="character" w:customStyle="1" w:styleId="12">
    <w:name w:val="Номер строки1"/>
    <w:basedOn w:val="a0"/>
    <w:semiHidden/>
    <w:rsid w:val="001E10F9"/>
  </w:style>
  <w:style w:type="character" w:styleId="af">
    <w:name w:val="Hyperlink"/>
    <w:rsid w:val="001E10F9"/>
    <w:rPr>
      <w:color w:val="0000FF"/>
      <w:u w:val="single"/>
    </w:rPr>
  </w:style>
  <w:style w:type="character" w:customStyle="1" w:styleId="Absatz-Standardschriftart">
    <w:name w:val="Absatz-Standardschriftart"/>
    <w:rsid w:val="001E10F9"/>
  </w:style>
  <w:style w:type="character" w:customStyle="1" w:styleId="WW-Absatz-Standardschriftart">
    <w:name w:val="WW-Absatz-Standardschriftart"/>
    <w:rsid w:val="001E10F9"/>
  </w:style>
  <w:style w:type="character" w:customStyle="1" w:styleId="WW-Absatz-Standardschriftart1">
    <w:name w:val="WW-Absatz-Standardschriftart1"/>
    <w:rsid w:val="001E10F9"/>
  </w:style>
  <w:style w:type="character" w:customStyle="1" w:styleId="WW-Absatz-Standardschriftart11">
    <w:name w:val="WW-Absatz-Standardschriftart11"/>
    <w:rsid w:val="001E10F9"/>
  </w:style>
  <w:style w:type="character" w:customStyle="1" w:styleId="13">
    <w:name w:val="Основной шрифт абзаца1"/>
    <w:rsid w:val="001E10F9"/>
  </w:style>
  <w:style w:type="character" w:styleId="af0">
    <w:name w:val="page number"/>
    <w:basedOn w:val="13"/>
    <w:rsid w:val="001E10F9"/>
  </w:style>
  <w:style w:type="table" w:styleId="14">
    <w:name w:val="Table Simple 1"/>
    <w:basedOn w:val="a1"/>
    <w:rsid w:val="001E1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2025-04-11T11:31:00Z</dcterms:created>
  <dcterms:modified xsi:type="dcterms:W3CDTF">2025-04-11T11:31:00Z</dcterms:modified>
</cp:coreProperties>
</file>