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B2" w:rsidRDefault="005036C1" w:rsidP="005036C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1318B2" w:rsidRDefault="001318B2">
      <w:pPr>
        <w:pStyle w:val="a4"/>
        <w:jc w:val="center"/>
        <w:rPr>
          <w:rFonts w:ascii="Times New Roman" w:hAnsi="Times New Roman"/>
        </w:rPr>
      </w:pPr>
    </w:p>
    <w:p w:rsidR="001318B2" w:rsidRDefault="005036C1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АДМИНИСТРАЦИЯ </w:t>
      </w:r>
    </w:p>
    <w:p w:rsidR="001318B2" w:rsidRDefault="005036C1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ЕРЫШЕВСКОГО СЕЛЬСКОГО ПОСЕЛЕНИЯ </w:t>
      </w:r>
    </w:p>
    <w:p w:rsidR="001318B2" w:rsidRDefault="005036C1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ПАВЛОВСКОГО МУНИЦИПАЛЬНОГО РАЙОНА</w:t>
      </w:r>
    </w:p>
    <w:p w:rsidR="001318B2" w:rsidRDefault="005036C1">
      <w:pPr>
        <w:pStyle w:val="a4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ВОРОНЕЖСКОЙ ОБЛАСТИ</w:t>
      </w:r>
    </w:p>
    <w:p w:rsidR="001318B2" w:rsidRDefault="001318B2">
      <w:pPr>
        <w:pStyle w:val="a4"/>
        <w:jc w:val="center"/>
        <w:rPr>
          <w:rFonts w:ascii="Times New Roman" w:hAnsi="Times New Roman"/>
          <w:b/>
          <w:sz w:val="28"/>
        </w:rPr>
      </w:pPr>
    </w:p>
    <w:p w:rsidR="001318B2" w:rsidRDefault="005036C1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318B2" w:rsidRDefault="001318B2">
      <w:pPr>
        <w:pStyle w:val="a4"/>
        <w:jc w:val="center"/>
        <w:rPr>
          <w:rFonts w:ascii="Times New Roman" w:hAnsi="Times New Roman"/>
          <w:b/>
          <w:sz w:val="28"/>
        </w:rPr>
      </w:pPr>
    </w:p>
    <w:p w:rsidR="001318B2" w:rsidRDefault="005036C1">
      <w:pPr>
        <w:pStyle w:val="a4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от  00.00.2022 г. №00</w:t>
      </w:r>
    </w:p>
    <w:p w:rsidR="001318B2" w:rsidRDefault="005036C1">
      <w:pPr>
        <w:pStyle w:val="a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с. Ерышевка</w:t>
      </w:r>
    </w:p>
    <w:p w:rsidR="001318B2" w:rsidRDefault="001318B2"/>
    <w:p w:rsidR="001318B2" w:rsidRDefault="005036C1">
      <w:pPr>
        <w:ind w:right="510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Перечня муниципальных услуг, предоставляемых администрацией </w:t>
      </w:r>
      <w:r>
        <w:rPr>
          <w:rFonts w:ascii="Times New Roman" w:hAnsi="Times New Roman"/>
          <w:sz w:val="28"/>
        </w:rPr>
        <w:t xml:space="preserve">Ерышевского сельского поселения Павловского муниципального района Воронежской области </w:t>
      </w:r>
    </w:p>
    <w:p w:rsidR="001318B2" w:rsidRDefault="001318B2">
      <w:pPr>
        <w:ind w:firstLine="709"/>
        <w:rPr>
          <w:rFonts w:ascii="Times New Roman" w:hAnsi="Times New Roman"/>
          <w:sz w:val="28"/>
        </w:rPr>
      </w:pPr>
    </w:p>
    <w:p w:rsidR="001318B2" w:rsidRDefault="005036C1">
      <w:pPr>
        <w:tabs>
          <w:tab w:val="right" w:pos="990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</w:rPr>
        <w:t xml:space="preserve"> статьей 11</w:t>
      </w:r>
      <w:r>
        <w:rPr>
          <w:rFonts w:ascii="Times New Roman" w:hAnsi="Times New Roman"/>
          <w:color w:val="000000"/>
        </w:rPr>
        <w:t xml:space="preserve"> Федерального з</w:t>
      </w:r>
      <w:r>
        <w:rPr>
          <w:rFonts w:ascii="Times New Roman" w:hAnsi="Times New Roman"/>
          <w:color w:val="000000"/>
        </w:rPr>
        <w:t>акона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/>
        </w:rPr>
        <w:t xml:space="preserve"> администрация Ерышевского сельского поселения</w:t>
      </w:r>
    </w:p>
    <w:p w:rsidR="001318B2" w:rsidRDefault="001318B2">
      <w:pPr>
        <w:tabs>
          <w:tab w:val="right" w:pos="9900"/>
        </w:tabs>
        <w:ind w:firstLine="709"/>
        <w:rPr>
          <w:rFonts w:ascii="Times New Roman" w:hAnsi="Times New Roman"/>
        </w:rPr>
      </w:pPr>
    </w:p>
    <w:p w:rsidR="001318B2" w:rsidRDefault="005036C1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1318B2" w:rsidRDefault="001318B2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</w:rPr>
      </w:pPr>
    </w:p>
    <w:p w:rsidR="001318B2" w:rsidRDefault="005036C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Утвердить перечень муниципальных услуг, предоставляемых администрацией Ерышевского сельского </w:t>
      </w:r>
      <w:r>
        <w:rPr>
          <w:rFonts w:ascii="Times New Roman" w:hAnsi="Times New Roman"/>
        </w:rPr>
        <w:t xml:space="preserve">поселения Павловского муниципального района Воронежской области согласно приложению. </w:t>
      </w:r>
    </w:p>
    <w:p w:rsidR="001318B2" w:rsidRDefault="005036C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Признать утратившим силу постановление администрации Ерышевского сельского поселения от 19.11.2020г. №32 «Об утверждении Перечня муниципальных услуг, предоставляемых а</w:t>
      </w:r>
      <w:r>
        <w:rPr>
          <w:rFonts w:ascii="Times New Roman" w:hAnsi="Times New Roman"/>
        </w:rPr>
        <w:t>дминистрацией Ерышевского сельского поселения Павловского муниципального района Воронежской области».</w:t>
      </w:r>
    </w:p>
    <w:p w:rsidR="001318B2" w:rsidRDefault="005036C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</w:t>
      </w:r>
      <w:r>
        <w:rPr>
          <w:rFonts w:ascii="Times New Roman" w:hAnsi="Times New Roman"/>
        </w:rPr>
        <w:t>разместить на официальном сайте администрации Ерышевского сельского поселения.</w:t>
      </w:r>
    </w:p>
    <w:p w:rsidR="001318B2" w:rsidRDefault="005036C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4.Настоящее постановление вступает в силу с момента официального обнародования.</w:t>
      </w:r>
    </w:p>
    <w:p w:rsidR="001318B2" w:rsidRDefault="001318B2">
      <w:pPr>
        <w:ind w:firstLine="709"/>
        <w:rPr>
          <w:rFonts w:ascii="Times New Roman" w:hAnsi="Times New Roman"/>
        </w:rPr>
      </w:pPr>
    </w:p>
    <w:p w:rsidR="001318B2" w:rsidRDefault="001318B2">
      <w:pPr>
        <w:ind w:firstLine="709"/>
        <w:rPr>
          <w:rFonts w:ascii="Times New Roman" w:hAnsi="Times New Roman"/>
        </w:rPr>
      </w:pPr>
    </w:p>
    <w:p w:rsidR="001318B2" w:rsidRDefault="001318B2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070"/>
        <w:gridCol w:w="4608"/>
      </w:tblGrid>
      <w:tr w:rsidR="001318B2">
        <w:tc>
          <w:tcPr>
            <w:tcW w:w="5070" w:type="dxa"/>
          </w:tcPr>
          <w:p w:rsidR="001318B2" w:rsidRDefault="005036C1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    Ерышевского      сельского</w:t>
            </w:r>
          </w:p>
          <w:p w:rsidR="001318B2" w:rsidRDefault="005036C1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поселения Павловского муниципального</w:t>
            </w:r>
          </w:p>
          <w:p w:rsidR="001318B2" w:rsidRDefault="005036C1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района           Воронежской          области                                              </w:t>
            </w:r>
            <w:bookmarkStart w:id="0" w:name="Par29"/>
            <w:bookmarkEnd w:id="0"/>
          </w:p>
          <w:p w:rsidR="001318B2" w:rsidRDefault="001318B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1318B2" w:rsidRDefault="001318B2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  <w:tc>
          <w:tcPr>
            <w:tcW w:w="4608" w:type="dxa"/>
          </w:tcPr>
          <w:p w:rsidR="001318B2" w:rsidRDefault="001318B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1318B2" w:rsidRDefault="001318B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1318B2" w:rsidRDefault="005036C1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1318B2" w:rsidRDefault="001318B2">
      <w:pPr>
        <w:ind w:left="5954" w:firstLine="0"/>
        <w:rPr>
          <w:rFonts w:ascii="Times New Roman" w:hAnsi="Times New Roman"/>
        </w:rPr>
      </w:pPr>
    </w:p>
    <w:p w:rsidR="001318B2" w:rsidRDefault="001318B2">
      <w:pPr>
        <w:ind w:left="5954" w:firstLine="0"/>
        <w:rPr>
          <w:rFonts w:ascii="Times New Roman" w:hAnsi="Times New Roman"/>
        </w:rPr>
      </w:pPr>
    </w:p>
    <w:p w:rsidR="001318B2" w:rsidRDefault="001318B2">
      <w:pPr>
        <w:ind w:left="5954" w:firstLine="0"/>
        <w:rPr>
          <w:rFonts w:ascii="Times New Roman" w:hAnsi="Times New Roman"/>
        </w:rPr>
      </w:pPr>
    </w:p>
    <w:p w:rsidR="001318B2" w:rsidRDefault="001318B2">
      <w:pPr>
        <w:ind w:left="5954" w:firstLine="0"/>
        <w:rPr>
          <w:rFonts w:ascii="Times New Roman" w:hAnsi="Times New Roman"/>
        </w:rPr>
      </w:pPr>
    </w:p>
    <w:p w:rsidR="001318B2" w:rsidRDefault="001318B2">
      <w:pPr>
        <w:ind w:left="5954" w:firstLine="0"/>
        <w:rPr>
          <w:rFonts w:ascii="Times New Roman" w:hAnsi="Times New Roman"/>
        </w:rPr>
      </w:pPr>
    </w:p>
    <w:p w:rsidR="001318B2" w:rsidRDefault="005036C1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постановлению администрации Ерышевского сельского поселения от 00.00.2022г. №00</w:t>
      </w:r>
    </w:p>
    <w:p w:rsidR="001318B2" w:rsidRDefault="001318B2">
      <w:pPr>
        <w:ind w:firstLine="0"/>
        <w:jc w:val="left"/>
        <w:rPr>
          <w:rFonts w:ascii="Times New Roman" w:hAnsi="Times New Roman"/>
        </w:rPr>
      </w:pPr>
    </w:p>
    <w:p w:rsidR="001318B2" w:rsidRDefault="005036C1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</w:t>
      </w:r>
    </w:p>
    <w:p w:rsidR="001318B2" w:rsidRDefault="005036C1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муниципальных услуг, предоставляемых администрацией </w:t>
      </w:r>
    </w:p>
    <w:p w:rsidR="001318B2" w:rsidRDefault="005036C1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Ерышевскогосельского поселения </w:t>
      </w:r>
    </w:p>
    <w:p w:rsidR="001318B2" w:rsidRDefault="005036C1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Павловского муниципального района Воронежской области</w:t>
      </w:r>
    </w:p>
    <w:p w:rsidR="001318B2" w:rsidRDefault="001318B2">
      <w:pPr>
        <w:ind w:firstLine="0"/>
        <w:jc w:val="left"/>
        <w:rPr>
          <w:rFonts w:ascii="Times New Roman" w:hAnsi="Times New Roman"/>
        </w:rPr>
      </w:pP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2. Ут</w:t>
      </w:r>
      <w:r>
        <w:rPr>
          <w:rFonts w:ascii="Times New Roman" w:hAnsi="Times New Roman"/>
        </w:rPr>
        <w:t>верждение и выдача схем расположения земельных участков на кадастровом плане территории.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>
        <w:rPr>
          <w:rFonts w:ascii="Times New Roman" w:hAnsi="Times New Roman"/>
        </w:rPr>
        <w:t>и, без проведения торгов.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5. Установление сервитута в отношении земельного участка, находящегося в муниципальной собственности.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6. Заключен</w:t>
      </w:r>
      <w:r>
        <w:rPr>
          <w:rFonts w:ascii="Times New Roman" w:hAnsi="Times New Roman"/>
        </w:rPr>
        <w:t>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7. Выдача разрешения на использование земель или земельного участка, находящихся в му</w:t>
      </w:r>
      <w:r>
        <w:rPr>
          <w:rFonts w:ascii="Times New Roman" w:hAnsi="Times New Roman"/>
        </w:rPr>
        <w:t>ниципальной собственности, без предоставления земельных участков и установления сервитутов.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9. Прекращение права пожизненного насле</w:t>
      </w:r>
      <w:r>
        <w:rPr>
          <w:rFonts w:ascii="Times New Roman" w:hAnsi="Times New Roman"/>
        </w:rPr>
        <w:t>дуемого владения земельными участками, находящимися в муниципальной собственности.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10. Раздел, объединение земельных участков, находящихся в муниципальной собственности.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11.  Предоставление в аренду и безвозмездное пользование муниципального имущества.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Предоставление сведений из реестра муниципального имущества.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14. Выдача разрешений на право организации рознич</w:t>
      </w:r>
      <w:r>
        <w:rPr>
          <w:rFonts w:ascii="Times New Roman" w:hAnsi="Times New Roman"/>
        </w:rPr>
        <w:t>ного рынка.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16. Предоставление порубочного билета и (или) разрешения</w:t>
      </w:r>
      <w:r>
        <w:rPr>
          <w:rFonts w:ascii="Times New Roman" w:hAnsi="Times New Roman"/>
        </w:rPr>
        <w:t xml:space="preserve"> на пересадку деревьев и кустарников.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17. Присвоение адреса объекту недвижимости и аннулирование адреса.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18. Выдача специального разрешения на движение по автомобильным дорогам тяжеловесного и (или) крупногабаритного транспортного средства в случае, если м</w:t>
      </w:r>
      <w:r>
        <w:rPr>
          <w:rFonts w:ascii="Times New Roman" w:hAnsi="Times New Roman"/>
        </w:rPr>
        <w:t xml:space="preserve">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</w:t>
      </w:r>
      <w:r>
        <w:rPr>
          <w:rFonts w:ascii="Times New Roman" w:hAnsi="Times New Roman"/>
        </w:rPr>
        <w:lastRenderedPageBreak/>
        <w:t>населенных пунктов се</w:t>
      </w:r>
      <w:r>
        <w:rPr>
          <w:rFonts w:ascii="Times New Roman" w:hAnsi="Times New Roman"/>
        </w:rPr>
        <w:t>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  <w:bookmarkStart w:id="1" w:name="_GoBack"/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19. Установление публичного сервитута</w:t>
      </w:r>
      <w:r>
        <w:rPr>
          <w:rFonts w:ascii="Times New Roman" w:hAnsi="Times New Roman"/>
        </w:rPr>
        <w:t xml:space="preserve">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20. Признание граждан малоимущими в целях постановки на учет и пре</w:t>
      </w:r>
      <w:r>
        <w:rPr>
          <w:rFonts w:ascii="Times New Roman" w:hAnsi="Times New Roman"/>
        </w:rPr>
        <w:t>доставления им по договорам социального найма жилых помещений муниципального жилищного фонда.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21. Прием заявлений, документов, а также постановка граждан на учёт в качестве нуждающихся в жилых помещениях.</w:t>
      </w:r>
      <w:bookmarkEnd w:id="1"/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22. Признание нуждающимися в предоставлении жилых п</w:t>
      </w:r>
      <w:r>
        <w:rPr>
          <w:rFonts w:ascii="Times New Roman" w:hAnsi="Times New Roman"/>
        </w:rPr>
        <w:t xml:space="preserve">омещений отдельных категорий граждан. 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23.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Предоставление информации об очередности предоставления </w:t>
      </w:r>
      <w:r>
        <w:rPr>
          <w:rFonts w:ascii="Times New Roman" w:hAnsi="Times New Roman"/>
        </w:rPr>
        <w:t>муниципальных жилых помещений на условиях социального найма.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25. Передача жилых помещений муниципального жилищного фонда в собственность граждан в порядке приватизации.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26. Предоставление информации о порядке предоставления жилищно-коммунальных услуг насел</w:t>
      </w:r>
      <w:r>
        <w:rPr>
          <w:rFonts w:ascii="Times New Roman" w:hAnsi="Times New Roman"/>
        </w:rPr>
        <w:t>ению.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27.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28. Прием заявлений и выдача документов о согласовании переустройства и (или) переплани</w:t>
      </w:r>
      <w:r>
        <w:rPr>
          <w:rFonts w:ascii="Times New Roman" w:hAnsi="Times New Roman"/>
        </w:rPr>
        <w:t xml:space="preserve">ровки помещения в многоквартирном доме. 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29.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30. Признание садового дома жилым домом и жилого дома садо</w:t>
      </w:r>
      <w:r>
        <w:rPr>
          <w:rFonts w:ascii="Times New Roman" w:hAnsi="Times New Roman"/>
        </w:rPr>
        <w:t>вым домом.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31.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32. Принятие решения о создании семейного (родового) захоронения.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33. Выдача акта освидетельствования проведения осн</w:t>
      </w:r>
      <w:r>
        <w:rPr>
          <w:rFonts w:ascii="Times New Roman" w:hAnsi="Times New Roman"/>
        </w:rPr>
        <w:t>овных работ с привлечением средств материнского (семейного) капитала.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>34. Предоставление разрешения на осуществление земляных работ.</w:t>
      </w:r>
    </w:p>
    <w:p w:rsidR="001318B2" w:rsidRDefault="005036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 Дача письменных разъяснений налогоплательщикам и налоговым агентам по вопросам применения муниципальных правовых актов </w:t>
      </w:r>
      <w:r>
        <w:rPr>
          <w:rFonts w:ascii="Times New Roman" w:hAnsi="Times New Roman"/>
        </w:rPr>
        <w:t>о налогах и сборах.</w:t>
      </w:r>
    </w:p>
    <w:p w:rsidR="001318B2" w:rsidRDefault="001318B2">
      <w:pPr>
        <w:rPr>
          <w:rFonts w:ascii="Times New Roman" w:hAnsi="Times New Roman"/>
        </w:rPr>
      </w:pPr>
    </w:p>
    <w:p w:rsidR="001318B2" w:rsidRDefault="001318B2">
      <w:pPr>
        <w:rPr>
          <w:rFonts w:ascii="Times New Roman" w:hAnsi="Times New Roman"/>
        </w:rPr>
      </w:pPr>
    </w:p>
    <w:p w:rsidR="001318B2" w:rsidRDefault="001318B2">
      <w:pPr>
        <w:rPr>
          <w:rFonts w:ascii="Times New Roman" w:hAnsi="Times New Roman"/>
        </w:rPr>
      </w:pPr>
    </w:p>
    <w:p w:rsidR="001318B2" w:rsidRDefault="001318B2">
      <w:pPr>
        <w:rPr>
          <w:rFonts w:ascii="Times New Roman" w:hAnsi="Times New Roman"/>
        </w:rPr>
      </w:pPr>
    </w:p>
    <w:p w:rsidR="001318B2" w:rsidRDefault="001318B2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070"/>
        <w:gridCol w:w="4608"/>
      </w:tblGrid>
      <w:tr w:rsidR="001318B2">
        <w:tc>
          <w:tcPr>
            <w:tcW w:w="5070" w:type="dxa"/>
          </w:tcPr>
          <w:p w:rsidR="001318B2" w:rsidRDefault="005036C1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Глава     Ерышевского     сельского</w:t>
            </w:r>
          </w:p>
          <w:p w:rsidR="001318B2" w:rsidRDefault="005036C1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поселения Павловского муниципального</w:t>
            </w:r>
          </w:p>
          <w:p w:rsidR="001318B2" w:rsidRDefault="005036C1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района           Воронежской          области                                              </w:t>
            </w:r>
          </w:p>
          <w:p w:rsidR="001318B2" w:rsidRDefault="001318B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1318B2" w:rsidRDefault="001318B2">
            <w:pPr>
              <w:pStyle w:val="a4"/>
              <w:rPr>
                <w:rFonts w:ascii="Times New Roman" w:hAnsi="Times New Roman"/>
                <w:sz w:val="26"/>
              </w:rPr>
            </w:pPr>
          </w:p>
        </w:tc>
        <w:tc>
          <w:tcPr>
            <w:tcW w:w="4608" w:type="dxa"/>
          </w:tcPr>
          <w:p w:rsidR="001318B2" w:rsidRDefault="001318B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1318B2" w:rsidRDefault="001318B2">
            <w:pPr>
              <w:pStyle w:val="a4"/>
              <w:rPr>
                <w:rFonts w:ascii="Times New Roman" w:hAnsi="Times New Roman"/>
                <w:sz w:val="26"/>
              </w:rPr>
            </w:pPr>
          </w:p>
          <w:p w:rsidR="001318B2" w:rsidRDefault="005036C1">
            <w:pPr>
              <w:pStyle w:val="a4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Т.П.Быкова</w:t>
            </w:r>
          </w:p>
        </w:tc>
      </w:tr>
    </w:tbl>
    <w:p w:rsidR="001318B2" w:rsidRDefault="001318B2">
      <w:pPr>
        <w:rPr>
          <w:rFonts w:ascii="Times New Roman" w:hAnsi="Times New Roman"/>
        </w:rPr>
      </w:pPr>
    </w:p>
    <w:sectPr w:rsidR="001318B2" w:rsidSect="001318B2">
      <w:pgSz w:w="11906" w:h="16838" w:code="9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multilevel"/>
    <w:tmpl w:val="2AB6111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18B2"/>
    <w:rsid w:val="001318B2"/>
    <w:rsid w:val="0050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18B2"/>
    <w:pPr>
      <w:ind w:firstLine="567"/>
      <w:jc w:val="both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1318B2"/>
    <w:pPr>
      <w:keepNext/>
      <w:ind w:firstLine="0"/>
      <w:jc w:val="left"/>
      <w:outlineLvl w:val="1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1318B2"/>
    <w:pPr>
      <w:spacing w:before="240" w:after="60"/>
      <w:ind w:firstLine="0"/>
      <w:jc w:val="left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8B2"/>
    <w:pPr>
      <w:widowControl w:val="0"/>
      <w:ind w:firstLine="720"/>
    </w:pPr>
    <w:rPr>
      <w:rFonts w:ascii="Arial" w:hAnsi="Arial"/>
    </w:rPr>
  </w:style>
  <w:style w:type="paragraph" w:customStyle="1" w:styleId="a3">
    <w:name w:val="Обычный.Название подразделения"/>
    <w:rsid w:val="001318B2"/>
    <w:rPr>
      <w:rFonts w:ascii="SchoolBook" w:hAnsi="SchoolBook"/>
      <w:sz w:val="28"/>
    </w:rPr>
  </w:style>
  <w:style w:type="paragraph" w:styleId="a4">
    <w:name w:val="No Spacing"/>
    <w:qFormat/>
    <w:rsid w:val="001318B2"/>
    <w:rPr>
      <w:sz w:val="22"/>
    </w:rPr>
  </w:style>
  <w:style w:type="paragraph" w:styleId="a5">
    <w:name w:val="Title"/>
    <w:basedOn w:val="a"/>
    <w:link w:val="1"/>
    <w:qFormat/>
    <w:rsid w:val="001318B2"/>
    <w:pPr>
      <w:jc w:val="center"/>
    </w:pPr>
    <w:rPr>
      <w:rFonts w:ascii="Cambria" w:hAnsi="Cambria"/>
      <w:color w:val="17365D"/>
      <w:sz w:val="52"/>
    </w:rPr>
  </w:style>
  <w:style w:type="paragraph" w:styleId="a6">
    <w:name w:val="List Paragraph"/>
    <w:basedOn w:val="a"/>
    <w:qFormat/>
    <w:rsid w:val="001318B2"/>
    <w:pPr>
      <w:ind w:left="708"/>
    </w:pPr>
  </w:style>
  <w:style w:type="character" w:customStyle="1" w:styleId="LineNumber">
    <w:name w:val="Line Number"/>
    <w:basedOn w:val="a0"/>
    <w:semiHidden/>
    <w:rsid w:val="001318B2"/>
  </w:style>
  <w:style w:type="character" w:styleId="a7">
    <w:name w:val="Hyperlink"/>
    <w:rsid w:val="001318B2"/>
    <w:rPr>
      <w:color w:val="0000FF"/>
      <w:u w:val="single"/>
    </w:rPr>
  </w:style>
  <w:style w:type="character" w:customStyle="1" w:styleId="a8">
    <w:name w:val="Название Знак"/>
    <w:rsid w:val="001318B2"/>
    <w:rPr>
      <w:rFonts w:ascii="Cambria" w:hAnsi="Cambria"/>
      <w:color w:val="17365D"/>
      <w:sz w:val="52"/>
    </w:rPr>
  </w:style>
  <w:style w:type="character" w:customStyle="1" w:styleId="1">
    <w:name w:val="Название Знак1"/>
    <w:link w:val="a5"/>
    <w:rsid w:val="001318B2"/>
    <w:rPr>
      <w:rFonts w:ascii="Cambria" w:hAnsi="Cambria"/>
      <w:color w:val="17365D"/>
      <w:sz w:val="52"/>
    </w:rPr>
  </w:style>
  <w:style w:type="character" w:customStyle="1" w:styleId="20">
    <w:name w:val="Заголовок 2 Знак"/>
    <w:link w:val="2"/>
    <w:rsid w:val="001318B2"/>
    <w:rPr>
      <w:rFonts w:ascii="Times New Roman" w:hAnsi="Times New Roman"/>
      <w:b/>
      <w:sz w:val="22"/>
    </w:rPr>
  </w:style>
  <w:style w:type="character" w:customStyle="1" w:styleId="60">
    <w:name w:val="Заголовок 6 Знак"/>
    <w:link w:val="6"/>
    <w:rsid w:val="001318B2"/>
    <w:rPr>
      <w:rFonts w:ascii="Times New Roman" w:hAnsi="Times New Roman"/>
      <w:b/>
      <w:sz w:val="22"/>
    </w:rPr>
  </w:style>
  <w:style w:type="table" w:styleId="10">
    <w:name w:val="Table Simple 1"/>
    <w:basedOn w:val="a1"/>
    <w:rsid w:val="001318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318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2022-10-28T09:46:00Z</dcterms:created>
  <dcterms:modified xsi:type="dcterms:W3CDTF">2022-10-28T09:46:00Z</dcterms:modified>
</cp:coreProperties>
</file>