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bottomFromText="200" w:vertAnchor="page" w:horzAnchor="page" w:tblpX="1112" w:tblpY="954"/>
        <w:tblOverlap w:val="never"/>
        <w:tblW w:w="10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7"/>
        <w:gridCol w:w="5482"/>
      </w:tblGrid>
      <w:tr w:rsidR="00AD240F" w:rsidRPr="003814FC" w:rsidTr="00937F09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AD240F" w:rsidRPr="003814FC" w:rsidRDefault="00AD240F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:rsidR="00AD240F" w:rsidRPr="003814FC" w:rsidRDefault="00AD240F" w:rsidP="00937F09">
            <w:pPr>
              <w:rPr>
                <w:sz w:val="26"/>
                <w:szCs w:val="24"/>
              </w:rPr>
            </w:pPr>
          </w:p>
        </w:tc>
      </w:tr>
    </w:tbl>
    <w:p w:rsidR="003814FC" w:rsidRPr="003814FC" w:rsidRDefault="003814FC" w:rsidP="00937F09">
      <w:pPr>
        <w:widowControl w:val="0"/>
        <w:rPr>
          <w:b/>
          <w:sz w:val="26"/>
          <w:szCs w:val="24"/>
        </w:rPr>
      </w:pPr>
    </w:p>
    <w:p w:rsidR="00AB62DB" w:rsidRPr="00287B31" w:rsidRDefault="00AB62DB" w:rsidP="00937F09">
      <w:pPr>
        <w:widowControl w:val="0"/>
        <w:ind w:left="720" w:hanging="720"/>
        <w:jc w:val="center"/>
        <w:rPr>
          <w:sz w:val="28"/>
          <w:szCs w:val="28"/>
        </w:rPr>
      </w:pPr>
      <w:r w:rsidRPr="00287B31">
        <w:rPr>
          <w:sz w:val="28"/>
          <w:szCs w:val="28"/>
        </w:rPr>
        <w:t>АДМИНИСТРАЦИЯ</w:t>
      </w:r>
    </w:p>
    <w:p w:rsidR="00AB62DB" w:rsidRPr="00287B31" w:rsidRDefault="00AB62DB" w:rsidP="00AB62DB">
      <w:pPr>
        <w:widowControl w:val="0"/>
        <w:ind w:left="720" w:hanging="720"/>
        <w:jc w:val="center"/>
        <w:rPr>
          <w:sz w:val="28"/>
          <w:szCs w:val="28"/>
        </w:rPr>
      </w:pPr>
      <w:r w:rsidRPr="00287B31">
        <w:rPr>
          <w:sz w:val="28"/>
          <w:szCs w:val="28"/>
        </w:rPr>
        <w:t>ЕРЫШЕВСКОГО СЕЛЬСКОГО ПОСЕЛЕНИЯ</w:t>
      </w:r>
    </w:p>
    <w:p w:rsidR="00AB62DB" w:rsidRPr="00287B31" w:rsidRDefault="00AB62DB" w:rsidP="00AB62DB">
      <w:pPr>
        <w:widowControl w:val="0"/>
        <w:ind w:left="720" w:hanging="720"/>
        <w:jc w:val="center"/>
        <w:rPr>
          <w:sz w:val="28"/>
          <w:szCs w:val="28"/>
        </w:rPr>
      </w:pPr>
      <w:r w:rsidRPr="00287B31">
        <w:rPr>
          <w:sz w:val="28"/>
          <w:szCs w:val="28"/>
        </w:rPr>
        <w:t>ПАВЛОВСКОГО МУНИЦИПАЛЬНОГО РАЙОНА</w:t>
      </w:r>
    </w:p>
    <w:p w:rsidR="00AB62DB" w:rsidRPr="00287B31" w:rsidRDefault="00AB62DB" w:rsidP="00AB62DB">
      <w:pPr>
        <w:widowControl w:val="0"/>
        <w:ind w:left="720" w:hanging="720"/>
        <w:jc w:val="center"/>
        <w:rPr>
          <w:sz w:val="28"/>
          <w:szCs w:val="28"/>
        </w:rPr>
      </w:pPr>
      <w:r w:rsidRPr="00287B31">
        <w:rPr>
          <w:sz w:val="28"/>
          <w:szCs w:val="28"/>
        </w:rPr>
        <w:t>ВОРОНЕЖСКОЙ ОБЛАСТИ</w:t>
      </w:r>
    </w:p>
    <w:p w:rsidR="00AB62DB" w:rsidRPr="00287B31" w:rsidRDefault="00AB62DB" w:rsidP="00AB62DB">
      <w:pPr>
        <w:widowControl w:val="0"/>
        <w:ind w:left="720" w:hanging="720"/>
        <w:jc w:val="center"/>
        <w:rPr>
          <w:sz w:val="28"/>
          <w:szCs w:val="28"/>
        </w:rPr>
      </w:pPr>
    </w:p>
    <w:p w:rsidR="00AB62DB" w:rsidRPr="00287B31" w:rsidRDefault="00AB62DB" w:rsidP="00AB62DB">
      <w:pPr>
        <w:pStyle w:val="a3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287B31">
        <w:rPr>
          <w:rFonts w:ascii="Times New Roman" w:hAnsi="Times New Roman"/>
          <w:sz w:val="28"/>
          <w:szCs w:val="28"/>
        </w:rPr>
        <w:t>П О С Т А Н О В Л Е Н И Е</w:t>
      </w:r>
    </w:p>
    <w:p w:rsidR="00AB62DB" w:rsidRPr="00287B31" w:rsidRDefault="00AB62DB" w:rsidP="00AB62DB">
      <w:pPr>
        <w:pStyle w:val="a3"/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:rsidR="00AB62DB" w:rsidRPr="00287B31" w:rsidRDefault="001B5792" w:rsidP="00AB62DB">
      <w:pPr>
        <w:pStyle w:val="a3"/>
        <w:ind w:left="720"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937F09">
        <w:rPr>
          <w:rFonts w:ascii="Times New Roman" w:hAnsi="Times New Roman"/>
          <w:sz w:val="28"/>
          <w:szCs w:val="28"/>
          <w:u w:val="single"/>
        </w:rPr>
        <w:t xml:space="preserve">31.01.2023г. </w:t>
      </w:r>
      <w:r w:rsidR="00AB62DB" w:rsidRPr="00287B31">
        <w:rPr>
          <w:rFonts w:ascii="Times New Roman" w:hAnsi="Times New Roman"/>
          <w:sz w:val="28"/>
          <w:szCs w:val="28"/>
          <w:u w:val="single"/>
        </w:rPr>
        <w:t>№</w:t>
      </w:r>
      <w:r w:rsidR="00937F09">
        <w:rPr>
          <w:rFonts w:ascii="Times New Roman" w:hAnsi="Times New Roman"/>
          <w:sz w:val="28"/>
          <w:szCs w:val="28"/>
          <w:u w:val="single"/>
        </w:rPr>
        <w:t>02</w:t>
      </w:r>
      <w:r w:rsidR="00AB62DB" w:rsidRPr="00287B31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AB62DB" w:rsidRPr="00287B31" w:rsidRDefault="00AB62DB" w:rsidP="00AB62DB">
      <w:pPr>
        <w:pStyle w:val="a3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287B31">
        <w:rPr>
          <w:rFonts w:ascii="Times New Roman" w:hAnsi="Times New Roman"/>
          <w:sz w:val="28"/>
          <w:szCs w:val="28"/>
        </w:rPr>
        <w:t xml:space="preserve">    с. Ерышевка</w:t>
      </w:r>
    </w:p>
    <w:p w:rsidR="00AB62DB" w:rsidRPr="00287B31" w:rsidRDefault="00AB62DB" w:rsidP="00AB62DB">
      <w:pPr>
        <w:pStyle w:val="a3"/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:rsidR="00AB62DB" w:rsidRPr="00287B31" w:rsidRDefault="00287B31" w:rsidP="00AB62DB">
      <w:pPr>
        <w:pStyle w:val="ConsPlusNonformat"/>
        <w:tabs>
          <w:tab w:val="left" w:pos="5580"/>
        </w:tabs>
        <w:spacing w:after="0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287B31">
        <w:rPr>
          <w:rFonts w:ascii="Times New Roman" w:hAnsi="Times New Roman" w:cs="Times New Roman"/>
          <w:sz w:val="28"/>
          <w:szCs w:val="28"/>
        </w:rPr>
        <w:t>Об утверждении стоимости услуг по погребению на территории Ерышевского сельского поселения Павловского муниципального района Воронежской области</w:t>
      </w:r>
      <w:r w:rsidR="005B628C">
        <w:rPr>
          <w:rFonts w:ascii="Times New Roman" w:hAnsi="Times New Roman" w:cs="Times New Roman"/>
          <w:sz w:val="28"/>
          <w:szCs w:val="28"/>
        </w:rPr>
        <w:t xml:space="preserve"> на 2023</w:t>
      </w:r>
      <w:r w:rsidR="001B579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B62DB" w:rsidRPr="003814FC" w:rsidRDefault="00AB62DB" w:rsidP="00AB62DB">
      <w:pPr>
        <w:pStyle w:val="ConsPlusNonformat"/>
        <w:tabs>
          <w:tab w:val="left" w:pos="5580"/>
        </w:tabs>
        <w:spacing w:after="0"/>
        <w:ind w:right="3968"/>
        <w:jc w:val="both"/>
        <w:rPr>
          <w:rFonts w:ascii="Times New Roman" w:hAnsi="Times New Roman" w:cs="Times New Roman"/>
          <w:sz w:val="26"/>
          <w:szCs w:val="24"/>
        </w:rPr>
      </w:pPr>
    </w:p>
    <w:p w:rsidR="00AB62DB" w:rsidRPr="003814FC" w:rsidRDefault="00AB62DB" w:rsidP="00AB62DB">
      <w:pPr>
        <w:pStyle w:val="cee1fbf7edfbe9"/>
        <w:spacing w:after="0"/>
        <w:ind w:firstLine="709"/>
        <w:jc w:val="both"/>
        <w:rPr>
          <w:sz w:val="26"/>
          <w:szCs w:val="24"/>
        </w:rPr>
      </w:pPr>
      <w:r w:rsidRPr="003814FC">
        <w:rPr>
          <w:rStyle w:val="cef1edeee2edeee9f8f0e8f4f2e0e1e7e0f6e0"/>
          <w:sz w:val="26"/>
          <w:szCs w:val="24"/>
        </w:rPr>
        <w:t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</w:t>
      </w:r>
      <w:r w:rsidR="005B628C">
        <w:rPr>
          <w:rStyle w:val="cef1edeee2edeee9f8f0e8f4f2e0e1e7e0f6e0"/>
          <w:sz w:val="26"/>
          <w:szCs w:val="24"/>
        </w:rPr>
        <w:t xml:space="preserve">новлением Правительства РФ от                </w:t>
      </w:r>
      <w:r w:rsidR="00CD2837">
        <w:rPr>
          <w:rStyle w:val="cef1edeee2edeee9f8f0e8f4f2e0e1e7e0f6e0"/>
          <w:sz w:val="26"/>
          <w:szCs w:val="24"/>
        </w:rPr>
        <w:t xml:space="preserve">                           «30» января 2023г.  г. №119</w:t>
      </w:r>
      <w:r w:rsidRPr="003814FC">
        <w:rPr>
          <w:rStyle w:val="cef1edeee2edeee9f8f0e8f4f2e0e1e7e0f6e0"/>
          <w:sz w:val="26"/>
          <w:szCs w:val="24"/>
        </w:rPr>
        <w:t xml:space="preserve"> «Об утверждении коэффициента  индексации выпла</w:t>
      </w:r>
      <w:r w:rsidR="005B628C">
        <w:rPr>
          <w:rStyle w:val="cef1edeee2edeee9f8f0e8f4f2e0e1e7e0f6e0"/>
          <w:sz w:val="26"/>
          <w:szCs w:val="24"/>
        </w:rPr>
        <w:t>т, пособий  и компенсаций в 2023</w:t>
      </w:r>
      <w:r w:rsidRPr="003814FC">
        <w:rPr>
          <w:rStyle w:val="cef1edeee2edeee9f8f0e8f4f2e0e1e7e0f6e0"/>
          <w:sz w:val="26"/>
          <w:szCs w:val="24"/>
        </w:rPr>
        <w:t xml:space="preserve"> году» администрация Ерышевского сельского поселения</w:t>
      </w:r>
    </w:p>
    <w:p w:rsidR="00AB62DB" w:rsidRPr="003814FC" w:rsidRDefault="00AB62DB" w:rsidP="00AB62DB">
      <w:pPr>
        <w:pStyle w:val="cee1fbf7edfbe9"/>
        <w:spacing w:after="0"/>
        <w:ind w:firstLine="709"/>
        <w:jc w:val="both"/>
        <w:rPr>
          <w:sz w:val="26"/>
          <w:szCs w:val="24"/>
        </w:rPr>
      </w:pPr>
    </w:p>
    <w:p w:rsidR="00AB62DB" w:rsidRPr="003814FC" w:rsidRDefault="00AB62DB" w:rsidP="00AB62DB">
      <w:pPr>
        <w:pStyle w:val="cee1fbf7edfbe9"/>
        <w:spacing w:after="0"/>
        <w:ind w:firstLine="709"/>
        <w:jc w:val="center"/>
        <w:outlineLvl w:val="0"/>
        <w:rPr>
          <w:sz w:val="26"/>
          <w:szCs w:val="24"/>
        </w:rPr>
      </w:pPr>
      <w:r w:rsidRPr="003814FC">
        <w:rPr>
          <w:rStyle w:val="cef1edeee2edeee9f8f0e8f4f2e0e1e7e0f6e0"/>
          <w:sz w:val="26"/>
          <w:szCs w:val="24"/>
        </w:rPr>
        <w:t>ПОСТАНОВЛЯЕТ:</w:t>
      </w:r>
    </w:p>
    <w:p w:rsidR="00AB62DB" w:rsidRPr="003814FC" w:rsidRDefault="00AB62DB" w:rsidP="00AB62DB">
      <w:pPr>
        <w:pStyle w:val="cee1fbf7edfbe9"/>
        <w:spacing w:after="0"/>
        <w:ind w:firstLine="709"/>
        <w:jc w:val="center"/>
        <w:outlineLvl w:val="0"/>
        <w:rPr>
          <w:sz w:val="26"/>
          <w:szCs w:val="24"/>
        </w:rPr>
      </w:pPr>
    </w:p>
    <w:p w:rsidR="00AB62DB" w:rsidRPr="003814FC" w:rsidRDefault="00AB62DB" w:rsidP="00AB62DB">
      <w:pPr>
        <w:pStyle w:val="cee1fbf7edfbe9"/>
        <w:tabs>
          <w:tab w:val="left" w:pos="0"/>
          <w:tab w:val="left" w:pos="1134"/>
        </w:tabs>
        <w:spacing w:after="0"/>
        <w:ind w:firstLine="851"/>
        <w:jc w:val="both"/>
        <w:rPr>
          <w:sz w:val="26"/>
          <w:szCs w:val="24"/>
        </w:rPr>
      </w:pPr>
      <w:r w:rsidRPr="003814FC">
        <w:rPr>
          <w:rStyle w:val="cef1edeee2edeee9f8f0e8f4f2e0e1e7e0f6e0"/>
          <w:sz w:val="26"/>
          <w:szCs w:val="24"/>
        </w:rPr>
        <w:t>1. Утвердить стоимость и требования к качеству услуг, предоставляемых согласно гарантированному перечню услуг по погребению, оказываемых специализированными службами по вопросам похоронного дела на территории Ерышевского сельского поселения, согласно приложению  к настоящему постановлению.</w:t>
      </w:r>
    </w:p>
    <w:p w:rsidR="006B5327" w:rsidRPr="006B5327" w:rsidRDefault="00AB62DB" w:rsidP="006B5327">
      <w:pPr>
        <w:jc w:val="both"/>
        <w:rPr>
          <w:sz w:val="26"/>
        </w:rPr>
      </w:pPr>
      <w:r w:rsidRPr="003814FC">
        <w:rPr>
          <w:rStyle w:val="cef1edeee2edeee9f8f0e8f4f2e0e1e7e0f6e0"/>
          <w:sz w:val="26"/>
          <w:szCs w:val="24"/>
        </w:rPr>
        <w:t>2</w:t>
      </w:r>
      <w:r w:rsidRPr="006B5327">
        <w:rPr>
          <w:rStyle w:val="cef1edeee2edeee9f8f0e8f4f2e0e1e7e0f6e0"/>
          <w:sz w:val="26"/>
          <w:szCs w:val="24"/>
        </w:rPr>
        <w:t>. Признать утратившим силу постановление администрации Ерышевского с</w:t>
      </w:r>
      <w:r w:rsidR="00937F09">
        <w:rPr>
          <w:rStyle w:val="cef1edeee2edeee9f8f0e8f4f2e0e1e7e0f6e0"/>
          <w:sz w:val="26"/>
          <w:szCs w:val="24"/>
        </w:rPr>
        <w:t>ельского поселения от 28</w:t>
      </w:r>
      <w:r w:rsidR="005B628C">
        <w:rPr>
          <w:rStyle w:val="cef1edeee2edeee9f8f0e8f4f2e0e1e7e0f6e0"/>
          <w:sz w:val="26"/>
          <w:szCs w:val="24"/>
        </w:rPr>
        <w:t>.01.2022 г. № 01</w:t>
      </w:r>
      <w:r w:rsidRPr="006B5327">
        <w:rPr>
          <w:rStyle w:val="cef1edeee2edeee9f8f0e8f4f2e0e1e7e0f6e0"/>
          <w:sz w:val="26"/>
          <w:szCs w:val="24"/>
        </w:rPr>
        <w:t xml:space="preserve"> «</w:t>
      </w:r>
      <w:r w:rsidR="006B5327" w:rsidRPr="006B5327">
        <w:rPr>
          <w:sz w:val="26"/>
        </w:rPr>
        <w:t xml:space="preserve">Об утверждении стоимости  услуг по     </w:t>
      </w:r>
    </w:p>
    <w:p w:rsidR="00AB62DB" w:rsidRPr="006B5327" w:rsidRDefault="006B5327" w:rsidP="006B5327">
      <w:pPr>
        <w:jc w:val="both"/>
        <w:rPr>
          <w:sz w:val="26"/>
          <w:szCs w:val="24"/>
        </w:rPr>
      </w:pPr>
      <w:r w:rsidRPr="006B5327">
        <w:rPr>
          <w:sz w:val="26"/>
        </w:rPr>
        <w:t>погребению на территории Ерышевского сельского поселения Павловского муниципального района Воронежской области</w:t>
      </w:r>
      <w:r w:rsidR="001B5792">
        <w:rPr>
          <w:sz w:val="26"/>
        </w:rPr>
        <w:t>»</w:t>
      </w:r>
      <w:r w:rsidR="00AB62DB" w:rsidRPr="006B5327">
        <w:rPr>
          <w:rStyle w:val="cef1edeee2edeee9f8f0e8f4f2e0e1e7e0f6e0"/>
          <w:sz w:val="26"/>
          <w:szCs w:val="24"/>
        </w:rPr>
        <w:t>.</w:t>
      </w:r>
    </w:p>
    <w:p w:rsidR="00AB62DB" w:rsidRPr="003814FC" w:rsidRDefault="00AB62DB" w:rsidP="00AB62DB">
      <w:pPr>
        <w:pStyle w:val="cee1fbf7edfbe9"/>
        <w:spacing w:after="0"/>
        <w:ind w:firstLine="851"/>
        <w:jc w:val="both"/>
        <w:rPr>
          <w:sz w:val="26"/>
          <w:szCs w:val="24"/>
        </w:rPr>
      </w:pPr>
      <w:r w:rsidRPr="003814FC">
        <w:rPr>
          <w:rStyle w:val="cef1edeee2edeee9f8f0e8f4f2e0e1e7e0f6e0"/>
          <w:sz w:val="26"/>
          <w:szCs w:val="24"/>
        </w:rPr>
        <w:t>3. Распространить действие настоящего постановления на правоо</w:t>
      </w:r>
      <w:r w:rsidR="005B628C">
        <w:rPr>
          <w:rStyle w:val="cef1edeee2edeee9f8f0e8f4f2e0e1e7e0f6e0"/>
          <w:sz w:val="26"/>
          <w:szCs w:val="24"/>
        </w:rPr>
        <w:t>тношения, возникшие с 01.02.2023</w:t>
      </w:r>
      <w:r w:rsidRPr="003814FC">
        <w:rPr>
          <w:rStyle w:val="cef1edeee2edeee9f8f0e8f4f2e0e1e7e0f6e0"/>
          <w:sz w:val="26"/>
          <w:szCs w:val="24"/>
        </w:rPr>
        <w:t xml:space="preserve"> г.</w:t>
      </w:r>
    </w:p>
    <w:p w:rsidR="00AB62DB" w:rsidRDefault="00AB62DB" w:rsidP="00AB62DB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3814FC">
        <w:rPr>
          <w:rFonts w:ascii="Times New Roman" w:hAnsi="Times New Roman"/>
          <w:sz w:val="26"/>
          <w:szCs w:val="24"/>
        </w:rPr>
        <w:t xml:space="preserve">5. </w:t>
      </w:r>
      <w:r w:rsidRPr="003814FC">
        <w:rPr>
          <w:rFonts w:ascii="Times New Roman" w:hAnsi="Times New Roman"/>
          <w:color w:val="000000"/>
          <w:sz w:val="26"/>
          <w:szCs w:val="24"/>
        </w:rPr>
        <w:t>Обнародовать настоящее постановление в соответствии с Положением о порядке обнародования муниципальных правовых актов</w:t>
      </w:r>
      <w:r w:rsidRPr="003814FC">
        <w:rPr>
          <w:rFonts w:ascii="Times New Roman" w:hAnsi="Times New Roman"/>
          <w:sz w:val="26"/>
          <w:szCs w:val="24"/>
        </w:rPr>
        <w:t xml:space="preserve"> Ерышевского сельского поселения </w:t>
      </w:r>
      <w:r w:rsidRPr="003814FC">
        <w:rPr>
          <w:rFonts w:ascii="Times New Roman" w:hAnsi="Times New Roman"/>
          <w:color w:val="000000"/>
          <w:sz w:val="26"/>
          <w:szCs w:val="24"/>
        </w:rPr>
        <w:t>Павловского муниципального района Воронежской области и  разместить на официальном сайте администрации Ерышевского сельского поселения в сети Интернет</w:t>
      </w:r>
      <w:r w:rsidRPr="003814FC">
        <w:rPr>
          <w:rFonts w:ascii="Times New Roman" w:hAnsi="Times New Roman"/>
          <w:sz w:val="26"/>
          <w:szCs w:val="24"/>
        </w:rPr>
        <w:t>.</w:t>
      </w:r>
    </w:p>
    <w:p w:rsidR="00937F09" w:rsidRDefault="00937F09" w:rsidP="00AB62DB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937F09" w:rsidRDefault="00937F09" w:rsidP="00AB62DB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937F09" w:rsidRPr="003814FC" w:rsidRDefault="00937F09" w:rsidP="00AB62DB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AB62DB" w:rsidRPr="003814FC" w:rsidRDefault="00AB62DB" w:rsidP="00AB62DB">
      <w:pPr>
        <w:jc w:val="both"/>
        <w:rPr>
          <w:sz w:val="26"/>
          <w:szCs w:val="24"/>
        </w:rPr>
      </w:pPr>
      <w:r w:rsidRPr="003814FC">
        <w:rPr>
          <w:sz w:val="26"/>
          <w:szCs w:val="24"/>
        </w:rPr>
        <w:lastRenderedPageBreak/>
        <w:tab/>
        <w:t xml:space="preserve"> 4. Контроль за исполнением настоящего постановления оставляю за собой.</w:t>
      </w:r>
    </w:p>
    <w:p w:rsidR="00AB62DB" w:rsidRDefault="00AB62DB" w:rsidP="00AB62DB">
      <w:pPr>
        <w:jc w:val="both"/>
        <w:rPr>
          <w:sz w:val="26"/>
          <w:szCs w:val="24"/>
        </w:rPr>
      </w:pPr>
    </w:p>
    <w:p w:rsidR="00937F09" w:rsidRDefault="00937F09" w:rsidP="00AB62DB">
      <w:pPr>
        <w:jc w:val="both"/>
        <w:rPr>
          <w:sz w:val="26"/>
          <w:szCs w:val="24"/>
        </w:rPr>
      </w:pPr>
    </w:p>
    <w:p w:rsidR="00937F09" w:rsidRDefault="00937F09" w:rsidP="00AB62DB">
      <w:pPr>
        <w:jc w:val="both"/>
        <w:rPr>
          <w:sz w:val="26"/>
          <w:szCs w:val="24"/>
        </w:rPr>
      </w:pPr>
    </w:p>
    <w:p w:rsidR="00937F09" w:rsidRPr="003814FC" w:rsidRDefault="00937F09" w:rsidP="00AB62DB">
      <w:pPr>
        <w:jc w:val="both"/>
        <w:rPr>
          <w:sz w:val="26"/>
          <w:szCs w:val="24"/>
        </w:rPr>
      </w:pPr>
    </w:p>
    <w:p w:rsidR="00AB62DB" w:rsidRPr="003814FC" w:rsidRDefault="00AB62DB" w:rsidP="00AB62DB">
      <w:pPr>
        <w:pStyle w:val="a3"/>
        <w:ind w:left="720" w:hanging="720"/>
        <w:jc w:val="both"/>
        <w:rPr>
          <w:rFonts w:ascii="Times New Roman" w:hAnsi="Times New Roman"/>
          <w:sz w:val="26"/>
          <w:szCs w:val="24"/>
        </w:rPr>
      </w:pPr>
      <w:r w:rsidRPr="003814FC">
        <w:rPr>
          <w:rFonts w:ascii="Times New Roman" w:hAnsi="Times New Roman"/>
          <w:sz w:val="26"/>
          <w:szCs w:val="24"/>
        </w:rPr>
        <w:t>Глава           Ерышевского       сельского</w:t>
      </w:r>
    </w:p>
    <w:p w:rsidR="00AB62DB" w:rsidRPr="003814FC" w:rsidRDefault="00AB62DB" w:rsidP="00AB62DB">
      <w:pPr>
        <w:pStyle w:val="a3"/>
        <w:ind w:left="720" w:hanging="720"/>
        <w:jc w:val="both"/>
        <w:rPr>
          <w:rFonts w:ascii="Times New Roman" w:hAnsi="Times New Roman"/>
          <w:sz w:val="26"/>
          <w:szCs w:val="24"/>
        </w:rPr>
      </w:pPr>
      <w:r w:rsidRPr="003814FC">
        <w:rPr>
          <w:rFonts w:ascii="Times New Roman" w:hAnsi="Times New Roman"/>
          <w:sz w:val="26"/>
          <w:szCs w:val="24"/>
        </w:rPr>
        <w:t xml:space="preserve">поселения    Павловского    муниципального </w:t>
      </w:r>
    </w:p>
    <w:p w:rsidR="003814FC" w:rsidRPr="006B5327" w:rsidRDefault="00AB62DB" w:rsidP="006B5327">
      <w:pPr>
        <w:pStyle w:val="a3"/>
        <w:ind w:left="720" w:hanging="720"/>
        <w:jc w:val="both"/>
        <w:rPr>
          <w:rFonts w:ascii="Times New Roman" w:hAnsi="Times New Roman"/>
          <w:sz w:val="26"/>
          <w:szCs w:val="24"/>
        </w:rPr>
      </w:pPr>
      <w:r w:rsidRPr="003814FC">
        <w:rPr>
          <w:rFonts w:ascii="Times New Roman" w:hAnsi="Times New Roman"/>
          <w:sz w:val="26"/>
          <w:szCs w:val="24"/>
        </w:rPr>
        <w:t>района           Воронежской                области                                          Т.П.Быкова</w:t>
      </w:r>
    </w:p>
    <w:p w:rsidR="00AD240F" w:rsidRDefault="00AD240F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Default="00937F09">
      <w:pPr>
        <w:jc w:val="both"/>
        <w:rPr>
          <w:sz w:val="26"/>
          <w:szCs w:val="24"/>
        </w:rPr>
      </w:pPr>
    </w:p>
    <w:p w:rsidR="00937F09" w:rsidRPr="003814FC" w:rsidRDefault="00937F09">
      <w:pPr>
        <w:jc w:val="both"/>
        <w:rPr>
          <w:sz w:val="26"/>
          <w:szCs w:val="24"/>
        </w:rPr>
      </w:pPr>
    </w:p>
    <w:p w:rsidR="003814FC" w:rsidRPr="003814FC" w:rsidRDefault="003814FC" w:rsidP="003814FC">
      <w:pPr>
        <w:ind w:left="720" w:hanging="720"/>
        <w:jc w:val="right"/>
        <w:rPr>
          <w:sz w:val="26"/>
          <w:szCs w:val="24"/>
        </w:rPr>
      </w:pPr>
      <w:r w:rsidRPr="003814FC">
        <w:rPr>
          <w:sz w:val="26"/>
          <w:szCs w:val="24"/>
        </w:rPr>
        <w:lastRenderedPageBreak/>
        <w:t xml:space="preserve">Приложение к постановлению </w:t>
      </w:r>
    </w:p>
    <w:p w:rsidR="003814FC" w:rsidRPr="003814FC" w:rsidRDefault="003814FC" w:rsidP="003814FC">
      <w:pPr>
        <w:ind w:left="720" w:hanging="720"/>
        <w:jc w:val="right"/>
        <w:rPr>
          <w:sz w:val="26"/>
          <w:szCs w:val="24"/>
        </w:rPr>
      </w:pPr>
      <w:r w:rsidRPr="003814FC">
        <w:rPr>
          <w:sz w:val="26"/>
          <w:szCs w:val="24"/>
        </w:rPr>
        <w:t xml:space="preserve">администрации Ерышевского сельского поселения </w:t>
      </w:r>
    </w:p>
    <w:p w:rsidR="003814FC" w:rsidRPr="003814FC" w:rsidRDefault="003814FC" w:rsidP="003814FC">
      <w:pPr>
        <w:ind w:left="720" w:hanging="720"/>
        <w:jc w:val="right"/>
        <w:rPr>
          <w:sz w:val="26"/>
          <w:szCs w:val="24"/>
        </w:rPr>
      </w:pPr>
      <w:r w:rsidRPr="003814FC">
        <w:rPr>
          <w:sz w:val="26"/>
          <w:szCs w:val="24"/>
        </w:rPr>
        <w:t xml:space="preserve">Павловского муниципального района </w:t>
      </w:r>
    </w:p>
    <w:p w:rsidR="003814FC" w:rsidRPr="003814FC" w:rsidRDefault="003814FC" w:rsidP="003814FC">
      <w:pPr>
        <w:ind w:left="720" w:hanging="720"/>
        <w:jc w:val="right"/>
        <w:rPr>
          <w:sz w:val="26"/>
          <w:szCs w:val="24"/>
        </w:rPr>
      </w:pPr>
      <w:r w:rsidRPr="003814FC">
        <w:rPr>
          <w:sz w:val="26"/>
          <w:szCs w:val="24"/>
        </w:rPr>
        <w:t>Воронежской области</w:t>
      </w:r>
    </w:p>
    <w:p w:rsidR="003814FC" w:rsidRPr="003814FC" w:rsidRDefault="00937F09" w:rsidP="003814FC">
      <w:pPr>
        <w:ind w:left="720" w:hanging="720"/>
        <w:jc w:val="right"/>
        <w:rPr>
          <w:sz w:val="26"/>
          <w:szCs w:val="24"/>
        </w:rPr>
      </w:pPr>
      <w:r>
        <w:rPr>
          <w:sz w:val="26"/>
          <w:szCs w:val="24"/>
        </w:rPr>
        <w:t>от «31»  01.  2023г.  №02</w:t>
      </w:r>
    </w:p>
    <w:p w:rsidR="003814FC" w:rsidRPr="003814FC" w:rsidRDefault="003814FC" w:rsidP="003814FC">
      <w:pPr>
        <w:ind w:left="720" w:hanging="720"/>
        <w:jc w:val="both"/>
        <w:rPr>
          <w:sz w:val="26"/>
          <w:szCs w:val="24"/>
        </w:rPr>
      </w:pPr>
    </w:p>
    <w:p w:rsidR="003814FC" w:rsidRPr="003814FC" w:rsidRDefault="003814FC" w:rsidP="003814FC">
      <w:pPr>
        <w:ind w:left="720" w:hanging="720"/>
        <w:jc w:val="both"/>
        <w:rPr>
          <w:sz w:val="26"/>
          <w:szCs w:val="24"/>
        </w:rPr>
      </w:pPr>
    </w:p>
    <w:p w:rsidR="003814FC" w:rsidRPr="003814FC" w:rsidRDefault="003814FC" w:rsidP="003814FC">
      <w:pPr>
        <w:ind w:left="720" w:hanging="720"/>
        <w:jc w:val="both"/>
        <w:rPr>
          <w:sz w:val="26"/>
          <w:szCs w:val="24"/>
        </w:rPr>
      </w:pPr>
    </w:p>
    <w:p w:rsidR="003814FC" w:rsidRPr="003814FC" w:rsidRDefault="003814FC" w:rsidP="003814FC">
      <w:pPr>
        <w:ind w:left="720" w:hanging="720"/>
        <w:jc w:val="center"/>
        <w:rPr>
          <w:sz w:val="26"/>
          <w:szCs w:val="24"/>
        </w:rPr>
      </w:pPr>
      <w:r w:rsidRPr="003814FC">
        <w:rPr>
          <w:sz w:val="26"/>
          <w:szCs w:val="24"/>
        </w:rPr>
        <w:t>Стоимость услуг,</w:t>
      </w:r>
    </w:p>
    <w:p w:rsidR="003814FC" w:rsidRPr="003814FC" w:rsidRDefault="003814FC" w:rsidP="003814FC">
      <w:pPr>
        <w:ind w:left="720" w:hanging="720"/>
        <w:jc w:val="center"/>
        <w:rPr>
          <w:sz w:val="26"/>
          <w:szCs w:val="24"/>
        </w:rPr>
      </w:pPr>
      <w:r w:rsidRPr="003814FC">
        <w:rPr>
          <w:sz w:val="26"/>
          <w:szCs w:val="24"/>
        </w:rPr>
        <w:t xml:space="preserve">предоставляемых согласно гарантированному </w:t>
      </w:r>
    </w:p>
    <w:p w:rsidR="003814FC" w:rsidRPr="003814FC" w:rsidRDefault="003814FC" w:rsidP="003814FC">
      <w:pPr>
        <w:ind w:left="720" w:hanging="720"/>
        <w:jc w:val="center"/>
        <w:rPr>
          <w:sz w:val="26"/>
          <w:szCs w:val="24"/>
        </w:rPr>
      </w:pPr>
      <w:r w:rsidRPr="003814FC">
        <w:rPr>
          <w:sz w:val="26"/>
          <w:szCs w:val="24"/>
        </w:rPr>
        <w:t>перечню услуг по погребению на территории Ерышевского сельского поселения Павловского муниципального района Воронежской области</w:t>
      </w:r>
    </w:p>
    <w:p w:rsidR="003814FC" w:rsidRPr="003814FC" w:rsidRDefault="003814FC" w:rsidP="003814FC">
      <w:pPr>
        <w:ind w:left="720" w:hanging="720"/>
        <w:jc w:val="both"/>
        <w:rPr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5704"/>
        <w:gridCol w:w="3203"/>
      </w:tblGrid>
      <w:tr w:rsidR="003814FC" w:rsidRPr="003814FC" w:rsidTr="005B628C">
        <w:tc>
          <w:tcPr>
            <w:tcW w:w="663" w:type="dxa"/>
          </w:tcPr>
          <w:p w:rsidR="003814FC" w:rsidRPr="003814FC" w:rsidRDefault="003814FC" w:rsidP="00FD3DF9">
            <w:pPr>
              <w:ind w:left="720" w:hanging="72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№ п/п</w:t>
            </w:r>
          </w:p>
        </w:tc>
        <w:tc>
          <w:tcPr>
            <w:tcW w:w="5704" w:type="dxa"/>
          </w:tcPr>
          <w:p w:rsidR="003814FC" w:rsidRPr="003814FC" w:rsidRDefault="003814FC" w:rsidP="00FD3DF9">
            <w:pPr>
              <w:ind w:left="720" w:hanging="72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Наименование услуг,  предоставляемых специализированной службой по вопросам похоронного дела</w:t>
            </w:r>
          </w:p>
          <w:p w:rsidR="003814FC" w:rsidRPr="003814FC" w:rsidRDefault="003814FC" w:rsidP="00FD3DF9">
            <w:pPr>
              <w:ind w:left="720" w:hanging="720"/>
              <w:jc w:val="both"/>
              <w:rPr>
                <w:sz w:val="26"/>
                <w:szCs w:val="24"/>
              </w:rPr>
            </w:pPr>
          </w:p>
        </w:tc>
        <w:tc>
          <w:tcPr>
            <w:tcW w:w="3203" w:type="dxa"/>
          </w:tcPr>
          <w:p w:rsidR="003814FC" w:rsidRPr="003814FC" w:rsidRDefault="003814FC" w:rsidP="00FD3DF9">
            <w:pPr>
              <w:ind w:left="720" w:hanging="72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Стоимость услуг</w:t>
            </w:r>
          </w:p>
          <w:p w:rsidR="003814FC" w:rsidRPr="003814FC" w:rsidRDefault="003814FC" w:rsidP="00FD3DF9">
            <w:pPr>
              <w:ind w:left="720" w:hanging="72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(в рублях)</w:t>
            </w:r>
          </w:p>
        </w:tc>
      </w:tr>
      <w:tr w:rsidR="003814FC" w:rsidRPr="003814FC" w:rsidTr="005B628C">
        <w:tc>
          <w:tcPr>
            <w:tcW w:w="663" w:type="dxa"/>
          </w:tcPr>
          <w:p w:rsidR="003814FC" w:rsidRPr="003814FC" w:rsidRDefault="003814FC" w:rsidP="00FD3DF9">
            <w:pPr>
              <w:ind w:left="720" w:hanging="72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1.</w:t>
            </w:r>
          </w:p>
        </w:tc>
        <w:tc>
          <w:tcPr>
            <w:tcW w:w="5704" w:type="dxa"/>
          </w:tcPr>
          <w:p w:rsidR="003814FC" w:rsidRPr="003814FC" w:rsidRDefault="003814FC" w:rsidP="00FD3DF9">
            <w:pPr>
              <w:ind w:left="15" w:hanging="15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203" w:type="dxa"/>
          </w:tcPr>
          <w:p w:rsidR="003814FC" w:rsidRPr="003814FC" w:rsidRDefault="003814FC" w:rsidP="00FD3DF9">
            <w:pPr>
              <w:ind w:left="720" w:hanging="72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производится бесплатно</w:t>
            </w:r>
          </w:p>
        </w:tc>
      </w:tr>
      <w:tr w:rsidR="005B628C" w:rsidRPr="003814FC" w:rsidTr="005B628C">
        <w:tc>
          <w:tcPr>
            <w:tcW w:w="663" w:type="dxa"/>
          </w:tcPr>
          <w:p w:rsidR="005B628C" w:rsidRPr="003814FC" w:rsidRDefault="005B628C" w:rsidP="00FD3DF9">
            <w:pPr>
              <w:ind w:left="720" w:hanging="72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2.</w:t>
            </w:r>
          </w:p>
        </w:tc>
        <w:tc>
          <w:tcPr>
            <w:tcW w:w="5704" w:type="dxa"/>
          </w:tcPr>
          <w:p w:rsidR="005B628C" w:rsidRPr="003814FC" w:rsidRDefault="005B628C" w:rsidP="00FD3DF9">
            <w:pPr>
              <w:ind w:left="15" w:hanging="15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203" w:type="dxa"/>
          </w:tcPr>
          <w:p w:rsidR="005B628C" w:rsidRPr="003823E0" w:rsidRDefault="005B628C" w:rsidP="000A77F2">
            <w:pPr>
              <w:ind w:left="720" w:hanging="720"/>
              <w:jc w:val="both"/>
              <w:rPr>
                <w:sz w:val="26"/>
              </w:rPr>
            </w:pPr>
            <w:r>
              <w:rPr>
                <w:sz w:val="26"/>
              </w:rPr>
              <w:t>2120,33</w:t>
            </w:r>
          </w:p>
        </w:tc>
      </w:tr>
      <w:tr w:rsidR="005B628C" w:rsidRPr="003814FC" w:rsidTr="005B628C">
        <w:tc>
          <w:tcPr>
            <w:tcW w:w="663" w:type="dxa"/>
          </w:tcPr>
          <w:p w:rsidR="005B628C" w:rsidRPr="003814FC" w:rsidRDefault="005B628C" w:rsidP="00FD3DF9">
            <w:pPr>
              <w:ind w:left="720" w:hanging="72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3.</w:t>
            </w:r>
          </w:p>
        </w:tc>
        <w:tc>
          <w:tcPr>
            <w:tcW w:w="5704" w:type="dxa"/>
          </w:tcPr>
          <w:p w:rsidR="005B628C" w:rsidRPr="003814FC" w:rsidRDefault="005B628C" w:rsidP="00FD3DF9">
            <w:pPr>
              <w:ind w:left="15" w:hanging="15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Перевозка тела (останков) умершего на кладбище</w:t>
            </w:r>
          </w:p>
          <w:p w:rsidR="005B628C" w:rsidRPr="003814FC" w:rsidRDefault="005B628C" w:rsidP="00FD3DF9">
            <w:pPr>
              <w:ind w:left="15" w:hanging="15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 xml:space="preserve"> (в крематорий)</w:t>
            </w:r>
          </w:p>
        </w:tc>
        <w:tc>
          <w:tcPr>
            <w:tcW w:w="3203" w:type="dxa"/>
          </w:tcPr>
          <w:p w:rsidR="005B628C" w:rsidRPr="003823E0" w:rsidRDefault="005B628C" w:rsidP="000A77F2">
            <w:pPr>
              <w:suppressAutoHyphens/>
              <w:rPr>
                <w:sz w:val="26"/>
                <w:szCs w:val="24"/>
              </w:rPr>
            </w:pPr>
            <w:r>
              <w:rPr>
                <w:sz w:val="26"/>
              </w:rPr>
              <w:t>1746,61</w:t>
            </w:r>
          </w:p>
          <w:p w:rsidR="005B628C" w:rsidRPr="003823E0" w:rsidRDefault="005B628C" w:rsidP="000A77F2">
            <w:pPr>
              <w:ind w:left="720" w:hanging="720"/>
              <w:jc w:val="both"/>
              <w:rPr>
                <w:sz w:val="26"/>
              </w:rPr>
            </w:pPr>
          </w:p>
        </w:tc>
      </w:tr>
      <w:tr w:rsidR="005B628C" w:rsidRPr="003814FC" w:rsidTr="005B628C">
        <w:tc>
          <w:tcPr>
            <w:tcW w:w="663" w:type="dxa"/>
          </w:tcPr>
          <w:p w:rsidR="005B628C" w:rsidRPr="003814FC" w:rsidRDefault="005B628C" w:rsidP="00FD3DF9">
            <w:pPr>
              <w:ind w:left="720" w:hanging="72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4.</w:t>
            </w:r>
          </w:p>
        </w:tc>
        <w:tc>
          <w:tcPr>
            <w:tcW w:w="5704" w:type="dxa"/>
          </w:tcPr>
          <w:p w:rsidR="005B628C" w:rsidRPr="003814FC" w:rsidRDefault="005B628C" w:rsidP="00FD3DF9">
            <w:pPr>
              <w:ind w:left="15" w:hanging="15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3203" w:type="dxa"/>
          </w:tcPr>
          <w:p w:rsidR="005B628C" w:rsidRPr="003823E0" w:rsidRDefault="005B628C" w:rsidP="000A77F2">
            <w:pPr>
              <w:ind w:left="720" w:hanging="720"/>
              <w:jc w:val="both"/>
              <w:rPr>
                <w:sz w:val="26"/>
              </w:rPr>
            </w:pPr>
            <w:r>
              <w:rPr>
                <w:sz w:val="26"/>
              </w:rPr>
              <w:t>3926,54</w:t>
            </w:r>
          </w:p>
        </w:tc>
      </w:tr>
      <w:tr w:rsidR="005B628C" w:rsidRPr="003814FC" w:rsidTr="005B628C">
        <w:tc>
          <w:tcPr>
            <w:tcW w:w="663" w:type="dxa"/>
          </w:tcPr>
          <w:p w:rsidR="005B628C" w:rsidRPr="003814FC" w:rsidRDefault="005B628C" w:rsidP="00FD3DF9">
            <w:pPr>
              <w:ind w:left="720" w:hanging="720"/>
              <w:jc w:val="both"/>
              <w:rPr>
                <w:sz w:val="26"/>
                <w:szCs w:val="24"/>
              </w:rPr>
            </w:pPr>
          </w:p>
        </w:tc>
        <w:tc>
          <w:tcPr>
            <w:tcW w:w="5704" w:type="dxa"/>
          </w:tcPr>
          <w:p w:rsidR="005B628C" w:rsidRPr="003814FC" w:rsidRDefault="005B628C" w:rsidP="00FD3DF9">
            <w:pPr>
              <w:ind w:left="720" w:hanging="72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Итого:</w:t>
            </w:r>
          </w:p>
        </w:tc>
        <w:tc>
          <w:tcPr>
            <w:tcW w:w="3203" w:type="dxa"/>
          </w:tcPr>
          <w:p w:rsidR="005B628C" w:rsidRPr="003823E0" w:rsidRDefault="005B628C" w:rsidP="000A77F2">
            <w:pPr>
              <w:ind w:left="720" w:hanging="720"/>
              <w:jc w:val="both"/>
              <w:rPr>
                <w:sz w:val="26"/>
              </w:rPr>
            </w:pPr>
            <w:r>
              <w:rPr>
                <w:sz w:val="26"/>
              </w:rPr>
              <w:t>7793,48</w:t>
            </w:r>
          </w:p>
        </w:tc>
      </w:tr>
    </w:tbl>
    <w:p w:rsidR="003814FC" w:rsidRPr="003814FC" w:rsidRDefault="003814FC" w:rsidP="003814FC">
      <w:pPr>
        <w:ind w:left="720" w:hanging="720"/>
        <w:jc w:val="both"/>
        <w:rPr>
          <w:sz w:val="26"/>
          <w:szCs w:val="24"/>
        </w:rPr>
      </w:pPr>
    </w:p>
    <w:p w:rsidR="003814FC" w:rsidRPr="003814FC" w:rsidRDefault="003814FC" w:rsidP="003814FC">
      <w:pPr>
        <w:ind w:left="720" w:hanging="720"/>
        <w:jc w:val="both"/>
        <w:rPr>
          <w:sz w:val="26"/>
          <w:szCs w:val="24"/>
        </w:rPr>
      </w:pPr>
    </w:p>
    <w:p w:rsidR="003814FC" w:rsidRPr="003814FC" w:rsidRDefault="003814FC" w:rsidP="003814FC">
      <w:pPr>
        <w:ind w:left="720" w:hanging="720"/>
        <w:jc w:val="both"/>
        <w:rPr>
          <w:sz w:val="26"/>
          <w:szCs w:val="24"/>
        </w:rPr>
      </w:pPr>
    </w:p>
    <w:p w:rsidR="003814FC" w:rsidRPr="003814FC" w:rsidRDefault="003814FC" w:rsidP="003814FC">
      <w:pPr>
        <w:ind w:left="720" w:hanging="720"/>
        <w:jc w:val="both"/>
        <w:rPr>
          <w:sz w:val="26"/>
          <w:szCs w:val="24"/>
        </w:rPr>
      </w:pPr>
    </w:p>
    <w:p w:rsidR="003814FC" w:rsidRPr="003814FC" w:rsidRDefault="003814FC" w:rsidP="003814FC">
      <w:pPr>
        <w:pStyle w:val="a3"/>
        <w:ind w:left="720" w:hanging="720"/>
        <w:jc w:val="both"/>
        <w:rPr>
          <w:rFonts w:ascii="Times New Roman" w:hAnsi="Times New Roman"/>
          <w:sz w:val="26"/>
          <w:szCs w:val="24"/>
        </w:rPr>
      </w:pPr>
      <w:r w:rsidRPr="003814FC">
        <w:rPr>
          <w:rFonts w:ascii="Times New Roman" w:hAnsi="Times New Roman"/>
          <w:sz w:val="26"/>
          <w:szCs w:val="24"/>
        </w:rPr>
        <w:t>Глава           Ерышевского       сельского</w:t>
      </w:r>
    </w:p>
    <w:p w:rsidR="003814FC" w:rsidRPr="003814FC" w:rsidRDefault="003814FC" w:rsidP="003814FC">
      <w:pPr>
        <w:pStyle w:val="a3"/>
        <w:ind w:left="720" w:hanging="720"/>
        <w:jc w:val="both"/>
        <w:rPr>
          <w:rFonts w:ascii="Times New Roman" w:hAnsi="Times New Roman"/>
          <w:sz w:val="26"/>
          <w:szCs w:val="24"/>
        </w:rPr>
      </w:pPr>
      <w:r w:rsidRPr="003814FC">
        <w:rPr>
          <w:rFonts w:ascii="Times New Roman" w:hAnsi="Times New Roman"/>
          <w:sz w:val="26"/>
          <w:szCs w:val="24"/>
        </w:rPr>
        <w:t xml:space="preserve">поселения    Павловского    муниципального </w:t>
      </w:r>
    </w:p>
    <w:p w:rsidR="003814FC" w:rsidRPr="003814FC" w:rsidRDefault="003814FC" w:rsidP="003814FC">
      <w:pPr>
        <w:pStyle w:val="a3"/>
        <w:ind w:left="720" w:hanging="720"/>
        <w:jc w:val="both"/>
        <w:rPr>
          <w:rFonts w:ascii="Times New Roman" w:hAnsi="Times New Roman"/>
          <w:sz w:val="26"/>
          <w:szCs w:val="24"/>
        </w:rPr>
      </w:pPr>
      <w:r w:rsidRPr="003814FC">
        <w:rPr>
          <w:rFonts w:ascii="Times New Roman" w:hAnsi="Times New Roman"/>
          <w:sz w:val="26"/>
          <w:szCs w:val="24"/>
        </w:rPr>
        <w:t>района           Воронежской                области                                         Т.П.Быкова</w:t>
      </w:r>
    </w:p>
    <w:p w:rsidR="00AD240F" w:rsidRPr="003814FC" w:rsidRDefault="00AD240F">
      <w:pPr>
        <w:pStyle w:val="a3"/>
        <w:rPr>
          <w:rFonts w:ascii="Times New Roman" w:hAnsi="Times New Roman"/>
          <w:sz w:val="26"/>
          <w:szCs w:val="24"/>
        </w:rPr>
      </w:pPr>
    </w:p>
    <w:p w:rsidR="00AD240F" w:rsidRPr="003814FC" w:rsidRDefault="00AD240F">
      <w:pPr>
        <w:ind w:left="5670"/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rPr>
          <w:sz w:val="26"/>
          <w:szCs w:val="24"/>
        </w:rPr>
      </w:pPr>
    </w:p>
    <w:p w:rsidR="00AD240F" w:rsidRPr="003814FC" w:rsidRDefault="00AD240F">
      <w:pPr>
        <w:widowControl w:val="0"/>
        <w:jc w:val="center"/>
        <w:rPr>
          <w:b/>
          <w:sz w:val="26"/>
          <w:szCs w:val="24"/>
        </w:rPr>
      </w:pPr>
    </w:p>
    <w:p w:rsidR="00AD240F" w:rsidRPr="003814FC" w:rsidRDefault="00AD240F">
      <w:pPr>
        <w:widowControl w:val="0"/>
        <w:jc w:val="center"/>
        <w:rPr>
          <w:b/>
          <w:sz w:val="26"/>
          <w:szCs w:val="24"/>
        </w:rPr>
      </w:pPr>
    </w:p>
    <w:p w:rsidR="00AD240F" w:rsidRPr="003814FC" w:rsidRDefault="00AD240F">
      <w:pPr>
        <w:widowControl w:val="0"/>
        <w:jc w:val="center"/>
        <w:rPr>
          <w:b/>
          <w:sz w:val="26"/>
          <w:szCs w:val="24"/>
        </w:rPr>
      </w:pPr>
    </w:p>
    <w:p w:rsidR="00AD240F" w:rsidRPr="003814FC" w:rsidRDefault="00AD240F">
      <w:pPr>
        <w:widowControl w:val="0"/>
        <w:jc w:val="center"/>
        <w:rPr>
          <w:b/>
          <w:sz w:val="26"/>
          <w:szCs w:val="24"/>
        </w:rPr>
      </w:pPr>
    </w:p>
    <w:p w:rsidR="00AD240F" w:rsidRPr="003814FC" w:rsidRDefault="00AD240F">
      <w:pPr>
        <w:widowControl w:val="0"/>
        <w:jc w:val="center"/>
        <w:rPr>
          <w:b/>
          <w:sz w:val="26"/>
          <w:szCs w:val="24"/>
        </w:rPr>
      </w:pPr>
    </w:p>
    <w:p w:rsidR="00AD240F" w:rsidRPr="003814FC" w:rsidRDefault="00AD240F">
      <w:pPr>
        <w:widowControl w:val="0"/>
        <w:jc w:val="center"/>
        <w:rPr>
          <w:b/>
          <w:sz w:val="26"/>
          <w:szCs w:val="24"/>
        </w:rPr>
      </w:pPr>
    </w:p>
    <w:p w:rsidR="00AD240F" w:rsidRDefault="00AD240F">
      <w:pPr>
        <w:widowControl w:val="0"/>
        <w:jc w:val="center"/>
        <w:rPr>
          <w:b/>
          <w:sz w:val="26"/>
          <w:szCs w:val="24"/>
        </w:rPr>
      </w:pPr>
    </w:p>
    <w:p w:rsidR="003814FC" w:rsidRPr="003814FC" w:rsidRDefault="003814FC">
      <w:pPr>
        <w:widowControl w:val="0"/>
        <w:jc w:val="center"/>
        <w:rPr>
          <w:b/>
          <w:sz w:val="26"/>
          <w:szCs w:val="24"/>
        </w:rPr>
      </w:pPr>
    </w:p>
    <w:p w:rsidR="00AD240F" w:rsidRPr="003814FC" w:rsidRDefault="00AD240F">
      <w:pPr>
        <w:widowControl w:val="0"/>
        <w:jc w:val="center"/>
        <w:rPr>
          <w:b/>
          <w:sz w:val="26"/>
          <w:szCs w:val="24"/>
        </w:rPr>
      </w:pPr>
    </w:p>
    <w:p w:rsidR="003814FC" w:rsidRPr="003814FC" w:rsidRDefault="003814FC" w:rsidP="003814FC">
      <w:pPr>
        <w:rPr>
          <w:sz w:val="26"/>
          <w:szCs w:val="24"/>
        </w:rPr>
      </w:pPr>
    </w:p>
    <w:p w:rsidR="003814FC" w:rsidRPr="003814FC" w:rsidRDefault="003814FC" w:rsidP="003814FC">
      <w:pPr>
        <w:rPr>
          <w:sz w:val="26"/>
          <w:szCs w:val="24"/>
        </w:rPr>
      </w:pPr>
    </w:p>
    <w:p w:rsidR="005B628C" w:rsidRDefault="005B628C" w:rsidP="005B628C">
      <w:pPr>
        <w:tabs>
          <w:tab w:val="left" w:pos="851"/>
        </w:tabs>
        <w:jc w:val="both"/>
        <w:rPr>
          <w:sz w:val="26"/>
        </w:rPr>
      </w:pPr>
      <w:r>
        <w:rPr>
          <w:sz w:val="26"/>
        </w:rPr>
        <w:t>Согласовано:</w:t>
      </w:r>
    </w:p>
    <w:p w:rsidR="005B628C" w:rsidRDefault="005B628C" w:rsidP="005B628C">
      <w:pPr>
        <w:rPr>
          <w:sz w:val="26"/>
        </w:rPr>
      </w:pPr>
    </w:p>
    <w:p w:rsidR="005B628C" w:rsidRDefault="005B628C" w:rsidP="005B628C">
      <w:pPr>
        <w:rPr>
          <w:sz w:val="26"/>
        </w:rPr>
      </w:pPr>
    </w:p>
    <w:p w:rsidR="005B628C" w:rsidRDefault="005B628C" w:rsidP="005B628C">
      <w:pPr>
        <w:rPr>
          <w:sz w:val="26"/>
        </w:rPr>
      </w:pPr>
      <w:r>
        <w:rPr>
          <w:sz w:val="26"/>
        </w:rPr>
        <w:t>Руководитель</w:t>
      </w:r>
    </w:p>
    <w:p w:rsidR="005B628C" w:rsidRDefault="005B628C" w:rsidP="005B628C">
      <w:pPr>
        <w:rPr>
          <w:sz w:val="26"/>
        </w:rPr>
      </w:pPr>
      <w:r>
        <w:rPr>
          <w:sz w:val="26"/>
        </w:rPr>
        <w:t>Департамента Социальной защиты</w:t>
      </w:r>
    </w:p>
    <w:p w:rsidR="005B628C" w:rsidRDefault="005B628C" w:rsidP="005B628C">
      <w:pPr>
        <w:tabs>
          <w:tab w:val="left" w:pos="7797"/>
        </w:tabs>
        <w:rPr>
          <w:sz w:val="26"/>
        </w:rPr>
      </w:pPr>
      <w:r>
        <w:rPr>
          <w:sz w:val="26"/>
        </w:rPr>
        <w:t>Воронежской области                                                                            О.В. Сергеева</w:t>
      </w:r>
    </w:p>
    <w:p w:rsidR="005B628C" w:rsidRDefault="005B628C" w:rsidP="005B628C">
      <w:pPr>
        <w:tabs>
          <w:tab w:val="left" w:pos="851"/>
        </w:tabs>
        <w:jc w:val="both"/>
        <w:rPr>
          <w:sz w:val="26"/>
        </w:rPr>
      </w:pPr>
    </w:p>
    <w:p w:rsidR="005B628C" w:rsidRDefault="005B628C" w:rsidP="005B628C">
      <w:pPr>
        <w:rPr>
          <w:sz w:val="26"/>
        </w:rPr>
      </w:pPr>
    </w:p>
    <w:p w:rsidR="005B628C" w:rsidRDefault="005B628C" w:rsidP="005B628C">
      <w:pPr>
        <w:rPr>
          <w:sz w:val="26"/>
        </w:rPr>
      </w:pPr>
      <w:r>
        <w:rPr>
          <w:sz w:val="26"/>
        </w:rPr>
        <w:t>Руководитель клиентской службы (на правах отдела)</w:t>
      </w:r>
    </w:p>
    <w:p w:rsidR="005B628C" w:rsidRDefault="005B628C" w:rsidP="005B628C">
      <w:pPr>
        <w:rPr>
          <w:sz w:val="26"/>
        </w:rPr>
      </w:pPr>
      <w:r>
        <w:rPr>
          <w:sz w:val="26"/>
        </w:rPr>
        <w:t>в Павловском районе Управления организации</w:t>
      </w:r>
    </w:p>
    <w:p w:rsidR="005B628C" w:rsidRDefault="005B628C" w:rsidP="005B628C">
      <w:pPr>
        <w:rPr>
          <w:sz w:val="26"/>
        </w:rPr>
      </w:pPr>
      <w:r>
        <w:rPr>
          <w:sz w:val="26"/>
        </w:rPr>
        <w:t>работы клиентских служб</w:t>
      </w:r>
    </w:p>
    <w:p w:rsidR="005B628C" w:rsidRDefault="005B628C" w:rsidP="005B628C">
      <w:pPr>
        <w:rPr>
          <w:sz w:val="26"/>
        </w:rPr>
      </w:pPr>
      <w:r>
        <w:rPr>
          <w:sz w:val="26"/>
        </w:rPr>
        <w:t xml:space="preserve"> (действующая на основании доверенности </w:t>
      </w:r>
    </w:p>
    <w:p w:rsidR="005B628C" w:rsidRDefault="005B628C" w:rsidP="005B628C">
      <w:pPr>
        <w:tabs>
          <w:tab w:val="left" w:pos="7797"/>
        </w:tabs>
        <w:rPr>
          <w:sz w:val="26"/>
        </w:rPr>
      </w:pPr>
      <w:r>
        <w:rPr>
          <w:sz w:val="26"/>
        </w:rPr>
        <w:t>от 18.01.2023 г. № 15-01-13/118)                                                            Н.В. Охременко</w:t>
      </w:r>
    </w:p>
    <w:p w:rsidR="005B628C" w:rsidRDefault="005B628C" w:rsidP="005B628C">
      <w:pPr>
        <w:rPr>
          <w:sz w:val="26"/>
        </w:rPr>
      </w:pPr>
    </w:p>
    <w:p w:rsidR="005B628C" w:rsidRDefault="005B628C" w:rsidP="005B628C">
      <w:pPr>
        <w:rPr>
          <w:sz w:val="26"/>
        </w:rPr>
      </w:pPr>
    </w:p>
    <w:p w:rsidR="003814FC" w:rsidRPr="003814FC" w:rsidRDefault="003814FC" w:rsidP="003814FC">
      <w:pPr>
        <w:rPr>
          <w:sz w:val="26"/>
          <w:szCs w:val="24"/>
        </w:rPr>
      </w:pPr>
    </w:p>
    <w:p w:rsidR="00AD240F" w:rsidRPr="003814FC" w:rsidRDefault="00AD240F">
      <w:pPr>
        <w:rPr>
          <w:sz w:val="26"/>
          <w:szCs w:val="24"/>
        </w:rPr>
      </w:pPr>
    </w:p>
    <w:p w:rsidR="00AD240F" w:rsidRPr="003814FC" w:rsidRDefault="00AD240F">
      <w:pPr>
        <w:rPr>
          <w:sz w:val="26"/>
          <w:szCs w:val="24"/>
        </w:rPr>
      </w:pPr>
    </w:p>
    <w:p w:rsidR="00AD240F" w:rsidRPr="003814FC" w:rsidRDefault="00AD240F">
      <w:pPr>
        <w:rPr>
          <w:sz w:val="26"/>
          <w:szCs w:val="24"/>
        </w:rPr>
      </w:pPr>
    </w:p>
    <w:p w:rsidR="00AD240F" w:rsidRPr="003814FC" w:rsidRDefault="00AD240F">
      <w:pPr>
        <w:rPr>
          <w:sz w:val="26"/>
          <w:szCs w:val="24"/>
        </w:rPr>
      </w:pPr>
    </w:p>
    <w:p w:rsidR="00AD240F" w:rsidRPr="003814FC" w:rsidRDefault="00AD240F">
      <w:pPr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Default="00AD240F">
      <w:pPr>
        <w:jc w:val="both"/>
        <w:rPr>
          <w:sz w:val="26"/>
          <w:szCs w:val="24"/>
        </w:rPr>
      </w:pPr>
    </w:p>
    <w:p w:rsidR="005B628C" w:rsidRDefault="005B628C">
      <w:pPr>
        <w:jc w:val="both"/>
        <w:rPr>
          <w:sz w:val="26"/>
          <w:szCs w:val="24"/>
        </w:rPr>
      </w:pPr>
    </w:p>
    <w:p w:rsidR="005B628C" w:rsidRDefault="005B628C">
      <w:pPr>
        <w:jc w:val="both"/>
        <w:rPr>
          <w:sz w:val="26"/>
          <w:szCs w:val="24"/>
        </w:rPr>
      </w:pPr>
    </w:p>
    <w:p w:rsidR="005B628C" w:rsidRDefault="005B628C">
      <w:pPr>
        <w:jc w:val="both"/>
        <w:rPr>
          <w:sz w:val="26"/>
          <w:szCs w:val="24"/>
        </w:rPr>
      </w:pPr>
    </w:p>
    <w:p w:rsidR="005B628C" w:rsidRDefault="005B628C">
      <w:pPr>
        <w:jc w:val="both"/>
        <w:rPr>
          <w:sz w:val="26"/>
          <w:szCs w:val="24"/>
        </w:rPr>
      </w:pPr>
    </w:p>
    <w:p w:rsidR="005B628C" w:rsidRDefault="005B628C">
      <w:pPr>
        <w:jc w:val="both"/>
        <w:rPr>
          <w:sz w:val="26"/>
          <w:szCs w:val="24"/>
        </w:rPr>
      </w:pPr>
    </w:p>
    <w:p w:rsidR="005B628C" w:rsidRDefault="005B628C">
      <w:pPr>
        <w:jc w:val="both"/>
        <w:rPr>
          <w:sz w:val="26"/>
          <w:szCs w:val="24"/>
        </w:rPr>
      </w:pPr>
    </w:p>
    <w:p w:rsidR="00937F09" w:rsidRPr="003814FC" w:rsidRDefault="00937F09">
      <w:pPr>
        <w:jc w:val="both"/>
        <w:rPr>
          <w:sz w:val="26"/>
          <w:szCs w:val="24"/>
        </w:rPr>
      </w:pPr>
    </w:p>
    <w:p w:rsidR="003814FC" w:rsidRPr="003814FC" w:rsidRDefault="003814FC" w:rsidP="003814FC">
      <w:pPr>
        <w:widowControl w:val="0"/>
        <w:jc w:val="both"/>
        <w:rPr>
          <w:sz w:val="26"/>
          <w:szCs w:val="24"/>
        </w:rPr>
      </w:pPr>
    </w:p>
    <w:p w:rsidR="003814FC" w:rsidRPr="003814FC" w:rsidRDefault="003814FC" w:rsidP="003814FC">
      <w:pPr>
        <w:ind w:left="720" w:hanging="720"/>
        <w:jc w:val="center"/>
        <w:rPr>
          <w:sz w:val="26"/>
          <w:szCs w:val="24"/>
        </w:rPr>
      </w:pPr>
      <w:r w:rsidRPr="003814FC">
        <w:rPr>
          <w:sz w:val="26"/>
          <w:szCs w:val="24"/>
        </w:rPr>
        <w:lastRenderedPageBreak/>
        <w:t>ПОЯСНИТЕЛЬНАЯ ЗАПИСКА</w:t>
      </w:r>
    </w:p>
    <w:p w:rsidR="003814FC" w:rsidRPr="003814FC" w:rsidRDefault="003814FC" w:rsidP="003814FC">
      <w:pPr>
        <w:ind w:left="720" w:hanging="720"/>
        <w:jc w:val="center"/>
        <w:rPr>
          <w:sz w:val="26"/>
          <w:szCs w:val="24"/>
        </w:rPr>
      </w:pPr>
      <w:r w:rsidRPr="003814FC">
        <w:rPr>
          <w:sz w:val="26"/>
          <w:szCs w:val="24"/>
        </w:rPr>
        <w:t xml:space="preserve">к проекту постановления администрации Ерышевского сельского поселения Павловского муниципального района Воронежской области </w:t>
      </w:r>
    </w:p>
    <w:p w:rsidR="003814FC" w:rsidRPr="003814FC" w:rsidRDefault="003814FC" w:rsidP="003814FC">
      <w:pPr>
        <w:ind w:left="720" w:hanging="720"/>
        <w:jc w:val="center"/>
        <w:rPr>
          <w:sz w:val="26"/>
          <w:szCs w:val="24"/>
        </w:rPr>
      </w:pPr>
      <w:r w:rsidRPr="003814FC">
        <w:rPr>
          <w:sz w:val="26"/>
          <w:szCs w:val="24"/>
        </w:rPr>
        <w:t>«Об утверждении стоимости услуг по погребению на территории Ерышевского сельского поселения Павловского муниципального района Воронежской области»</w:t>
      </w:r>
    </w:p>
    <w:p w:rsidR="003814FC" w:rsidRPr="003814FC" w:rsidRDefault="003814FC" w:rsidP="003814FC">
      <w:pPr>
        <w:pStyle w:val="Bodytext3"/>
        <w:shd w:val="clear" w:color="auto" w:fill="auto"/>
        <w:spacing w:after="0" w:line="240" w:lineRule="auto"/>
        <w:ind w:left="720" w:hanging="720"/>
        <w:jc w:val="both"/>
        <w:rPr>
          <w:b w:val="0"/>
          <w:szCs w:val="24"/>
        </w:rPr>
      </w:pPr>
    </w:p>
    <w:p w:rsidR="003814FC" w:rsidRPr="003814FC" w:rsidRDefault="003814FC" w:rsidP="003814FC">
      <w:pPr>
        <w:pStyle w:val="Bodytext2"/>
        <w:shd w:val="clear" w:color="auto" w:fill="auto"/>
        <w:spacing w:before="0" w:line="240" w:lineRule="auto"/>
        <w:rPr>
          <w:szCs w:val="24"/>
        </w:rPr>
      </w:pPr>
      <w:r w:rsidRPr="003814FC">
        <w:rPr>
          <w:szCs w:val="24"/>
        </w:rPr>
        <w:t xml:space="preserve">Согласно  ст.9 Федерального закона от 12.01.1996 №8-ФЗ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услуг следующего перечня услуг по погребению: </w:t>
      </w:r>
    </w:p>
    <w:tbl>
      <w:tblPr>
        <w:tblW w:w="0" w:type="auto"/>
        <w:tblLook w:val="04A0"/>
      </w:tblPr>
      <w:tblGrid>
        <w:gridCol w:w="9570"/>
      </w:tblGrid>
      <w:tr w:rsidR="003814FC" w:rsidRPr="003814FC" w:rsidTr="00FD3DF9">
        <w:tc>
          <w:tcPr>
            <w:tcW w:w="10031" w:type="dxa"/>
          </w:tcPr>
          <w:p w:rsidR="003814FC" w:rsidRPr="003814FC" w:rsidRDefault="003814FC" w:rsidP="00FD3DF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оформление документов, необходимых для погребения;</w:t>
            </w:r>
          </w:p>
        </w:tc>
      </w:tr>
      <w:tr w:rsidR="003814FC" w:rsidRPr="003814FC" w:rsidTr="00FD3DF9">
        <w:tc>
          <w:tcPr>
            <w:tcW w:w="10031" w:type="dxa"/>
          </w:tcPr>
          <w:p w:rsidR="003814FC" w:rsidRPr="003814FC" w:rsidRDefault="003814FC" w:rsidP="00FD3DF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предоставление, доставка гроба и других предметов, необходимых для погребения;</w:t>
            </w:r>
          </w:p>
        </w:tc>
      </w:tr>
      <w:tr w:rsidR="003814FC" w:rsidRPr="003814FC" w:rsidTr="00FD3DF9">
        <w:tc>
          <w:tcPr>
            <w:tcW w:w="10031" w:type="dxa"/>
          </w:tcPr>
          <w:p w:rsidR="003814FC" w:rsidRPr="003814FC" w:rsidRDefault="003814FC" w:rsidP="00FD3DF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перевозка тела (останков) умершего на кладбище  (в крематорий);</w:t>
            </w:r>
          </w:p>
        </w:tc>
      </w:tr>
      <w:tr w:rsidR="003814FC" w:rsidRPr="003814FC" w:rsidTr="00FD3DF9">
        <w:tc>
          <w:tcPr>
            <w:tcW w:w="10031" w:type="dxa"/>
          </w:tcPr>
          <w:p w:rsidR="003814FC" w:rsidRPr="003814FC" w:rsidRDefault="003814FC" w:rsidP="00FD3DF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погребение (кремация с последующей выдачей урны с прахом).</w:t>
            </w:r>
          </w:p>
        </w:tc>
      </w:tr>
    </w:tbl>
    <w:p w:rsidR="003814FC" w:rsidRPr="003814FC" w:rsidRDefault="003814FC" w:rsidP="003814FC">
      <w:pPr>
        <w:pStyle w:val="Bodytext2"/>
        <w:shd w:val="clear" w:color="auto" w:fill="auto"/>
        <w:spacing w:before="0" w:line="240" w:lineRule="auto"/>
        <w:rPr>
          <w:szCs w:val="24"/>
        </w:rPr>
      </w:pPr>
      <w:r w:rsidRPr="003814FC">
        <w:rPr>
          <w:szCs w:val="24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  </w:t>
      </w:r>
    </w:p>
    <w:p w:rsidR="003814FC" w:rsidRPr="003814FC" w:rsidRDefault="003814FC" w:rsidP="003814FC">
      <w:pPr>
        <w:pStyle w:val="Bodytext2"/>
        <w:shd w:val="clear" w:color="auto" w:fill="auto"/>
        <w:spacing w:before="0" w:line="240" w:lineRule="auto"/>
        <w:rPr>
          <w:szCs w:val="24"/>
        </w:rPr>
      </w:pPr>
      <w:r w:rsidRPr="003814FC">
        <w:rPr>
          <w:szCs w:val="24"/>
        </w:rPr>
        <w:t>В соответствии с поста</w:t>
      </w:r>
      <w:r w:rsidR="005B628C">
        <w:rPr>
          <w:szCs w:val="24"/>
        </w:rPr>
        <w:t>новл</w:t>
      </w:r>
      <w:r w:rsidR="00CD2837">
        <w:rPr>
          <w:szCs w:val="24"/>
        </w:rPr>
        <w:t xml:space="preserve">ением Правительства РФ от «30» января  </w:t>
      </w:r>
      <w:r w:rsidR="005B628C">
        <w:rPr>
          <w:szCs w:val="24"/>
        </w:rPr>
        <w:t>2023</w:t>
      </w:r>
      <w:r w:rsidRPr="003814FC">
        <w:rPr>
          <w:szCs w:val="24"/>
        </w:rPr>
        <w:t>г.</w:t>
      </w:r>
      <w:r w:rsidR="00CD2837">
        <w:rPr>
          <w:szCs w:val="24"/>
        </w:rPr>
        <w:t xml:space="preserve">   №119</w:t>
      </w:r>
      <w:r w:rsidRPr="003814FC">
        <w:rPr>
          <w:szCs w:val="24"/>
        </w:rPr>
        <w:t xml:space="preserve">  «Об утверждении коэффициента индексации вы</w:t>
      </w:r>
      <w:r w:rsidR="005B628C">
        <w:rPr>
          <w:szCs w:val="24"/>
        </w:rPr>
        <w:t>плат, пособий компенсаций в 2023 году» с   01.02.2023</w:t>
      </w:r>
      <w:r w:rsidRPr="003814FC">
        <w:rPr>
          <w:szCs w:val="24"/>
        </w:rPr>
        <w:t xml:space="preserve"> года  коэ</w:t>
      </w:r>
      <w:r w:rsidR="005B628C">
        <w:rPr>
          <w:szCs w:val="24"/>
        </w:rPr>
        <w:t>ффициент индексации  равен 1,119</w:t>
      </w:r>
      <w:r w:rsidRPr="003814FC">
        <w:rPr>
          <w:szCs w:val="24"/>
        </w:rPr>
        <w:t>.</w:t>
      </w:r>
    </w:p>
    <w:p w:rsidR="003814FC" w:rsidRPr="003814FC" w:rsidRDefault="005B628C" w:rsidP="003814FC">
      <w:pPr>
        <w:pStyle w:val="Bodytext2"/>
        <w:shd w:val="clear" w:color="auto" w:fill="auto"/>
        <w:spacing w:before="0" w:line="240" w:lineRule="auto"/>
        <w:rPr>
          <w:szCs w:val="24"/>
        </w:rPr>
      </w:pPr>
      <w:r>
        <w:rPr>
          <w:szCs w:val="24"/>
        </w:rPr>
        <w:t>С 01.02.2023</w:t>
      </w:r>
      <w:r w:rsidR="003814FC" w:rsidRPr="003814FC">
        <w:rPr>
          <w:szCs w:val="24"/>
        </w:rPr>
        <w:t xml:space="preserve"> года стоимость услуг, предоставляемых согласно гарантированному перечню услуг по погребению, составит </w:t>
      </w:r>
      <w:r>
        <w:rPr>
          <w:szCs w:val="24"/>
        </w:rPr>
        <w:t>7793 руб. 4</w:t>
      </w:r>
      <w:r w:rsidR="003814FC" w:rsidRPr="003814FC">
        <w:rPr>
          <w:szCs w:val="24"/>
        </w:rPr>
        <w:t xml:space="preserve">8 коп. </w:t>
      </w:r>
    </w:p>
    <w:p w:rsidR="003814FC" w:rsidRPr="003814FC" w:rsidRDefault="003814FC" w:rsidP="003814FC">
      <w:pPr>
        <w:pStyle w:val="Bodytext2"/>
        <w:shd w:val="clear" w:color="auto" w:fill="auto"/>
        <w:spacing w:before="0" w:line="240" w:lineRule="auto"/>
        <w:rPr>
          <w:szCs w:val="24"/>
        </w:rPr>
      </w:pPr>
      <w:r w:rsidRPr="003814FC">
        <w:rPr>
          <w:szCs w:val="24"/>
        </w:rPr>
        <w:t xml:space="preserve">Расчет стоимости услуг по погребению с расшифровками по видам затрат указаны в таблице: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3765"/>
        <w:gridCol w:w="3258"/>
        <w:gridCol w:w="2143"/>
      </w:tblGrid>
      <w:tr w:rsidR="003814FC" w:rsidRPr="003814FC" w:rsidTr="00391806">
        <w:trPr>
          <w:trHeight w:val="917"/>
        </w:trPr>
        <w:tc>
          <w:tcPr>
            <w:tcW w:w="579" w:type="dxa"/>
            <w:vAlign w:val="center"/>
          </w:tcPr>
          <w:p w:rsidR="003814FC" w:rsidRPr="003814FC" w:rsidRDefault="003814FC" w:rsidP="00FD3DF9">
            <w:pPr>
              <w:ind w:left="720" w:hanging="72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№ п/п</w:t>
            </w:r>
          </w:p>
        </w:tc>
        <w:tc>
          <w:tcPr>
            <w:tcW w:w="3765" w:type="dxa"/>
            <w:vAlign w:val="center"/>
          </w:tcPr>
          <w:p w:rsidR="003814FC" w:rsidRPr="003814FC" w:rsidRDefault="003814FC" w:rsidP="00391806">
            <w:pPr>
              <w:jc w:val="center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Перечень  гарантированных услуг</w:t>
            </w:r>
          </w:p>
        </w:tc>
        <w:tc>
          <w:tcPr>
            <w:tcW w:w="3258" w:type="dxa"/>
            <w:vAlign w:val="center"/>
          </w:tcPr>
          <w:p w:rsidR="003814FC" w:rsidRPr="003814FC" w:rsidRDefault="003814FC" w:rsidP="00391806">
            <w:pPr>
              <w:ind w:left="49" w:hanging="49"/>
              <w:jc w:val="center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Расчет стоимости за исте</w:t>
            </w:r>
            <w:r w:rsidR="005B628C">
              <w:rPr>
                <w:sz w:val="26"/>
                <w:szCs w:val="24"/>
              </w:rPr>
              <w:t>кший период                (2022</w:t>
            </w:r>
            <w:r w:rsidRPr="003814FC">
              <w:rPr>
                <w:sz w:val="26"/>
                <w:szCs w:val="24"/>
              </w:rPr>
              <w:t xml:space="preserve"> год)</w:t>
            </w:r>
          </w:p>
        </w:tc>
        <w:tc>
          <w:tcPr>
            <w:tcW w:w="2143" w:type="dxa"/>
            <w:vAlign w:val="center"/>
          </w:tcPr>
          <w:p w:rsidR="003814FC" w:rsidRPr="003814FC" w:rsidRDefault="00391806" w:rsidP="00391806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                           </w:t>
            </w:r>
            <w:r w:rsidR="003814FC" w:rsidRPr="003814FC">
              <w:rPr>
                <w:sz w:val="26"/>
                <w:szCs w:val="24"/>
              </w:rPr>
              <w:t>Расчет стоимости на очередной период</w:t>
            </w:r>
            <w:r w:rsidR="005B628C">
              <w:rPr>
                <w:sz w:val="26"/>
                <w:szCs w:val="24"/>
              </w:rPr>
              <w:t xml:space="preserve">                 (2023</w:t>
            </w:r>
            <w:r w:rsidR="003814FC" w:rsidRPr="003814FC">
              <w:rPr>
                <w:sz w:val="26"/>
                <w:szCs w:val="24"/>
              </w:rPr>
              <w:t xml:space="preserve"> год)</w:t>
            </w:r>
          </w:p>
        </w:tc>
      </w:tr>
      <w:tr w:rsidR="003814FC" w:rsidRPr="003814FC" w:rsidTr="00391806">
        <w:tc>
          <w:tcPr>
            <w:tcW w:w="579" w:type="dxa"/>
          </w:tcPr>
          <w:p w:rsidR="003814FC" w:rsidRPr="003814FC" w:rsidRDefault="003814FC" w:rsidP="00FD3DF9">
            <w:pPr>
              <w:ind w:left="720" w:hanging="72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1.</w:t>
            </w:r>
          </w:p>
        </w:tc>
        <w:tc>
          <w:tcPr>
            <w:tcW w:w="3765" w:type="dxa"/>
          </w:tcPr>
          <w:p w:rsidR="003814FC" w:rsidRPr="003814FC" w:rsidRDefault="003814FC" w:rsidP="00391806">
            <w:pPr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</w:tcPr>
          <w:p w:rsidR="003814FC" w:rsidRPr="003814FC" w:rsidRDefault="003814FC" w:rsidP="00391806">
            <w:pPr>
              <w:jc w:val="center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бесплатно</w:t>
            </w:r>
          </w:p>
        </w:tc>
        <w:tc>
          <w:tcPr>
            <w:tcW w:w="2143" w:type="dxa"/>
          </w:tcPr>
          <w:p w:rsidR="003814FC" w:rsidRPr="003814FC" w:rsidRDefault="003814FC" w:rsidP="00391806">
            <w:pPr>
              <w:jc w:val="center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бесплатно</w:t>
            </w:r>
          </w:p>
        </w:tc>
      </w:tr>
      <w:tr w:rsidR="005B628C" w:rsidRPr="003814FC" w:rsidTr="00391806">
        <w:tc>
          <w:tcPr>
            <w:tcW w:w="579" w:type="dxa"/>
          </w:tcPr>
          <w:p w:rsidR="005B628C" w:rsidRPr="003814FC" w:rsidRDefault="005B628C" w:rsidP="00FD3DF9">
            <w:pPr>
              <w:ind w:left="720" w:hanging="72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2.</w:t>
            </w:r>
          </w:p>
        </w:tc>
        <w:tc>
          <w:tcPr>
            <w:tcW w:w="3765" w:type="dxa"/>
          </w:tcPr>
          <w:p w:rsidR="005B628C" w:rsidRPr="003814FC" w:rsidRDefault="005B628C" w:rsidP="00391806">
            <w:pPr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58" w:type="dxa"/>
          </w:tcPr>
          <w:p w:rsidR="005B628C" w:rsidRPr="003814FC" w:rsidRDefault="005B628C" w:rsidP="000A77F2">
            <w:pPr>
              <w:jc w:val="center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1894,84</w:t>
            </w:r>
          </w:p>
        </w:tc>
        <w:tc>
          <w:tcPr>
            <w:tcW w:w="2143" w:type="dxa"/>
          </w:tcPr>
          <w:p w:rsidR="005B628C" w:rsidRPr="003823E0" w:rsidRDefault="005B628C" w:rsidP="005B628C">
            <w:pPr>
              <w:ind w:left="720" w:hanging="720"/>
              <w:jc w:val="center"/>
              <w:rPr>
                <w:sz w:val="26"/>
              </w:rPr>
            </w:pPr>
            <w:r>
              <w:rPr>
                <w:sz w:val="26"/>
              </w:rPr>
              <w:t>2120,33</w:t>
            </w:r>
          </w:p>
        </w:tc>
      </w:tr>
      <w:tr w:rsidR="005B628C" w:rsidRPr="003814FC" w:rsidTr="00391806">
        <w:tc>
          <w:tcPr>
            <w:tcW w:w="579" w:type="dxa"/>
          </w:tcPr>
          <w:p w:rsidR="005B628C" w:rsidRPr="003814FC" w:rsidRDefault="005B628C" w:rsidP="00FD3DF9">
            <w:pPr>
              <w:ind w:left="720" w:hanging="72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3.</w:t>
            </w:r>
          </w:p>
        </w:tc>
        <w:tc>
          <w:tcPr>
            <w:tcW w:w="3765" w:type="dxa"/>
          </w:tcPr>
          <w:p w:rsidR="005B628C" w:rsidRPr="003814FC" w:rsidRDefault="005B628C" w:rsidP="00391806">
            <w:pPr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Перевозка тела (останков) умершего на кладбище</w:t>
            </w:r>
          </w:p>
          <w:p w:rsidR="005B628C" w:rsidRPr="003814FC" w:rsidRDefault="005B628C" w:rsidP="00391806">
            <w:pPr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 xml:space="preserve"> (в крематорий)</w:t>
            </w:r>
          </w:p>
        </w:tc>
        <w:tc>
          <w:tcPr>
            <w:tcW w:w="3258" w:type="dxa"/>
          </w:tcPr>
          <w:p w:rsidR="005B628C" w:rsidRPr="003814FC" w:rsidRDefault="005B628C" w:rsidP="000A77F2">
            <w:pPr>
              <w:suppressAutoHyphens/>
              <w:jc w:val="center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1560,87</w:t>
            </w:r>
          </w:p>
          <w:p w:rsidR="005B628C" w:rsidRPr="003814FC" w:rsidRDefault="005B628C" w:rsidP="000A77F2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143" w:type="dxa"/>
          </w:tcPr>
          <w:p w:rsidR="005B628C" w:rsidRPr="003823E0" w:rsidRDefault="005B628C" w:rsidP="005B628C">
            <w:pPr>
              <w:suppressAutoHyphens/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1746,61</w:t>
            </w:r>
          </w:p>
          <w:p w:rsidR="005B628C" w:rsidRPr="003823E0" w:rsidRDefault="005B628C" w:rsidP="005B628C">
            <w:pPr>
              <w:ind w:left="720" w:hanging="720"/>
              <w:jc w:val="center"/>
              <w:rPr>
                <w:sz w:val="26"/>
              </w:rPr>
            </w:pPr>
          </w:p>
        </w:tc>
      </w:tr>
      <w:tr w:rsidR="005B628C" w:rsidRPr="003814FC" w:rsidTr="00391806">
        <w:tc>
          <w:tcPr>
            <w:tcW w:w="579" w:type="dxa"/>
          </w:tcPr>
          <w:p w:rsidR="005B628C" w:rsidRPr="003814FC" w:rsidRDefault="005B628C" w:rsidP="00FD3DF9">
            <w:pPr>
              <w:ind w:left="720" w:hanging="72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4.</w:t>
            </w:r>
          </w:p>
        </w:tc>
        <w:tc>
          <w:tcPr>
            <w:tcW w:w="3765" w:type="dxa"/>
          </w:tcPr>
          <w:p w:rsidR="005B628C" w:rsidRPr="003814FC" w:rsidRDefault="005B628C" w:rsidP="00391806">
            <w:pPr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3258" w:type="dxa"/>
          </w:tcPr>
          <w:p w:rsidR="005B628C" w:rsidRPr="003814FC" w:rsidRDefault="005B628C" w:rsidP="000A77F2">
            <w:pPr>
              <w:jc w:val="center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3508,97</w:t>
            </w:r>
          </w:p>
        </w:tc>
        <w:tc>
          <w:tcPr>
            <w:tcW w:w="2143" w:type="dxa"/>
          </w:tcPr>
          <w:p w:rsidR="005B628C" w:rsidRPr="003823E0" w:rsidRDefault="005B628C" w:rsidP="005B628C">
            <w:pPr>
              <w:ind w:left="720" w:hanging="720"/>
              <w:jc w:val="center"/>
              <w:rPr>
                <w:sz w:val="26"/>
              </w:rPr>
            </w:pPr>
            <w:r>
              <w:rPr>
                <w:sz w:val="26"/>
              </w:rPr>
              <w:t>3926,54</w:t>
            </w:r>
          </w:p>
        </w:tc>
      </w:tr>
      <w:tr w:rsidR="005B628C" w:rsidRPr="003814FC" w:rsidTr="00391806">
        <w:trPr>
          <w:trHeight w:val="421"/>
        </w:trPr>
        <w:tc>
          <w:tcPr>
            <w:tcW w:w="579" w:type="dxa"/>
          </w:tcPr>
          <w:p w:rsidR="005B628C" w:rsidRPr="003814FC" w:rsidRDefault="005B628C" w:rsidP="00FD3DF9">
            <w:pPr>
              <w:ind w:left="720" w:hanging="720"/>
              <w:jc w:val="both"/>
              <w:rPr>
                <w:sz w:val="26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5B628C" w:rsidRPr="003814FC" w:rsidRDefault="005B628C" w:rsidP="00FD3DF9">
            <w:pPr>
              <w:ind w:left="720" w:hanging="720"/>
              <w:jc w:val="both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Итого:</w:t>
            </w:r>
          </w:p>
        </w:tc>
        <w:tc>
          <w:tcPr>
            <w:tcW w:w="3258" w:type="dxa"/>
          </w:tcPr>
          <w:p w:rsidR="005B628C" w:rsidRPr="003814FC" w:rsidRDefault="005B628C" w:rsidP="000A77F2">
            <w:pPr>
              <w:jc w:val="center"/>
              <w:rPr>
                <w:sz w:val="26"/>
                <w:szCs w:val="24"/>
              </w:rPr>
            </w:pPr>
            <w:r w:rsidRPr="003814FC">
              <w:rPr>
                <w:sz w:val="26"/>
                <w:szCs w:val="24"/>
              </w:rPr>
              <w:t>6964,68</w:t>
            </w:r>
          </w:p>
        </w:tc>
        <w:tc>
          <w:tcPr>
            <w:tcW w:w="2143" w:type="dxa"/>
          </w:tcPr>
          <w:p w:rsidR="005B628C" w:rsidRPr="003823E0" w:rsidRDefault="005B628C" w:rsidP="005B628C">
            <w:pPr>
              <w:ind w:left="720" w:hanging="720"/>
              <w:jc w:val="center"/>
              <w:rPr>
                <w:sz w:val="26"/>
              </w:rPr>
            </w:pPr>
            <w:r>
              <w:rPr>
                <w:sz w:val="26"/>
              </w:rPr>
              <w:t>7793,48</w:t>
            </w:r>
          </w:p>
        </w:tc>
      </w:tr>
    </w:tbl>
    <w:p w:rsidR="00AD240F" w:rsidRPr="003814FC" w:rsidRDefault="00AD240F">
      <w:pPr>
        <w:pStyle w:val="Bodytext2"/>
        <w:shd w:val="clear" w:color="auto" w:fill="auto"/>
        <w:spacing w:before="0" w:line="360" w:lineRule="auto"/>
        <w:ind w:firstLine="720"/>
        <w:rPr>
          <w:szCs w:val="24"/>
        </w:rPr>
      </w:pPr>
    </w:p>
    <w:p w:rsidR="00AD240F" w:rsidRPr="003814FC" w:rsidRDefault="00AD240F">
      <w:pPr>
        <w:pStyle w:val="Bodytext2"/>
        <w:shd w:val="clear" w:color="auto" w:fill="auto"/>
        <w:spacing w:before="0" w:line="360" w:lineRule="auto"/>
        <w:ind w:firstLine="720"/>
        <w:rPr>
          <w:szCs w:val="24"/>
        </w:rPr>
      </w:pPr>
    </w:p>
    <w:p w:rsidR="00AD240F" w:rsidRPr="003814FC" w:rsidRDefault="00AD240F">
      <w:pPr>
        <w:pStyle w:val="Bodytext2"/>
        <w:shd w:val="clear" w:color="auto" w:fill="auto"/>
        <w:spacing w:before="0" w:line="360" w:lineRule="auto"/>
        <w:ind w:firstLine="720"/>
        <w:rPr>
          <w:szCs w:val="24"/>
        </w:rPr>
      </w:pPr>
    </w:p>
    <w:p w:rsidR="00AD240F" w:rsidRPr="003814FC" w:rsidRDefault="00AD240F">
      <w:pPr>
        <w:pStyle w:val="Bodytext2"/>
        <w:shd w:val="clear" w:color="auto" w:fill="auto"/>
        <w:spacing w:before="0" w:line="360" w:lineRule="auto"/>
        <w:ind w:firstLine="720"/>
        <w:rPr>
          <w:szCs w:val="24"/>
        </w:rPr>
      </w:pPr>
    </w:p>
    <w:p w:rsidR="00AD240F" w:rsidRPr="003814FC" w:rsidRDefault="00AD240F">
      <w:pPr>
        <w:pStyle w:val="Bodytext2"/>
        <w:shd w:val="clear" w:color="auto" w:fill="auto"/>
        <w:spacing w:before="0" w:line="360" w:lineRule="auto"/>
        <w:ind w:firstLine="720"/>
        <w:rPr>
          <w:szCs w:val="24"/>
        </w:rPr>
      </w:pPr>
    </w:p>
    <w:p w:rsidR="00AD240F" w:rsidRPr="003814FC" w:rsidRDefault="00AD240F">
      <w:pPr>
        <w:jc w:val="center"/>
        <w:rPr>
          <w:sz w:val="26"/>
          <w:szCs w:val="24"/>
        </w:rPr>
      </w:pPr>
    </w:p>
    <w:p w:rsidR="00AD240F" w:rsidRPr="003814FC" w:rsidRDefault="00AD240F">
      <w:pPr>
        <w:ind w:firstLine="708"/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p w:rsidR="00AD240F" w:rsidRPr="003814FC" w:rsidRDefault="00AD240F">
      <w:pPr>
        <w:jc w:val="center"/>
        <w:rPr>
          <w:b/>
          <w:sz w:val="26"/>
          <w:szCs w:val="24"/>
        </w:rPr>
      </w:pPr>
    </w:p>
    <w:p w:rsidR="00AD240F" w:rsidRPr="003814FC" w:rsidRDefault="00AD240F">
      <w:pPr>
        <w:jc w:val="center"/>
        <w:rPr>
          <w:b/>
          <w:sz w:val="26"/>
          <w:szCs w:val="24"/>
        </w:rPr>
      </w:pPr>
    </w:p>
    <w:p w:rsidR="00AD240F" w:rsidRPr="003814FC" w:rsidRDefault="00AD240F">
      <w:pPr>
        <w:jc w:val="center"/>
        <w:rPr>
          <w:b/>
          <w:sz w:val="26"/>
          <w:szCs w:val="24"/>
        </w:rPr>
      </w:pPr>
    </w:p>
    <w:p w:rsidR="00AD240F" w:rsidRPr="003814FC" w:rsidRDefault="00AD240F">
      <w:pPr>
        <w:jc w:val="center"/>
        <w:rPr>
          <w:b/>
          <w:sz w:val="26"/>
          <w:szCs w:val="24"/>
        </w:rPr>
      </w:pPr>
    </w:p>
    <w:p w:rsidR="00AD240F" w:rsidRPr="003814FC" w:rsidRDefault="00AD240F">
      <w:pPr>
        <w:jc w:val="center"/>
        <w:rPr>
          <w:b/>
          <w:sz w:val="26"/>
          <w:szCs w:val="24"/>
        </w:rPr>
      </w:pPr>
    </w:p>
    <w:p w:rsidR="00AD240F" w:rsidRPr="003814FC" w:rsidRDefault="00AD240F">
      <w:pPr>
        <w:jc w:val="center"/>
        <w:rPr>
          <w:b/>
          <w:sz w:val="26"/>
          <w:szCs w:val="24"/>
        </w:rPr>
      </w:pPr>
    </w:p>
    <w:p w:rsidR="00AD240F" w:rsidRPr="003814FC" w:rsidRDefault="00AD240F">
      <w:pPr>
        <w:rPr>
          <w:b/>
          <w:sz w:val="26"/>
          <w:szCs w:val="24"/>
        </w:rPr>
      </w:pPr>
    </w:p>
    <w:p w:rsidR="00AD240F" w:rsidRPr="003814FC" w:rsidRDefault="00AD240F">
      <w:pPr>
        <w:rPr>
          <w:b/>
          <w:sz w:val="26"/>
          <w:szCs w:val="24"/>
        </w:rPr>
      </w:pPr>
    </w:p>
    <w:p w:rsidR="00AD240F" w:rsidRPr="003814FC" w:rsidRDefault="00AD240F">
      <w:pPr>
        <w:rPr>
          <w:b/>
          <w:sz w:val="26"/>
          <w:szCs w:val="24"/>
        </w:rPr>
      </w:pPr>
    </w:p>
    <w:p w:rsidR="00AD240F" w:rsidRPr="003814FC" w:rsidRDefault="00AD240F">
      <w:pPr>
        <w:rPr>
          <w:b/>
          <w:sz w:val="26"/>
          <w:szCs w:val="24"/>
        </w:rPr>
      </w:pPr>
    </w:p>
    <w:p w:rsidR="00AD240F" w:rsidRPr="003814FC" w:rsidRDefault="00AD240F">
      <w:pPr>
        <w:rPr>
          <w:b/>
          <w:sz w:val="26"/>
          <w:szCs w:val="24"/>
        </w:rPr>
      </w:pPr>
    </w:p>
    <w:p w:rsidR="00AD240F" w:rsidRPr="003814FC" w:rsidRDefault="00AD240F">
      <w:pPr>
        <w:rPr>
          <w:b/>
          <w:sz w:val="26"/>
          <w:szCs w:val="24"/>
        </w:rPr>
      </w:pPr>
    </w:p>
    <w:p w:rsidR="00AD240F" w:rsidRPr="003814FC" w:rsidRDefault="00AD240F">
      <w:pPr>
        <w:rPr>
          <w:b/>
          <w:sz w:val="26"/>
          <w:szCs w:val="24"/>
        </w:rPr>
      </w:pPr>
    </w:p>
    <w:p w:rsidR="00AD240F" w:rsidRPr="003814FC" w:rsidRDefault="00AD240F">
      <w:pPr>
        <w:jc w:val="both"/>
        <w:rPr>
          <w:sz w:val="26"/>
          <w:szCs w:val="24"/>
        </w:rPr>
      </w:pPr>
    </w:p>
    <w:sectPr w:rsidR="00AD240F" w:rsidRPr="003814FC" w:rsidSect="003814FC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21AB"/>
    <w:multiLevelType w:val="multilevel"/>
    <w:tmpl w:val="35F8DC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4675"/>
    <w:multiLevelType w:val="multilevel"/>
    <w:tmpl w:val="B7F24596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C579CC"/>
    <w:multiLevelType w:val="multilevel"/>
    <w:tmpl w:val="F81842A8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240F"/>
    <w:rsid w:val="001B5792"/>
    <w:rsid w:val="00287B31"/>
    <w:rsid w:val="002B09C9"/>
    <w:rsid w:val="003814FC"/>
    <w:rsid w:val="00383820"/>
    <w:rsid w:val="00391806"/>
    <w:rsid w:val="005B628C"/>
    <w:rsid w:val="00665550"/>
    <w:rsid w:val="006B5327"/>
    <w:rsid w:val="00745F1A"/>
    <w:rsid w:val="00937F09"/>
    <w:rsid w:val="00AB62DB"/>
    <w:rsid w:val="00AD240F"/>
    <w:rsid w:val="00B104BD"/>
    <w:rsid w:val="00CD2837"/>
    <w:rsid w:val="00D6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0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240F"/>
    <w:rPr>
      <w:rFonts w:ascii="Calibri" w:hAnsi="Calibri"/>
      <w:sz w:val="22"/>
    </w:rPr>
  </w:style>
  <w:style w:type="paragraph" w:styleId="a4">
    <w:name w:val="Balloon Text"/>
    <w:basedOn w:val="a"/>
    <w:rsid w:val="00AD240F"/>
    <w:rPr>
      <w:rFonts w:ascii="Tahoma" w:hAnsi="Tahoma"/>
      <w:sz w:val="16"/>
    </w:rPr>
  </w:style>
  <w:style w:type="paragraph" w:customStyle="1" w:styleId="Bodytext2">
    <w:name w:val="Body text (2)"/>
    <w:basedOn w:val="a"/>
    <w:link w:val="Bodytext20"/>
    <w:rsid w:val="00AD240F"/>
    <w:pPr>
      <w:widowControl w:val="0"/>
      <w:shd w:val="clear" w:color="auto" w:fill="FFFFFF"/>
      <w:spacing w:before="780" w:line="490" w:lineRule="exact"/>
      <w:jc w:val="both"/>
    </w:pPr>
    <w:rPr>
      <w:sz w:val="26"/>
    </w:rPr>
  </w:style>
  <w:style w:type="paragraph" w:customStyle="1" w:styleId="Bodytext3">
    <w:name w:val="Body text (3)"/>
    <w:basedOn w:val="a"/>
    <w:link w:val="Bodytext30"/>
    <w:rsid w:val="00AD240F"/>
    <w:pPr>
      <w:widowControl w:val="0"/>
      <w:shd w:val="clear" w:color="auto" w:fill="FFFFFF"/>
      <w:spacing w:after="780" w:line="240" w:lineRule="atLeast"/>
      <w:jc w:val="center"/>
    </w:pPr>
    <w:rPr>
      <w:b/>
      <w:sz w:val="26"/>
    </w:rPr>
  </w:style>
  <w:style w:type="character" w:customStyle="1" w:styleId="LineNumber">
    <w:name w:val="Line Number"/>
    <w:basedOn w:val="a0"/>
    <w:semiHidden/>
    <w:rsid w:val="00AD240F"/>
  </w:style>
  <w:style w:type="character" w:styleId="a5">
    <w:name w:val="Hyperlink"/>
    <w:rsid w:val="00AD240F"/>
    <w:rPr>
      <w:color w:val="0000FF"/>
      <w:u w:val="single"/>
    </w:rPr>
  </w:style>
  <w:style w:type="character" w:customStyle="1" w:styleId="Bodytext20">
    <w:name w:val="Body text (2)_"/>
    <w:link w:val="Bodytext2"/>
    <w:rsid w:val="00AD240F"/>
    <w:rPr>
      <w:sz w:val="26"/>
    </w:rPr>
  </w:style>
  <w:style w:type="character" w:customStyle="1" w:styleId="Bodytext30">
    <w:name w:val="Body text (3)_"/>
    <w:link w:val="Bodytext3"/>
    <w:rsid w:val="00AD240F"/>
    <w:rPr>
      <w:b/>
      <w:sz w:val="26"/>
    </w:rPr>
  </w:style>
  <w:style w:type="table" w:styleId="1">
    <w:name w:val="Table Simple 1"/>
    <w:basedOn w:val="a1"/>
    <w:rsid w:val="00AD24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AD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AB62DB"/>
    <w:pPr>
      <w:autoSpaceDE w:val="0"/>
      <w:autoSpaceDN w:val="0"/>
      <w:adjustRightInd w:val="0"/>
      <w:spacing w:after="200"/>
    </w:pPr>
  </w:style>
  <w:style w:type="paragraph" w:customStyle="1" w:styleId="ConsPlusNonformat">
    <w:name w:val="ConsPlusNonformat"/>
    <w:uiPriority w:val="99"/>
    <w:rsid w:val="00AB62DB"/>
    <w:pPr>
      <w:autoSpaceDE w:val="0"/>
      <w:autoSpaceDN w:val="0"/>
      <w:adjustRightInd w:val="0"/>
      <w:spacing w:after="200"/>
    </w:pPr>
    <w:rPr>
      <w:rFonts w:ascii="Courier New" w:hAnsi="Courier New" w:cs="Courier New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AB62D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2023-02-03T11:18:00Z</dcterms:created>
  <dcterms:modified xsi:type="dcterms:W3CDTF">2023-02-03T11:18:00Z</dcterms:modified>
</cp:coreProperties>
</file>