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АДМИНИСТРАЦИЯ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ЕРЫШЕВСКОГО СЕЛЬСКОГО ПОСЕЛЕНИЯ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ВОРОНЕЖСКОЙ ОБЛАСТИ</w:t>
      </w: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0082" w:rsidRPr="00AF6366" w:rsidRDefault="00960082" w:rsidP="0087478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П О С Т А Н О В Л Е Н И Е</w:t>
      </w: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AF6366" w:rsidRDefault="003A3136" w:rsidP="0087478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27</w:t>
      </w:r>
      <w:r w:rsidR="00C3137D" w:rsidRPr="00AF6366">
        <w:rPr>
          <w:rFonts w:ascii="Times New Roman" w:hAnsi="Times New Roman"/>
          <w:sz w:val="28"/>
          <w:szCs w:val="28"/>
          <w:u w:val="single"/>
        </w:rPr>
        <w:t>.06.2022г.  № 27</w:t>
      </w:r>
    </w:p>
    <w:p w:rsidR="00960082" w:rsidRPr="00AF6366" w:rsidRDefault="00960082" w:rsidP="00874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 с. Ерышевка</w:t>
      </w:r>
    </w:p>
    <w:p w:rsidR="00960082" w:rsidRPr="00AF6366" w:rsidRDefault="009600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О порядке ведения журнала учета уволенных лиц,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замещавших должности муниципальной службы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в администрации  Ерышевского сельского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поселения Павловского муниципального района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 xml:space="preserve">Воронежской области, перечень которых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366">
        <w:rPr>
          <w:rFonts w:ascii="Times New Roman" w:hAnsi="Times New Roman"/>
          <w:sz w:val="28"/>
          <w:szCs w:val="28"/>
        </w:rPr>
        <w:t>устанавливается нормативным правовым актом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В соответствии с Федеральным </w:t>
      </w:r>
      <w:hyperlink r:id="rId5" w:history="1">
        <w:r w:rsidRPr="00AF6366">
          <w:rPr>
            <w:rFonts w:ascii="Times New Roman" w:hAnsi="Times New Roman"/>
            <w:sz w:val="26"/>
            <w:szCs w:val="24"/>
          </w:rPr>
          <w:t>законом</w:t>
        </w:r>
      </w:hyperlink>
      <w:r w:rsidRPr="00AF6366">
        <w:rPr>
          <w:rFonts w:ascii="Times New Roman" w:hAnsi="Times New Roman"/>
          <w:sz w:val="26"/>
          <w:szCs w:val="24"/>
        </w:rPr>
        <w:t xml:space="preserve"> от 25.12.2008 № 273-ФЗ «О противодействии коррупции», </w:t>
      </w:r>
      <w:hyperlink r:id="rId6" w:history="1">
        <w:r w:rsidRPr="00AF6366">
          <w:rPr>
            <w:rFonts w:ascii="Times New Roman" w:hAnsi="Times New Roman"/>
            <w:sz w:val="26"/>
            <w:szCs w:val="24"/>
          </w:rPr>
          <w:t>статьей 64.1</w:t>
        </w:r>
      </w:hyperlink>
      <w:r w:rsidRPr="00AF6366">
        <w:rPr>
          <w:rFonts w:ascii="Times New Roman" w:hAnsi="Times New Roman"/>
          <w:sz w:val="26"/>
          <w:szCs w:val="24"/>
        </w:rPr>
        <w:t xml:space="preserve"> Трудового кодекса Российской Федерации администрация Ерышевского сельского поселения Павловского муниципального района Воронежской области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ПОСТАНОВЛЯЕТ: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1. Утвердить Порядок ведения журнала учета уволенных лиц, замещавших должности муниципальной службы в администрации Ерышевского сельского поселения Павловского муниципального района Воронежской области, перечень которых устанавливается нормативным правовым актом, согласно приложению № 1 к настоящему постановлению.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2. Утвердить форму журнала учета уволенных лиц, замещавших должности муниципальной службы в администрации Ерышевского сельского поселения  Павловского муниципального района Воронежской области, перечень которых устанавливается нормативным правовым актом, согласно приложению № 2 к настоящему постановлению.</w:t>
      </w:r>
    </w:p>
    <w:p w:rsidR="00C3137D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3. Назначить ответственным должностным лицом за ведение журнала учета уволенных лиц, замещавших должности муниципальной службы в администрации Ерышевского сельского поселения Павловского муниципального района Воронежской области, перечень которых устанавливается нормативным правовым актом, ведущего специалиста администрации Ерышевского сельского поселения  Павловского муниципального района Сухотерину Н.В.</w:t>
      </w: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4.  Обнародовать настоящее постановление 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 в сети Интернет. </w:t>
      </w:r>
    </w:p>
    <w:p w:rsidR="00960082" w:rsidRPr="00AF6366" w:rsidRDefault="00960082" w:rsidP="00874782">
      <w:pPr>
        <w:pStyle w:val="ConsPlusNormal"/>
        <w:ind w:firstLine="709"/>
        <w:jc w:val="both"/>
        <w:rPr>
          <w:sz w:val="26"/>
          <w:szCs w:val="24"/>
        </w:rPr>
      </w:pPr>
      <w:r w:rsidRPr="00AF6366">
        <w:rPr>
          <w:sz w:val="26"/>
          <w:szCs w:val="24"/>
        </w:rPr>
        <w:t>5. Контроль за исполнением настоящего постановления оставляю за собой.</w:t>
      </w:r>
    </w:p>
    <w:p w:rsidR="00960082" w:rsidRPr="00AF6366" w:rsidRDefault="009600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0"/>
        <w:gridCol w:w="3191"/>
      </w:tblGrid>
      <w:tr w:rsidR="00960082" w:rsidRPr="00AF6366" w:rsidTr="00E50553">
        <w:tc>
          <w:tcPr>
            <w:tcW w:w="6380" w:type="dxa"/>
            <w:hideMark/>
          </w:tcPr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Глава Ерышевского сельского поселения</w:t>
            </w:r>
          </w:p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  </w:t>
            </w:r>
          </w:p>
        </w:tc>
        <w:tc>
          <w:tcPr>
            <w:tcW w:w="3191" w:type="dxa"/>
          </w:tcPr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8747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                  </w:t>
            </w:r>
            <w:r w:rsidR="00960082"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Т.П.Быкова</w:t>
            </w:r>
          </w:p>
        </w:tc>
      </w:tr>
    </w:tbl>
    <w:p w:rsidR="00960082" w:rsidRPr="00AF6366" w:rsidRDefault="00960082" w:rsidP="00874782">
      <w:pPr>
        <w:pStyle w:val="cee1fbf7edfbe9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4"/>
        </w:rPr>
      </w:pPr>
      <w:r w:rsidRPr="00AF6366">
        <w:rPr>
          <w:rFonts w:ascii="Times New Roman" w:hAnsi="Times New Roman" w:cs="Times New Roman"/>
          <w:sz w:val="26"/>
          <w:szCs w:val="24"/>
        </w:rPr>
        <w:br w:type="page"/>
      </w:r>
      <w:r w:rsidRPr="00AF6366">
        <w:rPr>
          <w:rFonts w:ascii="Times New Roman" w:hAnsi="Times New Roman" w:cs="Times New Roman"/>
          <w:sz w:val="26"/>
          <w:szCs w:val="24"/>
        </w:rPr>
        <w:lastRenderedPageBreak/>
        <w:t>Приложение № 1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Ерышевского сельского поселения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от  </w:t>
      </w:r>
      <w:r w:rsidR="003A3136">
        <w:rPr>
          <w:rFonts w:ascii="Times New Roman" w:hAnsi="Times New Roman"/>
          <w:sz w:val="26"/>
          <w:szCs w:val="24"/>
        </w:rPr>
        <w:t>27</w:t>
      </w:r>
      <w:r w:rsidR="00C3137D" w:rsidRPr="00AF6366">
        <w:rPr>
          <w:rFonts w:ascii="Times New Roman" w:hAnsi="Times New Roman"/>
          <w:sz w:val="26"/>
          <w:szCs w:val="24"/>
        </w:rPr>
        <w:t xml:space="preserve">.06. </w:t>
      </w:r>
      <w:r w:rsidRPr="00AF6366">
        <w:rPr>
          <w:rFonts w:ascii="Times New Roman" w:hAnsi="Times New Roman"/>
          <w:sz w:val="26"/>
          <w:szCs w:val="24"/>
        </w:rPr>
        <w:t>2022</w:t>
      </w:r>
      <w:r w:rsidR="00C3137D" w:rsidRPr="00AF6366">
        <w:rPr>
          <w:rFonts w:ascii="Times New Roman" w:hAnsi="Times New Roman"/>
          <w:sz w:val="26"/>
          <w:szCs w:val="24"/>
        </w:rPr>
        <w:t xml:space="preserve">г. </w:t>
      </w:r>
      <w:r w:rsidRPr="00AF6366">
        <w:rPr>
          <w:rFonts w:ascii="Times New Roman" w:hAnsi="Times New Roman"/>
          <w:sz w:val="26"/>
          <w:szCs w:val="24"/>
        </w:rPr>
        <w:t xml:space="preserve"> № </w:t>
      </w:r>
      <w:r w:rsidR="00C3137D" w:rsidRPr="00AF6366">
        <w:rPr>
          <w:rFonts w:ascii="Times New Roman" w:hAnsi="Times New Roman"/>
          <w:sz w:val="26"/>
          <w:szCs w:val="24"/>
        </w:rPr>
        <w:t>27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ПОРЯДОК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ведения журнала учета уволенных лиц, замещавших должности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муниципальной службы в администрации Ерышевского сельского поселения Павловского муниципального района Воронежской области, перечень которых устанавливается нормативным правовым актом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1. Настоящий Порядок устанавливает правила ведения журнала учета уволенных лиц, замещавших должности муниципальной службы в администрации Ерышевского сельского поселения Павловского муниципального района Воронежской области, перечень которых устанавливается нормативным правовым актом (далее - Журнал).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2. Записи в Журнал вносятся на русском языке шариковой ручкой синего или черного цвета. Исправленный или зачеркнутый текст подтверждается записью «исправленному верить» и подписью ответственного за ведение Журнала уполномоченного лица, с указанием даты внесенного исправления. Подчистки и исправления с помощью корректирующего средства не допускаются.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3. Перед внесением первой записи Журнал должен быть пронумерован, прошнурован и скреплен печатью администрации Ерышевского сельского поселения Павловского муниципального района Воронежской области, а также должны быть поставлены дата начала ведения </w:t>
      </w:r>
      <w:hyperlink r:id="rId7" w:history="1">
        <w:r w:rsidRPr="00AF6366">
          <w:rPr>
            <w:rFonts w:ascii="Times New Roman" w:hAnsi="Times New Roman"/>
            <w:sz w:val="26"/>
            <w:szCs w:val="24"/>
          </w:rPr>
          <w:t>Журнала</w:t>
        </w:r>
      </w:hyperlink>
      <w:r w:rsidRPr="00AF6366">
        <w:rPr>
          <w:rFonts w:ascii="Times New Roman" w:hAnsi="Times New Roman"/>
          <w:sz w:val="26"/>
          <w:szCs w:val="24"/>
        </w:rPr>
        <w:t xml:space="preserve"> и подпись ответственного за ведение Журнала уполномоченного лица.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Ответственное за ведение Журнала уполномоченное должностное лицо определяется правовым актом администрации Ерышевского сельского поселения Павловского муниципального района Воронежской области.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5. Журнал содержит следующую информацию: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1 указывается порядковый номер записи;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2 указывается дата увольнения;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3 указывается дата и номер распоряжения об увольнении;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4 указываются полностью фамилия, имя, отчество муниципального служащего;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5 указывается должность муниципального служащего;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 графе 6 указываются при необходимости прочие служебные пометки.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6. Журнал хранится у ответственного за ведение Журнала уполномоченного должностного лица до окончания его ведения, после чего заводится новый Журнал.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7. Журнал хранится в муниципальном архиве администрации Ерышевского сельского поселения Павловского муниципального района Воронежской области в течение 5 лет с даты окончания ведения Журнала.</w:t>
      </w:r>
    </w:p>
    <w:p w:rsidR="00960082" w:rsidRPr="00AF6366" w:rsidRDefault="00960082" w:rsidP="00874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7"/>
        <w:gridCol w:w="3604"/>
      </w:tblGrid>
      <w:tr w:rsidR="00960082" w:rsidRPr="00AF6366" w:rsidTr="00E50553">
        <w:tc>
          <w:tcPr>
            <w:tcW w:w="5967" w:type="dxa"/>
            <w:hideMark/>
          </w:tcPr>
          <w:p w:rsidR="00960082" w:rsidRPr="00AF6366" w:rsidRDefault="00960082" w:rsidP="00874782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Глава Ерышевского сельского поселения</w:t>
            </w:r>
          </w:p>
          <w:p w:rsidR="00960082" w:rsidRPr="00AF6366" w:rsidRDefault="00960082" w:rsidP="00874782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  </w:t>
            </w:r>
          </w:p>
        </w:tc>
        <w:tc>
          <w:tcPr>
            <w:tcW w:w="3604" w:type="dxa"/>
          </w:tcPr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Т.П.Быкова</w:t>
            </w:r>
          </w:p>
        </w:tc>
      </w:tr>
    </w:tbl>
    <w:p w:rsidR="00E50553" w:rsidRPr="00AF6366" w:rsidRDefault="00E50553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Приложение № 2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8747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Ерышевского сельского поселения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Павловского муниципального района </w:t>
      </w:r>
    </w:p>
    <w:p w:rsidR="00874782" w:rsidRPr="00AF6366" w:rsidRDefault="008747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Воронежской области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 xml:space="preserve">от   </w:t>
      </w:r>
      <w:r w:rsidR="003A3136">
        <w:rPr>
          <w:rFonts w:ascii="Times New Roman" w:hAnsi="Times New Roman"/>
          <w:sz w:val="26"/>
          <w:szCs w:val="24"/>
        </w:rPr>
        <w:t>27</w:t>
      </w:r>
      <w:r w:rsidR="00C3137D" w:rsidRPr="00AF6366">
        <w:rPr>
          <w:rFonts w:ascii="Times New Roman" w:hAnsi="Times New Roman"/>
          <w:sz w:val="26"/>
          <w:szCs w:val="24"/>
        </w:rPr>
        <w:t xml:space="preserve">.06. </w:t>
      </w:r>
      <w:r w:rsidRPr="00AF6366">
        <w:rPr>
          <w:rFonts w:ascii="Times New Roman" w:hAnsi="Times New Roman"/>
          <w:sz w:val="26"/>
          <w:szCs w:val="24"/>
        </w:rPr>
        <w:t>2022</w:t>
      </w:r>
      <w:r w:rsidR="00C3137D" w:rsidRPr="00AF6366">
        <w:rPr>
          <w:rFonts w:ascii="Times New Roman" w:hAnsi="Times New Roman"/>
          <w:sz w:val="26"/>
          <w:szCs w:val="24"/>
        </w:rPr>
        <w:t xml:space="preserve">г. </w:t>
      </w:r>
      <w:r w:rsidRPr="00AF6366">
        <w:rPr>
          <w:rFonts w:ascii="Times New Roman" w:hAnsi="Times New Roman"/>
          <w:sz w:val="26"/>
          <w:szCs w:val="24"/>
        </w:rPr>
        <w:t xml:space="preserve"> № </w:t>
      </w:r>
      <w:r w:rsidR="00C3137D" w:rsidRPr="00AF6366">
        <w:rPr>
          <w:rFonts w:ascii="Times New Roman" w:hAnsi="Times New Roman"/>
          <w:sz w:val="26"/>
          <w:szCs w:val="24"/>
        </w:rPr>
        <w:t>27</w:t>
      </w:r>
      <w:r w:rsidRPr="00AF6366">
        <w:rPr>
          <w:rFonts w:ascii="Times New Roman" w:hAnsi="Times New Roman"/>
          <w:sz w:val="26"/>
          <w:szCs w:val="24"/>
        </w:rPr>
        <w:t xml:space="preserve"> </w:t>
      </w:r>
    </w:p>
    <w:p w:rsidR="00960082" w:rsidRPr="00AF6366" w:rsidRDefault="00960082" w:rsidP="0087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bookmarkStart w:id="0" w:name="P85"/>
      <w:bookmarkEnd w:id="0"/>
      <w:r w:rsidRPr="00AF6366">
        <w:rPr>
          <w:rFonts w:ascii="Times New Roman" w:hAnsi="Times New Roman"/>
          <w:sz w:val="26"/>
          <w:szCs w:val="24"/>
        </w:rPr>
        <w:t>Журнал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учета уволенных лиц, замещавших должности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муниципальной службы в администрации Ерышевского сельского поселения Павловского муниципального района Воронежской области, перечень которых устанавливается нормативным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  <w:r w:rsidRPr="00AF6366">
        <w:rPr>
          <w:rFonts w:ascii="Times New Roman" w:hAnsi="Times New Roman"/>
          <w:sz w:val="26"/>
          <w:szCs w:val="24"/>
        </w:rPr>
        <w:t>правовым актом</w:t>
      </w:r>
    </w:p>
    <w:p w:rsidR="00960082" w:rsidRPr="00AF6366" w:rsidRDefault="00960082" w:rsidP="00874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cee1fbf7ede0fff2e0e1ebe8f6e0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416"/>
        <w:gridCol w:w="1701"/>
        <w:gridCol w:w="2126"/>
        <w:gridCol w:w="2268"/>
        <w:gridCol w:w="1418"/>
      </w:tblGrid>
      <w:tr w:rsidR="00960082" w:rsidRPr="00AF6366" w:rsidTr="00E50553">
        <w:tc>
          <w:tcPr>
            <w:tcW w:w="48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082" w:rsidRPr="00AF6366" w:rsidRDefault="009600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№ п/п</w:t>
            </w:r>
          </w:p>
        </w:tc>
        <w:tc>
          <w:tcPr>
            <w:tcW w:w="751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Сведения о муниципальном служащем</w:t>
            </w:r>
          </w:p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администрации  Ерышевского сельского поселения</w:t>
            </w:r>
          </w:p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Воронежской области</w:t>
            </w:r>
          </w:p>
        </w:tc>
        <w:tc>
          <w:tcPr>
            <w:tcW w:w="141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0082" w:rsidRPr="00AF6366" w:rsidRDefault="00960082" w:rsidP="00874782">
            <w:pPr>
              <w:widowControl w:val="0"/>
              <w:spacing w:after="0"/>
              <w:ind w:firstLine="8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Примечание</w:t>
            </w:r>
          </w:p>
        </w:tc>
      </w:tr>
      <w:tr w:rsidR="00960082" w:rsidRPr="00AF6366" w:rsidTr="00E50553">
        <w:tc>
          <w:tcPr>
            <w:tcW w:w="48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ind w:firstLine="7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Дата увольнения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Дата и номер распоряжения об увольнении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Ф.И.О.</w:t>
            </w:r>
          </w:p>
          <w:p w:rsidR="00960082" w:rsidRPr="00AF6366" w:rsidRDefault="00960082" w:rsidP="00874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(полностью)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Должность</w:t>
            </w:r>
          </w:p>
        </w:tc>
        <w:tc>
          <w:tcPr>
            <w:tcW w:w="141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960082" w:rsidP="0087478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60082" w:rsidRPr="00AF6366" w:rsidTr="00E50553">
        <w:tc>
          <w:tcPr>
            <w:tcW w:w="4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4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82" w:rsidRPr="00AF6366" w:rsidRDefault="00874782" w:rsidP="00874782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</w:t>
            </w:r>
            <w:r w:rsidR="00960082" w:rsidRPr="00AF6366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</w:tbl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67"/>
        <w:gridCol w:w="3604"/>
      </w:tblGrid>
      <w:tr w:rsidR="00960082" w:rsidRPr="00AF6366" w:rsidTr="00E50553">
        <w:tc>
          <w:tcPr>
            <w:tcW w:w="5967" w:type="dxa"/>
            <w:hideMark/>
          </w:tcPr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Глава Ерышевского сельского поселения</w:t>
            </w:r>
          </w:p>
          <w:p w:rsidR="00960082" w:rsidRPr="00AF6366" w:rsidRDefault="00960082" w:rsidP="00874782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>Павловского муниципального района</w:t>
            </w: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Воронежской области     </w:t>
            </w:r>
            <w:r w:rsidR="00874782" w:rsidRPr="00AF6366"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</w:t>
            </w:r>
          </w:p>
        </w:tc>
        <w:tc>
          <w:tcPr>
            <w:tcW w:w="3604" w:type="dxa"/>
          </w:tcPr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9600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60082" w:rsidRPr="00AF6366" w:rsidRDefault="00874782" w:rsidP="008747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                         </w:t>
            </w:r>
            <w:r w:rsidR="00960082" w:rsidRPr="00AF636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Т.П.Быкова</w:t>
            </w:r>
          </w:p>
        </w:tc>
      </w:tr>
    </w:tbl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E50553" w:rsidRPr="00AF6366" w:rsidRDefault="00E50553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960082" w:rsidRPr="00AF6366" w:rsidRDefault="00960082" w:rsidP="00874782">
      <w:pPr>
        <w:pStyle w:val="a3"/>
        <w:ind w:firstLine="709"/>
        <w:jc w:val="both"/>
        <w:rPr>
          <w:rFonts w:ascii="Times New Roman" w:hAnsi="Times New Roman"/>
          <w:sz w:val="26"/>
          <w:szCs w:val="24"/>
        </w:rPr>
      </w:pPr>
    </w:p>
    <w:sectPr w:rsidR="00960082" w:rsidRPr="00AF6366" w:rsidSect="00AF6366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D298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0777F37"/>
    <w:multiLevelType w:val="multilevel"/>
    <w:tmpl w:val="99968C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4D1560B0"/>
    <w:multiLevelType w:val="hybridMultilevel"/>
    <w:tmpl w:val="4B543932"/>
    <w:lvl w:ilvl="0" w:tplc="C2BA0D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E00FC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EAE20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84763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B1C00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08A3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E2839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488C17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3D4222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D095FBE"/>
    <w:multiLevelType w:val="hybridMultilevel"/>
    <w:tmpl w:val="F8A8D698"/>
    <w:lvl w:ilvl="0" w:tplc="7ECE4910">
      <w:start w:val="1"/>
      <w:numFmt w:val="decimal"/>
      <w:lvlText w:val="%1)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855EDB"/>
    <w:multiLevelType w:val="hybridMultilevel"/>
    <w:tmpl w:val="7A523838"/>
    <w:lvl w:ilvl="0" w:tplc="11569076">
      <w:start w:val="1"/>
      <w:numFmt w:val="decimal"/>
      <w:lvlText w:val="%1."/>
      <w:lvlJc w:val="left"/>
      <w:pPr>
        <w:ind w:left="1728" w:hanging="10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87E"/>
    <w:rsid w:val="00032D7C"/>
    <w:rsid w:val="000A45A1"/>
    <w:rsid w:val="00226F50"/>
    <w:rsid w:val="00292F01"/>
    <w:rsid w:val="003A3136"/>
    <w:rsid w:val="004B10C8"/>
    <w:rsid w:val="004D0309"/>
    <w:rsid w:val="00544D0C"/>
    <w:rsid w:val="005E4082"/>
    <w:rsid w:val="00623096"/>
    <w:rsid w:val="006950B3"/>
    <w:rsid w:val="00697EE2"/>
    <w:rsid w:val="007073AE"/>
    <w:rsid w:val="00874782"/>
    <w:rsid w:val="00953B59"/>
    <w:rsid w:val="0095541E"/>
    <w:rsid w:val="00957D2D"/>
    <w:rsid w:val="00960082"/>
    <w:rsid w:val="00AD1504"/>
    <w:rsid w:val="00AF6366"/>
    <w:rsid w:val="00BB728C"/>
    <w:rsid w:val="00C3137D"/>
    <w:rsid w:val="00C64C6C"/>
    <w:rsid w:val="00D30E2F"/>
    <w:rsid w:val="00E50553"/>
    <w:rsid w:val="00E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87E"/>
    <w:rPr>
      <w:sz w:val="24"/>
    </w:rPr>
  </w:style>
  <w:style w:type="paragraph" w:styleId="6">
    <w:name w:val="heading 6"/>
    <w:basedOn w:val="a"/>
    <w:next w:val="a"/>
    <w:link w:val="60"/>
    <w:qFormat/>
    <w:rsid w:val="00C64C6C"/>
    <w:pPr>
      <w:spacing w:before="240" w:after="60" w:line="240" w:lineRule="auto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7E"/>
    <w:pPr>
      <w:spacing w:after="0" w:line="240" w:lineRule="auto"/>
    </w:pPr>
  </w:style>
  <w:style w:type="paragraph" w:styleId="a4">
    <w:name w:val="Normal (Web)"/>
    <w:basedOn w:val="a"/>
    <w:rsid w:val="00EC487E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EC487E"/>
  </w:style>
  <w:style w:type="character" w:styleId="a5">
    <w:name w:val="Hyperlink"/>
    <w:rsid w:val="00EC487E"/>
    <w:rPr>
      <w:color w:val="0000FF"/>
      <w:u w:val="single"/>
    </w:rPr>
  </w:style>
  <w:style w:type="table" w:styleId="1">
    <w:name w:val="Table Simple 1"/>
    <w:basedOn w:val="a1"/>
    <w:rsid w:val="00EC4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1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95541E"/>
    <w:pPr>
      <w:spacing w:after="0" w:line="240" w:lineRule="auto"/>
    </w:pPr>
    <w:rPr>
      <w:rFonts w:ascii="Arial" w:hAnsi="Arial"/>
      <w:b/>
      <w:sz w:val="20"/>
    </w:rPr>
  </w:style>
  <w:style w:type="paragraph" w:customStyle="1" w:styleId="10">
    <w:name w:val="Без интервала1"/>
    <w:basedOn w:val="a"/>
    <w:rsid w:val="009554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C64C6C"/>
    <w:rPr>
      <w:rFonts w:ascii="Times New Roman" w:hAnsi="Times New Roman"/>
      <w:b/>
    </w:rPr>
  </w:style>
  <w:style w:type="character" w:styleId="a8">
    <w:name w:val="Strong"/>
    <w:qFormat/>
    <w:rsid w:val="00C64C6C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C64C6C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C64C6C"/>
    <w:pPr>
      <w:spacing w:after="120" w:line="240" w:lineRule="auto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C64C6C"/>
    <w:rPr>
      <w:rFonts w:ascii="Times New Roman" w:hAnsi="Times New Roman"/>
      <w:sz w:val="24"/>
    </w:rPr>
  </w:style>
  <w:style w:type="table" w:styleId="ab">
    <w:name w:val="Table Grid"/>
    <w:basedOn w:val="a1"/>
    <w:uiPriority w:val="39"/>
    <w:rsid w:val="004B10C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60082"/>
    <w:pPr>
      <w:autoSpaceDE w:val="0"/>
      <w:autoSpaceDN w:val="0"/>
      <w:adjustRightInd w:val="0"/>
      <w:spacing w:line="275" w:lineRule="auto"/>
    </w:pPr>
    <w:rPr>
      <w:rFonts w:cs="Calibri"/>
      <w:szCs w:val="22"/>
    </w:rPr>
  </w:style>
  <w:style w:type="table" w:customStyle="1" w:styleId="cee1fbf7ede0fff2e0e1ebe8f6e0">
    <w:name w:val="Оceбe1ыfbчf7нedаe0яff тf2аe0бe1лebиe8цf6аe0"/>
    <w:uiPriority w:val="99"/>
    <w:rsid w:val="00960082"/>
    <w:pPr>
      <w:autoSpaceDE w:val="0"/>
      <w:autoSpaceDN w:val="0"/>
      <w:adjustRightInd w:val="0"/>
      <w:spacing w:line="240" w:lineRule="auto"/>
    </w:pPr>
    <w:rPr>
      <w:rFonts w:cs="Calibri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c">
    <w:name w:val="footer"/>
    <w:basedOn w:val="a"/>
    <w:link w:val="ad"/>
    <w:uiPriority w:val="99"/>
    <w:unhideWhenUsed/>
    <w:rsid w:val="0096008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0082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itle">
    <w:name w:val="Title!Название НПА"/>
    <w:basedOn w:val="a"/>
    <w:rsid w:val="00E5055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9BAE4E3B9FE867BDA48BFF14C1545FDFB49508EFE74588219CD7465C5F6674DA62712B7053DFCuDx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336A7AE6224A43038FCDD1A2948C4F04EDED2D74F9BD35580C2E9D66A7FAE48DE8819AADE04C17089E7CF1D9271D3BFD0E419F9ECG0CBN" TargetMode="External"/><Relationship Id="rId5" Type="http://schemas.openxmlformats.org/officeDocument/2006/relationships/hyperlink" Target="consultantplus://offline/ref=122336A7AE6224A43038FCDD1A2948C4F747D4D6DB499BD35580C2E9D66A7FAE5ADED015ADDD19CA22C6A19A12G9C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2022-07-05T05:47:00Z</dcterms:created>
  <dcterms:modified xsi:type="dcterms:W3CDTF">2022-07-05T05:47:00Z</dcterms:modified>
</cp:coreProperties>
</file>