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B2" w:rsidRPr="002B533B" w:rsidRDefault="001318B2" w:rsidP="00FA001C">
      <w:pPr>
        <w:pStyle w:val="a4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1318B2" w:rsidRPr="002B533B" w:rsidRDefault="005036C1" w:rsidP="00FA001C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2B533B">
        <w:rPr>
          <w:rFonts w:ascii="Times New Roman" w:hAnsi="Times New Roman"/>
          <w:sz w:val="28"/>
          <w:szCs w:val="28"/>
        </w:rPr>
        <w:t>АДМИНИСТРАЦИЯ</w:t>
      </w:r>
    </w:p>
    <w:p w:rsidR="001318B2" w:rsidRPr="002B533B" w:rsidRDefault="005036C1" w:rsidP="00FA001C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2B533B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1318B2" w:rsidRPr="002B533B" w:rsidRDefault="005036C1" w:rsidP="00FA001C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2B533B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1318B2" w:rsidRPr="002B533B" w:rsidRDefault="005036C1" w:rsidP="00FA001C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2B533B">
        <w:rPr>
          <w:rFonts w:ascii="Times New Roman" w:hAnsi="Times New Roman"/>
          <w:sz w:val="28"/>
          <w:szCs w:val="28"/>
        </w:rPr>
        <w:t>ВОРОНЕЖСКОЙ ОБЛАСТИ</w:t>
      </w:r>
    </w:p>
    <w:p w:rsidR="001318B2" w:rsidRPr="002B533B" w:rsidRDefault="001318B2" w:rsidP="00FA001C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318B2" w:rsidRPr="002B533B" w:rsidRDefault="005036C1" w:rsidP="00FA001C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B533B">
        <w:rPr>
          <w:rFonts w:ascii="Times New Roman" w:hAnsi="Times New Roman"/>
          <w:sz w:val="28"/>
          <w:szCs w:val="28"/>
        </w:rPr>
        <w:t>П</w:t>
      </w:r>
      <w:proofErr w:type="gramEnd"/>
      <w:r w:rsidRPr="002B533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318B2" w:rsidRPr="002B533B" w:rsidRDefault="001318B2" w:rsidP="00FA001C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18B2" w:rsidRPr="002B533B" w:rsidRDefault="00AD6952" w:rsidP="00FA001C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2B533B">
        <w:rPr>
          <w:rFonts w:ascii="Times New Roman" w:hAnsi="Times New Roman"/>
          <w:sz w:val="28"/>
          <w:szCs w:val="28"/>
          <w:u w:val="single"/>
        </w:rPr>
        <w:t>от  29.11.2022 г. №62</w:t>
      </w:r>
    </w:p>
    <w:p w:rsidR="001318B2" w:rsidRPr="002B533B" w:rsidRDefault="005036C1" w:rsidP="00FA00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533B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2B533B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1318B2" w:rsidRPr="002B533B" w:rsidRDefault="001318B2" w:rsidP="00FA001C">
      <w:pPr>
        <w:ind w:firstLine="0"/>
        <w:rPr>
          <w:rFonts w:ascii="Times New Roman" w:hAnsi="Times New Roman"/>
          <w:sz w:val="28"/>
          <w:szCs w:val="28"/>
        </w:rPr>
      </w:pPr>
    </w:p>
    <w:p w:rsidR="00FA001C" w:rsidRPr="002B533B" w:rsidRDefault="005036C1" w:rsidP="00FA001C">
      <w:pPr>
        <w:ind w:firstLine="0"/>
        <w:rPr>
          <w:rFonts w:ascii="Times New Roman" w:hAnsi="Times New Roman"/>
          <w:sz w:val="28"/>
          <w:szCs w:val="28"/>
        </w:rPr>
      </w:pPr>
      <w:r w:rsidRPr="002B533B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</w:p>
    <w:p w:rsidR="00FA001C" w:rsidRPr="002B533B" w:rsidRDefault="005036C1" w:rsidP="00FA001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2B533B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2B533B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Pr="002B533B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2B533B">
        <w:rPr>
          <w:rFonts w:ascii="Times New Roman" w:hAnsi="Times New Roman"/>
          <w:sz w:val="28"/>
          <w:szCs w:val="28"/>
        </w:rPr>
        <w:t xml:space="preserve"> </w:t>
      </w:r>
    </w:p>
    <w:p w:rsidR="00FA001C" w:rsidRPr="002B533B" w:rsidRDefault="005036C1" w:rsidP="00FA001C">
      <w:pPr>
        <w:ind w:firstLine="0"/>
        <w:rPr>
          <w:rFonts w:ascii="Times New Roman" w:hAnsi="Times New Roman"/>
          <w:sz w:val="28"/>
          <w:szCs w:val="28"/>
        </w:rPr>
      </w:pPr>
      <w:r w:rsidRPr="002B533B">
        <w:rPr>
          <w:rFonts w:ascii="Times New Roman" w:hAnsi="Times New Roman"/>
          <w:sz w:val="28"/>
          <w:szCs w:val="28"/>
        </w:rPr>
        <w:t xml:space="preserve">сельского поселения Павловского муниципального </w:t>
      </w:r>
    </w:p>
    <w:p w:rsidR="001318B2" w:rsidRPr="002B533B" w:rsidRDefault="005036C1" w:rsidP="00FA001C">
      <w:pPr>
        <w:ind w:firstLine="0"/>
        <w:rPr>
          <w:rFonts w:ascii="Times New Roman" w:hAnsi="Times New Roman"/>
          <w:sz w:val="28"/>
          <w:szCs w:val="28"/>
        </w:rPr>
      </w:pPr>
      <w:r w:rsidRPr="002B533B">
        <w:rPr>
          <w:rFonts w:ascii="Times New Roman" w:hAnsi="Times New Roman"/>
          <w:sz w:val="28"/>
          <w:szCs w:val="28"/>
        </w:rPr>
        <w:t xml:space="preserve">района Воронежской области </w:t>
      </w:r>
    </w:p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p w:rsidR="001318B2" w:rsidRPr="002B533B" w:rsidRDefault="005036C1" w:rsidP="00FA001C">
      <w:pPr>
        <w:tabs>
          <w:tab w:val="right" w:pos="9900"/>
        </w:tabs>
        <w:ind w:firstLine="72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статьей 11 Федерального закона от 27.07.2010 №210-ФЗ «Об организации предоставления государственных и муниципальных услуг» администрация </w:t>
      </w:r>
      <w:proofErr w:type="spellStart"/>
      <w:r w:rsidRPr="002B533B">
        <w:rPr>
          <w:rFonts w:ascii="Times New Roman" w:hAnsi="Times New Roman"/>
          <w:szCs w:val="24"/>
        </w:rPr>
        <w:t>Ерышевского</w:t>
      </w:r>
      <w:proofErr w:type="spellEnd"/>
      <w:r w:rsidRPr="002B533B">
        <w:rPr>
          <w:rFonts w:ascii="Times New Roman" w:hAnsi="Times New Roman"/>
          <w:szCs w:val="24"/>
        </w:rPr>
        <w:t xml:space="preserve"> сельского поселения</w:t>
      </w:r>
    </w:p>
    <w:p w:rsidR="001318B2" w:rsidRPr="002B533B" w:rsidRDefault="001318B2" w:rsidP="00FA001C">
      <w:pPr>
        <w:tabs>
          <w:tab w:val="right" w:pos="9900"/>
        </w:tabs>
        <w:ind w:firstLine="720"/>
        <w:rPr>
          <w:rFonts w:ascii="Times New Roman" w:hAnsi="Times New Roman"/>
          <w:szCs w:val="24"/>
        </w:rPr>
      </w:pPr>
    </w:p>
    <w:p w:rsidR="001318B2" w:rsidRPr="002B533B" w:rsidRDefault="005036C1" w:rsidP="00FA001C">
      <w:pPr>
        <w:ind w:firstLine="720"/>
        <w:jc w:val="center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ПОСТАНОВЛЯЕТ:</w:t>
      </w:r>
    </w:p>
    <w:p w:rsidR="001318B2" w:rsidRPr="002B533B" w:rsidRDefault="001318B2" w:rsidP="00FA001C">
      <w:pPr>
        <w:tabs>
          <w:tab w:val="left" w:pos="3600"/>
          <w:tab w:val="left" w:pos="9355"/>
        </w:tabs>
        <w:ind w:firstLine="720"/>
        <w:rPr>
          <w:rFonts w:ascii="Times New Roman" w:hAnsi="Times New Roman"/>
          <w:szCs w:val="24"/>
        </w:rPr>
      </w:pPr>
    </w:p>
    <w:p w:rsidR="001318B2" w:rsidRPr="002B533B" w:rsidRDefault="005036C1" w:rsidP="00FA001C">
      <w:pPr>
        <w:ind w:firstLine="72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1. Утвердить перечень муниципальных услуг, предоставляемых администрацией </w:t>
      </w:r>
      <w:proofErr w:type="spellStart"/>
      <w:r w:rsidRPr="002B533B">
        <w:rPr>
          <w:rFonts w:ascii="Times New Roman" w:hAnsi="Times New Roman"/>
          <w:szCs w:val="24"/>
        </w:rPr>
        <w:t>Ерышевского</w:t>
      </w:r>
      <w:proofErr w:type="spellEnd"/>
      <w:r w:rsidRPr="002B533B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1318B2" w:rsidRPr="002B533B" w:rsidRDefault="005036C1" w:rsidP="00FA001C">
      <w:pPr>
        <w:ind w:firstLine="72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2. Признать утратившим силу постановление администрации </w:t>
      </w:r>
      <w:proofErr w:type="spellStart"/>
      <w:r w:rsidRPr="002B533B">
        <w:rPr>
          <w:rFonts w:ascii="Times New Roman" w:hAnsi="Times New Roman"/>
          <w:szCs w:val="24"/>
        </w:rPr>
        <w:t>Ерышевского</w:t>
      </w:r>
      <w:proofErr w:type="spellEnd"/>
      <w:r w:rsidRPr="002B533B">
        <w:rPr>
          <w:rFonts w:ascii="Times New Roman" w:hAnsi="Times New Roman"/>
          <w:szCs w:val="24"/>
        </w:rPr>
        <w:t xml:space="preserve"> сельского поселения от 19.11.2020г. №32 «Об утверждении Перечня муниципальных услуг, предоставляемых администрацией </w:t>
      </w:r>
      <w:proofErr w:type="spellStart"/>
      <w:r w:rsidRPr="002B533B">
        <w:rPr>
          <w:rFonts w:ascii="Times New Roman" w:hAnsi="Times New Roman"/>
          <w:szCs w:val="24"/>
        </w:rPr>
        <w:t>Ерышевского</w:t>
      </w:r>
      <w:proofErr w:type="spellEnd"/>
      <w:r w:rsidRPr="002B533B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1318B2" w:rsidRPr="002B533B" w:rsidRDefault="005036C1" w:rsidP="00FA001C">
      <w:pPr>
        <w:ind w:firstLine="72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3.Обнародовать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2B533B">
        <w:rPr>
          <w:rFonts w:ascii="Times New Roman" w:hAnsi="Times New Roman"/>
          <w:szCs w:val="24"/>
        </w:rPr>
        <w:t>Ерышевского</w:t>
      </w:r>
      <w:proofErr w:type="spellEnd"/>
      <w:r w:rsidRPr="002B533B">
        <w:rPr>
          <w:rFonts w:ascii="Times New Roman" w:hAnsi="Times New Roman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2B533B">
        <w:rPr>
          <w:rFonts w:ascii="Times New Roman" w:hAnsi="Times New Roman"/>
          <w:szCs w:val="24"/>
        </w:rPr>
        <w:t>Ерышевского</w:t>
      </w:r>
      <w:proofErr w:type="spellEnd"/>
      <w:r w:rsidRPr="002B533B">
        <w:rPr>
          <w:rFonts w:ascii="Times New Roman" w:hAnsi="Times New Roman"/>
          <w:szCs w:val="24"/>
        </w:rPr>
        <w:t xml:space="preserve"> сельского поселения.</w:t>
      </w:r>
    </w:p>
    <w:p w:rsidR="001318B2" w:rsidRPr="002B533B" w:rsidRDefault="005036C1" w:rsidP="00FA001C">
      <w:pPr>
        <w:ind w:firstLine="72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4.Настоящее постановление вступает в силу с момента официального обнародования.</w:t>
      </w:r>
    </w:p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tbl>
      <w:tblPr>
        <w:tblW w:w="0" w:type="auto"/>
        <w:tblLook w:val="04A0"/>
      </w:tblPr>
      <w:tblGrid>
        <w:gridCol w:w="5017"/>
        <w:gridCol w:w="4553"/>
      </w:tblGrid>
      <w:tr w:rsidR="001318B2" w:rsidRPr="002B533B">
        <w:tc>
          <w:tcPr>
            <w:tcW w:w="5070" w:type="dxa"/>
          </w:tcPr>
          <w:p w:rsidR="001318B2" w:rsidRPr="002B533B" w:rsidRDefault="005036C1" w:rsidP="00FA001C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533B">
              <w:rPr>
                <w:rFonts w:ascii="Times New Roman" w:hAnsi="Times New Roman"/>
                <w:sz w:val="26"/>
                <w:szCs w:val="24"/>
              </w:rPr>
              <w:t xml:space="preserve">Глава     </w:t>
            </w:r>
            <w:proofErr w:type="spellStart"/>
            <w:r w:rsidRPr="002B533B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2B533B">
              <w:rPr>
                <w:rFonts w:ascii="Times New Roman" w:hAnsi="Times New Roman"/>
                <w:sz w:val="26"/>
                <w:szCs w:val="24"/>
              </w:rPr>
              <w:t xml:space="preserve">      </w:t>
            </w:r>
            <w:proofErr w:type="gramStart"/>
            <w:r w:rsidRPr="002B533B">
              <w:rPr>
                <w:rFonts w:ascii="Times New Roman" w:hAnsi="Times New Roman"/>
                <w:sz w:val="26"/>
                <w:szCs w:val="24"/>
              </w:rPr>
              <w:t>сельского</w:t>
            </w:r>
            <w:proofErr w:type="gramEnd"/>
          </w:p>
          <w:p w:rsidR="001318B2" w:rsidRPr="002B533B" w:rsidRDefault="005036C1" w:rsidP="00FA001C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533B">
              <w:rPr>
                <w:rFonts w:ascii="Times New Roman" w:hAnsi="Times New Roman"/>
                <w:sz w:val="26"/>
                <w:szCs w:val="24"/>
              </w:rPr>
              <w:t>поселения Павловского муниципального</w:t>
            </w:r>
          </w:p>
          <w:p w:rsidR="001318B2" w:rsidRPr="002B533B" w:rsidRDefault="005036C1" w:rsidP="00FA001C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533B">
              <w:rPr>
                <w:rFonts w:ascii="Times New Roman" w:hAnsi="Times New Roman"/>
                <w:sz w:val="26"/>
                <w:szCs w:val="24"/>
              </w:rPr>
              <w:t xml:space="preserve">района           Воронежской          области                                              </w:t>
            </w:r>
            <w:bookmarkStart w:id="0" w:name="Par29"/>
            <w:bookmarkEnd w:id="0"/>
          </w:p>
          <w:p w:rsidR="001318B2" w:rsidRPr="002B533B" w:rsidRDefault="001318B2" w:rsidP="00FA001C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1318B2" w:rsidRPr="002B533B" w:rsidRDefault="001318B2" w:rsidP="00FA001C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608" w:type="dxa"/>
          </w:tcPr>
          <w:p w:rsidR="001318B2" w:rsidRPr="002B533B" w:rsidRDefault="001318B2" w:rsidP="00FA001C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1318B2" w:rsidRPr="002B533B" w:rsidRDefault="001318B2" w:rsidP="00FA001C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1318B2" w:rsidRPr="002B533B" w:rsidRDefault="00512398" w:rsidP="00FA001C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533B">
              <w:rPr>
                <w:rFonts w:ascii="Times New Roman" w:hAnsi="Times New Roman"/>
                <w:sz w:val="26"/>
                <w:szCs w:val="24"/>
              </w:rPr>
              <w:t xml:space="preserve">                                            </w:t>
            </w:r>
            <w:r w:rsidR="005036C1" w:rsidRPr="002B533B">
              <w:rPr>
                <w:rFonts w:ascii="Times New Roman" w:hAnsi="Times New Roman"/>
                <w:sz w:val="26"/>
                <w:szCs w:val="24"/>
              </w:rPr>
              <w:t>Т.П.Быкова</w:t>
            </w:r>
          </w:p>
        </w:tc>
      </w:tr>
    </w:tbl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p w:rsidR="00FA001C" w:rsidRPr="002B533B" w:rsidRDefault="00FA001C" w:rsidP="00FA001C">
      <w:pPr>
        <w:ind w:firstLine="720"/>
        <w:rPr>
          <w:rFonts w:ascii="Times New Roman" w:hAnsi="Times New Roman"/>
          <w:szCs w:val="24"/>
        </w:rPr>
      </w:pPr>
    </w:p>
    <w:p w:rsidR="00FA001C" w:rsidRPr="002B533B" w:rsidRDefault="00FA001C" w:rsidP="00FA001C">
      <w:pPr>
        <w:ind w:firstLine="720"/>
        <w:rPr>
          <w:rFonts w:ascii="Times New Roman" w:hAnsi="Times New Roman"/>
          <w:szCs w:val="24"/>
        </w:rPr>
      </w:pPr>
    </w:p>
    <w:p w:rsidR="00FA001C" w:rsidRPr="002B533B" w:rsidRDefault="00FA001C" w:rsidP="00FA001C">
      <w:pPr>
        <w:ind w:firstLine="720"/>
        <w:rPr>
          <w:rFonts w:ascii="Times New Roman" w:hAnsi="Times New Roman"/>
          <w:szCs w:val="24"/>
        </w:rPr>
      </w:pPr>
    </w:p>
    <w:p w:rsidR="00FA001C" w:rsidRPr="002B533B" w:rsidRDefault="00FA001C" w:rsidP="00FA001C">
      <w:pPr>
        <w:ind w:firstLine="720"/>
        <w:rPr>
          <w:rFonts w:ascii="Times New Roman" w:hAnsi="Times New Roman"/>
          <w:szCs w:val="24"/>
        </w:rPr>
      </w:pPr>
    </w:p>
    <w:p w:rsidR="00FA001C" w:rsidRPr="002B533B" w:rsidRDefault="005036C1" w:rsidP="00FA001C">
      <w:pPr>
        <w:ind w:firstLine="720"/>
        <w:jc w:val="right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Приложение </w:t>
      </w:r>
    </w:p>
    <w:p w:rsidR="00FA001C" w:rsidRPr="002B533B" w:rsidRDefault="005036C1" w:rsidP="00FA001C">
      <w:pPr>
        <w:ind w:firstLine="720"/>
        <w:jc w:val="right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FA001C" w:rsidRPr="002B533B" w:rsidRDefault="005036C1" w:rsidP="00FA001C">
      <w:pPr>
        <w:ind w:firstLine="720"/>
        <w:jc w:val="right"/>
        <w:rPr>
          <w:rFonts w:ascii="Times New Roman" w:hAnsi="Times New Roman"/>
          <w:szCs w:val="24"/>
        </w:rPr>
      </w:pPr>
      <w:proofErr w:type="spellStart"/>
      <w:r w:rsidRPr="002B533B">
        <w:rPr>
          <w:rFonts w:ascii="Times New Roman" w:hAnsi="Times New Roman"/>
          <w:szCs w:val="24"/>
        </w:rPr>
        <w:t>Ерышевского</w:t>
      </w:r>
      <w:proofErr w:type="spellEnd"/>
      <w:r w:rsidRPr="002B533B">
        <w:rPr>
          <w:rFonts w:ascii="Times New Roman" w:hAnsi="Times New Roman"/>
          <w:szCs w:val="24"/>
        </w:rPr>
        <w:t xml:space="preserve"> сельского поселения </w:t>
      </w:r>
    </w:p>
    <w:p w:rsidR="001318B2" w:rsidRPr="002B533B" w:rsidRDefault="005036C1" w:rsidP="00FA001C">
      <w:pPr>
        <w:ind w:firstLine="720"/>
        <w:jc w:val="right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от </w:t>
      </w:r>
      <w:r w:rsidR="00AD6952" w:rsidRPr="002B533B">
        <w:rPr>
          <w:rFonts w:ascii="Times New Roman" w:hAnsi="Times New Roman"/>
          <w:szCs w:val="24"/>
        </w:rPr>
        <w:t>29.11.2022г. №62</w:t>
      </w:r>
    </w:p>
    <w:p w:rsidR="001318B2" w:rsidRPr="002B533B" w:rsidRDefault="001318B2" w:rsidP="00FA001C">
      <w:pPr>
        <w:ind w:firstLine="720"/>
        <w:jc w:val="right"/>
        <w:rPr>
          <w:rFonts w:ascii="Times New Roman" w:hAnsi="Times New Roman"/>
          <w:szCs w:val="24"/>
        </w:rPr>
      </w:pPr>
    </w:p>
    <w:p w:rsidR="001318B2" w:rsidRPr="002B533B" w:rsidRDefault="005036C1" w:rsidP="00FA001C">
      <w:pPr>
        <w:ind w:firstLine="720"/>
        <w:jc w:val="center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ПЕРЕЧЕНЬ</w:t>
      </w:r>
    </w:p>
    <w:p w:rsidR="001318B2" w:rsidRPr="002B533B" w:rsidRDefault="005036C1" w:rsidP="00FA001C">
      <w:pPr>
        <w:ind w:firstLine="720"/>
        <w:jc w:val="center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муниципальных услуг, предоставляемых администрацией</w:t>
      </w:r>
    </w:p>
    <w:p w:rsidR="001318B2" w:rsidRPr="002B533B" w:rsidRDefault="005036C1" w:rsidP="00FA001C">
      <w:pPr>
        <w:ind w:firstLine="720"/>
        <w:jc w:val="center"/>
        <w:rPr>
          <w:rFonts w:ascii="Times New Roman" w:hAnsi="Times New Roman"/>
          <w:szCs w:val="24"/>
        </w:rPr>
      </w:pPr>
      <w:proofErr w:type="spellStart"/>
      <w:r w:rsidRPr="002B533B">
        <w:rPr>
          <w:rFonts w:ascii="Times New Roman" w:hAnsi="Times New Roman"/>
          <w:szCs w:val="24"/>
        </w:rPr>
        <w:t>Ерышевскогосельского</w:t>
      </w:r>
      <w:proofErr w:type="spellEnd"/>
      <w:r w:rsidRPr="002B533B">
        <w:rPr>
          <w:rFonts w:ascii="Times New Roman" w:hAnsi="Times New Roman"/>
          <w:szCs w:val="24"/>
        </w:rPr>
        <w:t xml:space="preserve"> поселения</w:t>
      </w:r>
    </w:p>
    <w:p w:rsidR="001318B2" w:rsidRPr="002B533B" w:rsidRDefault="005036C1" w:rsidP="00FA001C">
      <w:pPr>
        <w:ind w:firstLine="720"/>
        <w:jc w:val="center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Павловского муниципального района Воронежской области</w:t>
      </w:r>
    </w:p>
    <w:p w:rsidR="001318B2" w:rsidRPr="002B533B" w:rsidRDefault="001318B2" w:rsidP="00FA001C">
      <w:pPr>
        <w:ind w:firstLine="720"/>
        <w:jc w:val="center"/>
        <w:rPr>
          <w:rFonts w:ascii="Times New Roman" w:hAnsi="Times New Roman"/>
          <w:szCs w:val="24"/>
        </w:rPr>
      </w:pP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2. Утверждение и выдача схем расположения земельных участков на кадастровом плане территории.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5. Установление сервитута в отношении земельного участка, находящегося в муниципальной собственности.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10. Раздел, объединение земельных участков, находящихся в муниципальной собственности.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11.  Предоставление в аренду и безвозмездное пользование муниципального имущества.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12. Предоставление сведений из реестра муниципального имущества.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14. Выдача разрешений на право организации розничного рынка.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16. Предоставление порубочного билета и (или) разрешения на пересадку деревьев и кустарников.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lastRenderedPageBreak/>
        <w:t>17. Присвоение адреса объекту недвижимости и аннулирование адреса.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18. </w:t>
      </w:r>
      <w:proofErr w:type="gramStart"/>
      <w:r w:rsidRPr="002B533B">
        <w:rPr>
          <w:rFonts w:ascii="Times New Roman" w:hAnsi="Times New Roman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2B533B">
        <w:rPr>
          <w:rFonts w:ascii="Times New Roman" w:hAnsi="Times New Roman"/>
          <w:szCs w:val="24"/>
        </w:rPr>
        <w:t xml:space="preserve"> или межмуниципального, местного значения муниципального района, участкам таких автомобильных дорог.</w:t>
      </w:r>
      <w:bookmarkStart w:id="1" w:name="_GoBack"/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19. Установление публичного сервитута в отношении земельных участков в границах </w:t>
      </w:r>
      <w:proofErr w:type="gramStart"/>
      <w:r w:rsidRPr="002B533B">
        <w:rPr>
          <w:rFonts w:ascii="Times New Roman" w:hAnsi="Times New Roman"/>
          <w:szCs w:val="24"/>
        </w:rPr>
        <w:t>полос отвода автомобильных дорог местного значения поселения</w:t>
      </w:r>
      <w:proofErr w:type="gramEnd"/>
      <w:r w:rsidRPr="002B533B">
        <w:rPr>
          <w:rFonts w:ascii="Times New Roman" w:hAnsi="Times New Roman"/>
          <w:szCs w:val="24"/>
        </w:rPr>
        <w:t xml:space="preserve"> в целях прокладки, переноса, переустройства инженерных коммуникаций, их эксплуатации.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20. Признание граждан </w:t>
      </w:r>
      <w:proofErr w:type="gramStart"/>
      <w:r w:rsidRPr="002B533B">
        <w:rPr>
          <w:rFonts w:ascii="Times New Roman" w:hAnsi="Times New Roman"/>
          <w:szCs w:val="24"/>
        </w:rPr>
        <w:t>малоимущими</w:t>
      </w:r>
      <w:proofErr w:type="gramEnd"/>
      <w:r w:rsidRPr="002B533B">
        <w:rPr>
          <w:rFonts w:ascii="Times New Roman" w:hAnsi="Times New Roman"/>
          <w:szCs w:val="24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21. Прием заявлений, документов, а также постановка граждан на учёт в качестве нуждающихся в жилых помещениях.</w:t>
      </w:r>
      <w:bookmarkEnd w:id="1"/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22. Признание </w:t>
      </w:r>
      <w:proofErr w:type="gramStart"/>
      <w:r w:rsidRPr="002B533B">
        <w:rPr>
          <w:rFonts w:ascii="Times New Roman" w:hAnsi="Times New Roman"/>
          <w:szCs w:val="24"/>
        </w:rPr>
        <w:t>нуждающимися</w:t>
      </w:r>
      <w:proofErr w:type="gramEnd"/>
      <w:r w:rsidRPr="002B533B">
        <w:rPr>
          <w:rFonts w:ascii="Times New Roman" w:hAnsi="Times New Roman"/>
          <w:szCs w:val="24"/>
        </w:rPr>
        <w:t xml:space="preserve"> в предоставлении жилых помещений отдельных категорий граждан. 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23.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24. Предоставление информации об очередности предоставления муниципальных жилых помещений на условиях социального найма.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25. Передача жилых помещений муниципального жилищного фонда в собственность граждан в порядке приватизации.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26. Предоставление информации о порядке предоставления жилищно-коммунальных услуг населению.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27.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 xml:space="preserve">28. Прием заявлений и выдача документов о согласовании переустройства и (или) перепланировки помещения в многоквартирном доме. 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29.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30. Признание садового дома жилым домом и жилого дома садовым домом.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31.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32. Принятие решения о создании семейного (родового) захоронения.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33. Выдача акта освидетельствования проведения основных работ с привлечением средств материнского (семейного) капитала.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34. Предоставление разрешения на осуществление земляных работ.</w:t>
      </w:r>
    </w:p>
    <w:p w:rsidR="001318B2" w:rsidRPr="002B533B" w:rsidRDefault="005036C1" w:rsidP="00FA001C">
      <w:pPr>
        <w:ind w:firstLine="0"/>
        <w:rPr>
          <w:rFonts w:ascii="Times New Roman" w:hAnsi="Times New Roman"/>
          <w:szCs w:val="24"/>
        </w:rPr>
      </w:pPr>
      <w:r w:rsidRPr="002B533B">
        <w:rPr>
          <w:rFonts w:ascii="Times New Roman" w:hAnsi="Times New Roman"/>
          <w:szCs w:val="24"/>
        </w:rPr>
        <w:t>35.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318B2" w:rsidRPr="002B533B" w:rsidRDefault="001318B2" w:rsidP="00FA001C">
      <w:pPr>
        <w:ind w:firstLine="0"/>
        <w:rPr>
          <w:rFonts w:ascii="Times New Roman" w:hAnsi="Times New Roman"/>
          <w:szCs w:val="24"/>
        </w:rPr>
      </w:pPr>
    </w:p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p w:rsidR="001318B2" w:rsidRPr="002B533B" w:rsidRDefault="001318B2" w:rsidP="00FA001C">
      <w:pPr>
        <w:ind w:firstLine="720"/>
        <w:rPr>
          <w:rFonts w:ascii="Times New Roman" w:hAnsi="Times New Roman"/>
          <w:szCs w:val="24"/>
        </w:rPr>
      </w:pPr>
    </w:p>
    <w:sectPr w:rsidR="001318B2" w:rsidRPr="002B533B" w:rsidSect="002B533B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multilevel"/>
    <w:tmpl w:val="2AB6111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8B2"/>
    <w:rsid w:val="000D6FBD"/>
    <w:rsid w:val="001318B2"/>
    <w:rsid w:val="001568F0"/>
    <w:rsid w:val="002B533B"/>
    <w:rsid w:val="005036C1"/>
    <w:rsid w:val="00512398"/>
    <w:rsid w:val="006D21F6"/>
    <w:rsid w:val="00764AFC"/>
    <w:rsid w:val="009F2360"/>
    <w:rsid w:val="00A77763"/>
    <w:rsid w:val="00AD6952"/>
    <w:rsid w:val="00E47560"/>
    <w:rsid w:val="00EB116E"/>
    <w:rsid w:val="00EC4CC9"/>
    <w:rsid w:val="00F7476B"/>
    <w:rsid w:val="00FA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18B2"/>
    <w:pPr>
      <w:ind w:firstLine="567"/>
      <w:jc w:val="both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1318B2"/>
    <w:pPr>
      <w:keepNext/>
      <w:ind w:firstLine="0"/>
      <w:jc w:val="left"/>
      <w:outlineLvl w:val="1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1318B2"/>
    <w:pPr>
      <w:spacing w:before="240" w:after="60"/>
      <w:ind w:firstLine="0"/>
      <w:jc w:val="left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8B2"/>
    <w:pPr>
      <w:widowControl w:val="0"/>
      <w:ind w:firstLine="720"/>
    </w:pPr>
    <w:rPr>
      <w:rFonts w:ascii="Arial" w:hAnsi="Arial"/>
    </w:rPr>
  </w:style>
  <w:style w:type="paragraph" w:customStyle="1" w:styleId="a3">
    <w:name w:val="Обычный.Название подразделения"/>
    <w:rsid w:val="001318B2"/>
    <w:rPr>
      <w:rFonts w:ascii="SchoolBook" w:hAnsi="SchoolBook"/>
      <w:sz w:val="28"/>
    </w:rPr>
  </w:style>
  <w:style w:type="paragraph" w:styleId="a4">
    <w:name w:val="No Spacing"/>
    <w:qFormat/>
    <w:rsid w:val="001318B2"/>
    <w:rPr>
      <w:sz w:val="22"/>
    </w:rPr>
  </w:style>
  <w:style w:type="paragraph" w:styleId="a5">
    <w:name w:val="Title"/>
    <w:basedOn w:val="a"/>
    <w:link w:val="1"/>
    <w:qFormat/>
    <w:rsid w:val="001318B2"/>
    <w:pPr>
      <w:jc w:val="center"/>
    </w:pPr>
    <w:rPr>
      <w:rFonts w:ascii="Cambria" w:hAnsi="Cambria"/>
      <w:color w:val="17365D"/>
      <w:sz w:val="52"/>
    </w:rPr>
  </w:style>
  <w:style w:type="paragraph" w:styleId="a6">
    <w:name w:val="List Paragraph"/>
    <w:basedOn w:val="a"/>
    <w:qFormat/>
    <w:rsid w:val="001318B2"/>
    <w:pPr>
      <w:ind w:left="708"/>
    </w:pPr>
  </w:style>
  <w:style w:type="character" w:customStyle="1" w:styleId="LineNumber">
    <w:name w:val="Line Number"/>
    <w:basedOn w:val="a0"/>
    <w:semiHidden/>
    <w:rsid w:val="001318B2"/>
  </w:style>
  <w:style w:type="character" w:styleId="a7">
    <w:name w:val="Hyperlink"/>
    <w:rsid w:val="001318B2"/>
    <w:rPr>
      <w:color w:val="0000FF"/>
      <w:u w:val="single"/>
    </w:rPr>
  </w:style>
  <w:style w:type="character" w:customStyle="1" w:styleId="a8">
    <w:name w:val="Название Знак"/>
    <w:rsid w:val="001318B2"/>
    <w:rPr>
      <w:rFonts w:ascii="Cambria" w:hAnsi="Cambria"/>
      <w:color w:val="17365D"/>
      <w:sz w:val="52"/>
    </w:rPr>
  </w:style>
  <w:style w:type="character" w:customStyle="1" w:styleId="1">
    <w:name w:val="Название Знак1"/>
    <w:link w:val="a5"/>
    <w:rsid w:val="001318B2"/>
    <w:rPr>
      <w:rFonts w:ascii="Cambria" w:hAnsi="Cambria"/>
      <w:color w:val="17365D"/>
      <w:sz w:val="52"/>
    </w:rPr>
  </w:style>
  <w:style w:type="character" w:customStyle="1" w:styleId="20">
    <w:name w:val="Заголовок 2 Знак"/>
    <w:link w:val="2"/>
    <w:rsid w:val="001318B2"/>
    <w:rPr>
      <w:rFonts w:ascii="Times New Roman" w:hAnsi="Times New Roman"/>
      <w:b/>
      <w:sz w:val="22"/>
    </w:rPr>
  </w:style>
  <w:style w:type="character" w:customStyle="1" w:styleId="60">
    <w:name w:val="Заголовок 6 Знак"/>
    <w:link w:val="6"/>
    <w:rsid w:val="001318B2"/>
    <w:rPr>
      <w:rFonts w:ascii="Times New Roman" w:hAnsi="Times New Roman"/>
      <w:b/>
      <w:sz w:val="22"/>
    </w:rPr>
  </w:style>
  <w:style w:type="table" w:styleId="10">
    <w:name w:val="Table Simple 1"/>
    <w:basedOn w:val="a1"/>
    <w:rsid w:val="001318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318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2022-12-19T11:33:00Z</dcterms:created>
  <dcterms:modified xsi:type="dcterms:W3CDTF">2022-12-19T11:33:00Z</dcterms:modified>
</cp:coreProperties>
</file>