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62" w:rsidRPr="00BB21F7" w:rsidRDefault="00D37E62" w:rsidP="00D37E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Pr="00BB21F7">
        <w:rPr>
          <w:rFonts w:ascii="Times New Roman" w:hAnsi="Times New Roman"/>
          <w:b/>
          <w:sz w:val="28"/>
          <w:szCs w:val="28"/>
        </w:rPr>
        <w:t xml:space="preserve">АДМИНИСТРАЦИ </w:t>
      </w:r>
      <w:r w:rsidR="00BB21F7" w:rsidRPr="00BB21F7">
        <w:rPr>
          <w:rFonts w:ascii="Times New Roman" w:hAnsi="Times New Roman"/>
          <w:b/>
          <w:sz w:val="28"/>
          <w:szCs w:val="28"/>
        </w:rPr>
        <w:t>ЕРЫШЕВСКОГО</w:t>
      </w:r>
      <w:r w:rsidRPr="00BB21F7"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МУНИЦИПАЛЬНОГО РАЙОНА</w:t>
      </w:r>
    </w:p>
    <w:p w:rsidR="00D37E62" w:rsidRPr="00BB21F7" w:rsidRDefault="00D37E62" w:rsidP="00D37E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B21F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37E62" w:rsidRPr="00BB21F7" w:rsidRDefault="00D37E62" w:rsidP="00D37E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B21F7">
        <w:rPr>
          <w:rFonts w:ascii="Times New Roman" w:hAnsi="Times New Roman"/>
          <w:b/>
          <w:sz w:val="28"/>
          <w:szCs w:val="28"/>
        </w:rPr>
        <w:t>ПОСТАНОВЛЕНИЕ</w:t>
      </w:r>
    </w:p>
    <w:p w:rsidR="00D37E62" w:rsidRPr="00BB21F7" w:rsidRDefault="00D37E62" w:rsidP="00D37E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37E62" w:rsidRPr="00BB21F7" w:rsidRDefault="00D37E62" w:rsidP="00D37E62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BB21F7">
        <w:rPr>
          <w:rFonts w:ascii="Times New Roman" w:hAnsi="Times New Roman"/>
          <w:sz w:val="28"/>
          <w:szCs w:val="28"/>
          <w:u w:val="single"/>
        </w:rPr>
        <w:t>от  13.04.2020</w:t>
      </w:r>
      <w:r w:rsidR="004C6873" w:rsidRPr="00BB21F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B21F7" w:rsidRPr="00BB21F7">
        <w:rPr>
          <w:rFonts w:ascii="Times New Roman" w:hAnsi="Times New Roman"/>
          <w:sz w:val="28"/>
          <w:szCs w:val="28"/>
          <w:u w:val="single"/>
        </w:rPr>
        <w:t>г. №017</w:t>
      </w:r>
    </w:p>
    <w:p w:rsidR="00D37E62" w:rsidRPr="00BB21F7" w:rsidRDefault="00BB21F7" w:rsidP="00D37E62">
      <w:pPr>
        <w:pStyle w:val="a7"/>
        <w:rPr>
          <w:rFonts w:ascii="Times New Roman" w:hAnsi="Times New Roman"/>
          <w:sz w:val="28"/>
          <w:szCs w:val="28"/>
        </w:rPr>
      </w:pPr>
      <w:r w:rsidRPr="00BB21F7">
        <w:rPr>
          <w:rFonts w:ascii="Times New Roman" w:hAnsi="Times New Roman"/>
          <w:sz w:val="28"/>
          <w:szCs w:val="28"/>
        </w:rPr>
        <w:t xml:space="preserve">        с.  </w:t>
      </w:r>
      <w:proofErr w:type="spellStart"/>
      <w:r w:rsidRPr="00BB21F7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FD20A6" w:rsidRPr="00BB21F7" w:rsidRDefault="00FD20A6">
      <w:pPr>
        <w:pStyle w:val="a3"/>
      </w:pPr>
    </w:p>
    <w:p w:rsidR="00FD20A6" w:rsidRPr="00BB21F7" w:rsidRDefault="005F5BEA" w:rsidP="00D37E62">
      <w:pPr>
        <w:spacing w:after="438" w:line="317" w:lineRule="exact"/>
        <w:ind w:right="4360"/>
        <w:jc w:val="both"/>
        <w:rPr>
          <w:sz w:val="28"/>
          <w:szCs w:val="28"/>
        </w:rPr>
      </w:pPr>
      <w:r w:rsidRPr="00BB21F7">
        <w:rPr>
          <w:rStyle w:val="Bodytext2"/>
          <w:sz w:val="28"/>
          <w:szCs w:val="28"/>
        </w:rPr>
        <w:t>О временном приостановлении посещений кладбищ</w:t>
      </w:r>
      <w:r w:rsidR="00BB21F7" w:rsidRPr="00BB21F7">
        <w:rPr>
          <w:rStyle w:val="Bodytext2"/>
          <w:sz w:val="28"/>
          <w:szCs w:val="28"/>
        </w:rPr>
        <w:t>а</w:t>
      </w:r>
      <w:r w:rsidRPr="00BB21F7">
        <w:rPr>
          <w:rStyle w:val="Bodytext2"/>
          <w:sz w:val="28"/>
          <w:szCs w:val="28"/>
        </w:rPr>
        <w:t xml:space="preserve"> на территории </w:t>
      </w:r>
      <w:proofErr w:type="spellStart"/>
      <w:r w:rsidR="00BB21F7" w:rsidRPr="00BB21F7">
        <w:rPr>
          <w:rStyle w:val="Bodytext2"/>
          <w:sz w:val="28"/>
          <w:szCs w:val="28"/>
        </w:rPr>
        <w:t>Ерышевского</w:t>
      </w:r>
      <w:proofErr w:type="spellEnd"/>
      <w:r w:rsidRPr="00BB21F7">
        <w:rPr>
          <w:rStyle w:val="Bodytext2"/>
          <w:sz w:val="28"/>
          <w:szCs w:val="28"/>
        </w:rPr>
        <w:t xml:space="preserve"> сельского поселения Павловского муниципального района Воронежской области</w:t>
      </w:r>
    </w:p>
    <w:p w:rsidR="00FD20A6" w:rsidRPr="00D37E62" w:rsidRDefault="0005537E">
      <w:pPr>
        <w:pStyle w:val="a3"/>
        <w:spacing w:before="1"/>
        <w:ind w:left="184" w:right="110" w:firstLine="710"/>
        <w:jc w:val="both"/>
        <w:rPr>
          <w:sz w:val="26"/>
          <w:szCs w:val="26"/>
        </w:rPr>
      </w:pPr>
      <w:proofErr w:type="gramStart"/>
      <w:r w:rsidRPr="00D37E62">
        <w:rPr>
          <w:sz w:val="26"/>
          <w:szCs w:val="26"/>
        </w:rPr>
        <w:t xml:space="preserve">В связи с угрозой завоза и распространения новой </w:t>
      </w:r>
      <w:proofErr w:type="spellStart"/>
      <w:r w:rsidRPr="00D37E62">
        <w:rPr>
          <w:sz w:val="26"/>
          <w:szCs w:val="26"/>
        </w:rPr>
        <w:t>коронавирусной</w:t>
      </w:r>
      <w:proofErr w:type="spellEnd"/>
      <w:r w:rsidRPr="00D37E62">
        <w:rPr>
          <w:sz w:val="26"/>
          <w:szCs w:val="26"/>
        </w:rPr>
        <w:t xml:space="preserve"> инфекции (COVID-2019) на территории Воронежской области, </w:t>
      </w:r>
      <w:r w:rsidR="005F5BEA" w:rsidRPr="00D37E62">
        <w:rPr>
          <w:rStyle w:val="Bodytext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21Л2Л994 № 68-ФЗ «О защите населения и территорий от чрезвычайных ситуаций природного и техногенного характера», </w:t>
      </w:r>
      <w:r w:rsidRPr="00D37E62">
        <w:rPr>
          <w:sz w:val="26"/>
          <w:szCs w:val="26"/>
        </w:rPr>
        <w:t xml:space="preserve">а также с целью снижения рисков распространения новой </w:t>
      </w:r>
      <w:proofErr w:type="spellStart"/>
      <w:r w:rsidRPr="00D37E62">
        <w:rPr>
          <w:sz w:val="26"/>
          <w:szCs w:val="26"/>
        </w:rPr>
        <w:t>коронавирусной</w:t>
      </w:r>
      <w:proofErr w:type="spellEnd"/>
      <w:r w:rsidRPr="00D37E62">
        <w:rPr>
          <w:sz w:val="26"/>
          <w:szCs w:val="26"/>
        </w:rPr>
        <w:t xml:space="preserve"> инфекции на</w:t>
      </w:r>
      <w:proofErr w:type="gramEnd"/>
      <w:r w:rsidRPr="00D37E62">
        <w:rPr>
          <w:sz w:val="26"/>
          <w:szCs w:val="26"/>
        </w:rPr>
        <w:t xml:space="preserve"> территории Воронежской области, н</w:t>
      </w:r>
      <w:r w:rsidR="00D37E62" w:rsidRPr="00D37E62">
        <w:rPr>
          <w:sz w:val="26"/>
          <w:szCs w:val="26"/>
        </w:rPr>
        <w:t>а основании п. 1.6 Постановления</w:t>
      </w:r>
      <w:r w:rsidRPr="00D37E62">
        <w:rPr>
          <w:sz w:val="26"/>
          <w:szCs w:val="26"/>
        </w:rPr>
        <w:t xml:space="preserve"> Главного государственного санитарного врача РФ № 6 от 13.03.2020 «О дополнительных мерах по снижению рисков </w:t>
      </w:r>
      <w:bookmarkStart w:id="0" w:name="_GoBack"/>
      <w:bookmarkEnd w:id="0"/>
      <w:r w:rsidRPr="00D37E62">
        <w:rPr>
          <w:sz w:val="26"/>
          <w:szCs w:val="26"/>
        </w:rPr>
        <w:t>распространения COVID 2019</w:t>
      </w:r>
      <w:r w:rsidR="005F5BEA" w:rsidRPr="00D37E62">
        <w:rPr>
          <w:sz w:val="26"/>
          <w:szCs w:val="26"/>
        </w:rPr>
        <w:t>»</w:t>
      </w:r>
      <w:r w:rsidRPr="00D37E62">
        <w:rPr>
          <w:sz w:val="26"/>
          <w:szCs w:val="26"/>
        </w:rPr>
        <w:t xml:space="preserve">, </w:t>
      </w:r>
      <w:r w:rsidR="005F5BEA" w:rsidRPr="00D37E62">
        <w:rPr>
          <w:sz w:val="26"/>
          <w:szCs w:val="26"/>
        </w:rPr>
        <w:t xml:space="preserve">Постановлением Главного государственного санитарного врача по Воронежской области  № 3 от 13.04.2020 «О мерах по недопущению распространения COVID 2019 в Воронежской области», </w:t>
      </w:r>
      <w:r w:rsidRPr="00D37E62">
        <w:rPr>
          <w:sz w:val="26"/>
          <w:szCs w:val="26"/>
        </w:rPr>
        <w:t>руководствуясь ст.ст.29, 50, 51 Федерального закона от 30.03.1999 № 52-ФЗ «О санитарн</w:t>
      </w:r>
      <w:proofErr w:type="gramStart"/>
      <w:r w:rsidRPr="00D37E62">
        <w:rPr>
          <w:sz w:val="26"/>
          <w:szCs w:val="26"/>
        </w:rPr>
        <w:t>о-</w:t>
      </w:r>
      <w:proofErr w:type="gramEnd"/>
      <w:r w:rsidRPr="00D37E62">
        <w:rPr>
          <w:sz w:val="26"/>
          <w:szCs w:val="26"/>
        </w:rPr>
        <w:t xml:space="preserve"> эпидемиологическом </w:t>
      </w:r>
      <w:proofErr w:type="gramStart"/>
      <w:r w:rsidRPr="00D37E62">
        <w:rPr>
          <w:sz w:val="26"/>
          <w:szCs w:val="26"/>
        </w:rPr>
        <w:t>благополучии</w:t>
      </w:r>
      <w:proofErr w:type="gramEnd"/>
      <w:r w:rsidRPr="00D37E62">
        <w:rPr>
          <w:sz w:val="26"/>
          <w:szCs w:val="26"/>
        </w:rPr>
        <w:t xml:space="preserve"> населения»</w:t>
      </w:r>
      <w:r w:rsidR="00BB21F7">
        <w:rPr>
          <w:sz w:val="26"/>
          <w:szCs w:val="26"/>
        </w:rPr>
        <w:t xml:space="preserve"> администрация </w:t>
      </w:r>
      <w:proofErr w:type="spellStart"/>
      <w:r w:rsidR="00BB21F7">
        <w:rPr>
          <w:sz w:val="26"/>
          <w:szCs w:val="26"/>
        </w:rPr>
        <w:t>Ерышевского</w:t>
      </w:r>
      <w:proofErr w:type="spellEnd"/>
      <w:r w:rsidR="00BB21F7">
        <w:rPr>
          <w:sz w:val="26"/>
          <w:szCs w:val="26"/>
        </w:rPr>
        <w:t xml:space="preserve"> сельского поселения</w:t>
      </w:r>
    </w:p>
    <w:p w:rsidR="00FD20A6" w:rsidRDefault="00FD20A6">
      <w:pPr>
        <w:pStyle w:val="a3"/>
        <w:rPr>
          <w:sz w:val="20"/>
        </w:rPr>
      </w:pPr>
    </w:p>
    <w:p w:rsidR="00FD20A6" w:rsidRDefault="00BB21F7" w:rsidP="00581B0C">
      <w:pPr>
        <w:pStyle w:val="a3"/>
        <w:spacing w:before="11"/>
        <w:jc w:val="center"/>
        <w:rPr>
          <w:noProof/>
          <w:lang w:bidi="ar-SA"/>
        </w:rPr>
      </w:pPr>
      <w:r>
        <w:rPr>
          <w:noProof/>
          <w:lang w:bidi="ar-SA"/>
        </w:rPr>
        <w:t>ПОСТАНОВЛЯЕТ</w:t>
      </w:r>
      <w:r w:rsidR="00581B0C">
        <w:rPr>
          <w:noProof/>
          <w:lang w:bidi="ar-SA"/>
        </w:rPr>
        <w:t>:</w:t>
      </w:r>
    </w:p>
    <w:p w:rsidR="00BB21F7" w:rsidRDefault="00BB21F7" w:rsidP="00581B0C">
      <w:pPr>
        <w:pStyle w:val="a3"/>
        <w:spacing w:before="11"/>
        <w:jc w:val="center"/>
        <w:rPr>
          <w:sz w:val="29"/>
        </w:rPr>
      </w:pPr>
    </w:p>
    <w:p w:rsidR="005F5BEA" w:rsidRPr="005F5BEA" w:rsidRDefault="005F5BEA" w:rsidP="00581B0C">
      <w:pPr>
        <w:numPr>
          <w:ilvl w:val="0"/>
          <w:numId w:val="2"/>
        </w:numPr>
        <w:tabs>
          <w:tab w:val="left" w:pos="1109"/>
        </w:tabs>
        <w:autoSpaceDE/>
        <w:autoSpaceDN/>
        <w:ind w:firstLine="780"/>
        <w:jc w:val="both"/>
        <w:rPr>
          <w:sz w:val="26"/>
          <w:szCs w:val="26"/>
        </w:rPr>
      </w:pPr>
      <w:r w:rsidRPr="005F5BEA">
        <w:rPr>
          <w:rStyle w:val="Bodytext2"/>
        </w:rPr>
        <w:t>Временно приостановить с 14 апреля по 19 апреля 2020 года посещение кладбищ</w:t>
      </w:r>
      <w:r w:rsidR="00BB21F7">
        <w:rPr>
          <w:rStyle w:val="Bodytext2"/>
        </w:rPr>
        <w:t>а</w:t>
      </w:r>
      <w:r w:rsidRPr="005F5BEA">
        <w:rPr>
          <w:rStyle w:val="Bodytext2"/>
        </w:rPr>
        <w:t xml:space="preserve"> на территории </w:t>
      </w:r>
      <w:proofErr w:type="spellStart"/>
      <w:r w:rsidR="00BB21F7">
        <w:rPr>
          <w:rStyle w:val="Bodytext2"/>
        </w:rPr>
        <w:t>Ерышевского</w:t>
      </w:r>
      <w:proofErr w:type="spellEnd"/>
      <w:r w:rsidRPr="005F5BEA">
        <w:rPr>
          <w:rStyle w:val="Bodytext2"/>
        </w:rPr>
        <w:t xml:space="preserve"> сельского поселения Павловского муниципального района: кладбище с. </w:t>
      </w:r>
      <w:proofErr w:type="spellStart"/>
      <w:r w:rsidR="00BB21F7">
        <w:rPr>
          <w:rStyle w:val="Bodytext2"/>
        </w:rPr>
        <w:t>Ерышевка</w:t>
      </w:r>
      <w:proofErr w:type="spellEnd"/>
      <w:r w:rsidRPr="005F5BEA">
        <w:rPr>
          <w:rStyle w:val="Bodytext2"/>
        </w:rPr>
        <w:t xml:space="preserve">, за исключением случаев </w:t>
      </w:r>
      <w:r w:rsidR="00D37E62">
        <w:rPr>
          <w:rStyle w:val="Bodytext2"/>
        </w:rPr>
        <w:t xml:space="preserve">обращения </w:t>
      </w:r>
      <w:r w:rsidRPr="005F5BEA">
        <w:rPr>
          <w:rStyle w:val="Bodytext2"/>
        </w:rPr>
        <w:t xml:space="preserve">по оформлению услуг по погребению </w:t>
      </w:r>
      <w:r w:rsidR="00D37E62">
        <w:rPr>
          <w:rStyle w:val="Bodytext2"/>
        </w:rPr>
        <w:t>(захоронению) и участия</w:t>
      </w:r>
      <w:r w:rsidRPr="005F5BEA">
        <w:rPr>
          <w:rStyle w:val="Bodytext2"/>
        </w:rPr>
        <w:t xml:space="preserve"> в вышеуказанных </w:t>
      </w:r>
      <w:r w:rsidRPr="005F5BEA">
        <w:rPr>
          <w:rStyle w:val="Bodytext4"/>
          <w:sz w:val="26"/>
          <w:szCs w:val="26"/>
        </w:rPr>
        <w:t>мероприятиях.</w:t>
      </w:r>
    </w:p>
    <w:p w:rsidR="005F5BEA" w:rsidRPr="00581B0C" w:rsidRDefault="00581B0C" w:rsidP="00581B0C">
      <w:pPr>
        <w:pStyle w:val="a4"/>
        <w:numPr>
          <w:ilvl w:val="0"/>
          <w:numId w:val="2"/>
        </w:numPr>
        <w:spacing w:line="240" w:lineRule="auto"/>
        <w:ind w:left="0" w:firstLine="851"/>
        <w:rPr>
          <w:rFonts w:cs="Arial"/>
          <w:sz w:val="26"/>
          <w:szCs w:val="26"/>
        </w:rPr>
      </w:pPr>
      <w:r w:rsidRPr="00581B0C">
        <w:rPr>
          <w:rFonts w:cs="Arial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 </w:t>
      </w:r>
      <w:proofErr w:type="spellStart"/>
      <w:r w:rsidR="00BB21F7">
        <w:rPr>
          <w:rFonts w:cs="Arial"/>
          <w:sz w:val="26"/>
          <w:szCs w:val="26"/>
        </w:rPr>
        <w:t>Ерышевского</w:t>
      </w:r>
      <w:proofErr w:type="spellEnd"/>
      <w:r w:rsidRPr="00581B0C">
        <w:rPr>
          <w:rFonts w:cs="Arial"/>
          <w:sz w:val="26"/>
          <w:szCs w:val="26"/>
        </w:rPr>
        <w:t xml:space="preserve">   сельского  поселения Павловского муниципального района</w:t>
      </w:r>
      <w:r>
        <w:rPr>
          <w:rFonts w:cs="Arial"/>
          <w:sz w:val="26"/>
          <w:szCs w:val="26"/>
        </w:rPr>
        <w:t xml:space="preserve"> и</w:t>
      </w:r>
      <w:r>
        <w:rPr>
          <w:rStyle w:val="Bodytext2"/>
        </w:rPr>
        <w:t xml:space="preserve"> р</w:t>
      </w:r>
      <w:r w:rsidR="00D37E62">
        <w:rPr>
          <w:rStyle w:val="Bodytext2"/>
        </w:rPr>
        <w:t>азместить на официальном сайте а</w:t>
      </w:r>
      <w:r w:rsidR="005F5BEA">
        <w:rPr>
          <w:rStyle w:val="Bodytext2"/>
        </w:rPr>
        <w:t xml:space="preserve">дминистрации </w:t>
      </w:r>
      <w:proofErr w:type="spellStart"/>
      <w:r w:rsidR="00BB21F7">
        <w:rPr>
          <w:rStyle w:val="Bodytext2"/>
        </w:rPr>
        <w:t>Ерышевского</w:t>
      </w:r>
      <w:proofErr w:type="spellEnd"/>
      <w:r>
        <w:rPr>
          <w:rStyle w:val="Bodytext2"/>
        </w:rPr>
        <w:t xml:space="preserve"> </w:t>
      </w:r>
      <w:r w:rsidR="005F5BEA">
        <w:rPr>
          <w:rStyle w:val="Bodytext2"/>
        </w:rPr>
        <w:t xml:space="preserve">сельского поселения </w:t>
      </w:r>
      <w:r>
        <w:rPr>
          <w:rStyle w:val="Bodytext2"/>
        </w:rPr>
        <w:t>в сети Интернет.</w:t>
      </w:r>
    </w:p>
    <w:p w:rsidR="005F5BEA" w:rsidRPr="00D37E62" w:rsidRDefault="005F5BEA" w:rsidP="00581B0C">
      <w:pPr>
        <w:numPr>
          <w:ilvl w:val="0"/>
          <w:numId w:val="2"/>
        </w:numPr>
        <w:tabs>
          <w:tab w:val="left" w:pos="1152"/>
        </w:tabs>
        <w:autoSpaceDE/>
        <w:autoSpaceDN/>
        <w:ind w:firstLine="851"/>
        <w:jc w:val="both"/>
        <w:rPr>
          <w:rStyle w:val="Bodytext2"/>
          <w:color w:val="auto"/>
          <w:sz w:val="22"/>
          <w:szCs w:val="22"/>
        </w:rPr>
      </w:pPr>
      <w:r>
        <w:rPr>
          <w:rStyle w:val="Bodytext2"/>
        </w:rPr>
        <w:t>Настоящее постановление вступает в силу со дня его подписания.</w:t>
      </w:r>
    </w:p>
    <w:p w:rsidR="00D37E62" w:rsidRPr="00D37E62" w:rsidRDefault="00D37E62" w:rsidP="00581B0C">
      <w:pPr>
        <w:numPr>
          <w:ilvl w:val="0"/>
          <w:numId w:val="2"/>
        </w:numPr>
        <w:tabs>
          <w:tab w:val="left" w:pos="1152"/>
        </w:tabs>
        <w:autoSpaceDE/>
        <w:autoSpaceDN/>
        <w:ind w:firstLine="851"/>
        <w:jc w:val="both"/>
      </w:pPr>
      <w:proofErr w:type="gramStart"/>
      <w:r w:rsidRPr="00883CB6">
        <w:rPr>
          <w:sz w:val="26"/>
          <w:szCs w:val="26"/>
        </w:rPr>
        <w:t>Контроль за</w:t>
      </w:r>
      <w:proofErr w:type="gramEnd"/>
      <w:r w:rsidRPr="00883CB6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D37E62" w:rsidRDefault="00D37E62" w:rsidP="00D37E62">
      <w:pPr>
        <w:tabs>
          <w:tab w:val="left" w:pos="1152"/>
        </w:tabs>
        <w:autoSpaceDE/>
        <w:autoSpaceDN/>
        <w:jc w:val="both"/>
        <w:rPr>
          <w:sz w:val="26"/>
          <w:szCs w:val="26"/>
        </w:rPr>
      </w:pPr>
    </w:p>
    <w:p w:rsidR="00D37E62" w:rsidRDefault="00D37E62" w:rsidP="00D37E62">
      <w:pPr>
        <w:tabs>
          <w:tab w:val="left" w:pos="1152"/>
        </w:tabs>
        <w:autoSpaceDE/>
        <w:autoSpaceDN/>
        <w:jc w:val="both"/>
        <w:rPr>
          <w:sz w:val="26"/>
          <w:szCs w:val="26"/>
        </w:rPr>
      </w:pPr>
    </w:p>
    <w:p w:rsidR="00D37E62" w:rsidRDefault="00D37E62" w:rsidP="00D37E62">
      <w:pPr>
        <w:tabs>
          <w:tab w:val="left" w:pos="1152"/>
        </w:tabs>
        <w:autoSpaceDE/>
        <w:autoSpaceDN/>
        <w:jc w:val="both"/>
        <w:rPr>
          <w:sz w:val="26"/>
          <w:szCs w:val="26"/>
        </w:rPr>
      </w:pPr>
    </w:p>
    <w:p w:rsidR="00D37E62" w:rsidRDefault="00D37E62" w:rsidP="00D37E62">
      <w:pPr>
        <w:tabs>
          <w:tab w:val="left" w:pos="1152"/>
        </w:tabs>
        <w:autoSpaceDE/>
        <w:autoSpaceDN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BB21F7">
        <w:rPr>
          <w:sz w:val="26"/>
          <w:szCs w:val="26"/>
        </w:rPr>
        <w:t>Ерышевского</w:t>
      </w:r>
      <w:proofErr w:type="spellEnd"/>
      <w:r>
        <w:rPr>
          <w:sz w:val="26"/>
          <w:szCs w:val="26"/>
        </w:rPr>
        <w:t xml:space="preserve"> </w:t>
      </w:r>
    </w:p>
    <w:p w:rsidR="00D37E62" w:rsidRDefault="00D37E62" w:rsidP="00D37E62">
      <w:pPr>
        <w:tabs>
          <w:tab w:val="left" w:pos="1152"/>
        </w:tabs>
        <w:autoSpaceDE/>
        <w:autoSpaceDN/>
        <w:jc w:val="both"/>
      </w:pPr>
      <w:r>
        <w:rPr>
          <w:sz w:val="26"/>
          <w:szCs w:val="26"/>
        </w:rPr>
        <w:t xml:space="preserve">сельского поселения                                                                                                 </w:t>
      </w:r>
      <w:proofErr w:type="spellStart"/>
      <w:r w:rsidR="00BB21F7">
        <w:rPr>
          <w:sz w:val="26"/>
          <w:szCs w:val="26"/>
        </w:rPr>
        <w:t>Т.П.Быкова</w:t>
      </w:r>
      <w:proofErr w:type="spellEnd"/>
    </w:p>
    <w:p w:rsidR="00FD20A6" w:rsidRDefault="00FD20A6" w:rsidP="00581B0C">
      <w:pPr>
        <w:pStyle w:val="a3"/>
        <w:ind w:firstLine="217"/>
        <w:jc w:val="both"/>
        <w:rPr>
          <w:sz w:val="27"/>
        </w:rPr>
      </w:pPr>
    </w:p>
    <w:sectPr w:rsidR="00FD20A6" w:rsidSect="00FD20A6">
      <w:type w:val="continuous"/>
      <w:pgSz w:w="11910" w:h="16840"/>
      <w:pgMar w:top="58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26F9C"/>
    <w:multiLevelType w:val="hybridMultilevel"/>
    <w:tmpl w:val="AF9A1E50"/>
    <w:lvl w:ilvl="0" w:tplc="4AC02378">
      <w:start w:val="1"/>
      <w:numFmt w:val="decimal"/>
      <w:lvlText w:val="%1."/>
      <w:lvlJc w:val="left"/>
      <w:pPr>
        <w:ind w:left="889" w:hanging="349"/>
        <w:jc w:val="left"/>
      </w:pPr>
      <w:rPr>
        <w:rFonts w:ascii="Times New Roman" w:eastAsia="Times New Roman" w:hAnsi="Times New Roman" w:cs="Times New Roman" w:hint="default"/>
        <w:b/>
        <w:bCs/>
        <w:spacing w:val="-35"/>
        <w:w w:val="98"/>
        <w:sz w:val="28"/>
        <w:szCs w:val="28"/>
        <w:lang w:val="ru-RU" w:eastAsia="ru-RU" w:bidi="ru-RU"/>
      </w:rPr>
    </w:lvl>
    <w:lvl w:ilvl="1" w:tplc="1AE880A2">
      <w:numFmt w:val="bullet"/>
      <w:lvlText w:val="•"/>
      <w:lvlJc w:val="left"/>
      <w:pPr>
        <w:ind w:left="1812" w:hanging="349"/>
      </w:pPr>
      <w:rPr>
        <w:rFonts w:hint="default"/>
        <w:lang w:val="ru-RU" w:eastAsia="ru-RU" w:bidi="ru-RU"/>
      </w:rPr>
    </w:lvl>
    <w:lvl w:ilvl="2" w:tplc="6B10D958">
      <w:numFmt w:val="bullet"/>
      <w:lvlText w:val="•"/>
      <w:lvlJc w:val="left"/>
      <w:pPr>
        <w:ind w:left="2744" w:hanging="349"/>
      </w:pPr>
      <w:rPr>
        <w:rFonts w:hint="default"/>
        <w:lang w:val="ru-RU" w:eastAsia="ru-RU" w:bidi="ru-RU"/>
      </w:rPr>
    </w:lvl>
    <w:lvl w:ilvl="3" w:tplc="9F9C9C92">
      <w:numFmt w:val="bullet"/>
      <w:lvlText w:val="•"/>
      <w:lvlJc w:val="left"/>
      <w:pPr>
        <w:ind w:left="3677" w:hanging="349"/>
      </w:pPr>
      <w:rPr>
        <w:rFonts w:hint="default"/>
        <w:lang w:val="ru-RU" w:eastAsia="ru-RU" w:bidi="ru-RU"/>
      </w:rPr>
    </w:lvl>
    <w:lvl w:ilvl="4" w:tplc="11E86722">
      <w:numFmt w:val="bullet"/>
      <w:lvlText w:val="•"/>
      <w:lvlJc w:val="left"/>
      <w:pPr>
        <w:ind w:left="4609" w:hanging="349"/>
      </w:pPr>
      <w:rPr>
        <w:rFonts w:hint="default"/>
        <w:lang w:val="ru-RU" w:eastAsia="ru-RU" w:bidi="ru-RU"/>
      </w:rPr>
    </w:lvl>
    <w:lvl w:ilvl="5" w:tplc="E518739A">
      <w:numFmt w:val="bullet"/>
      <w:lvlText w:val="•"/>
      <w:lvlJc w:val="left"/>
      <w:pPr>
        <w:ind w:left="5542" w:hanging="349"/>
      </w:pPr>
      <w:rPr>
        <w:rFonts w:hint="default"/>
        <w:lang w:val="ru-RU" w:eastAsia="ru-RU" w:bidi="ru-RU"/>
      </w:rPr>
    </w:lvl>
    <w:lvl w:ilvl="6" w:tplc="6EE6F076">
      <w:numFmt w:val="bullet"/>
      <w:lvlText w:val="•"/>
      <w:lvlJc w:val="left"/>
      <w:pPr>
        <w:ind w:left="6474" w:hanging="349"/>
      </w:pPr>
      <w:rPr>
        <w:rFonts w:hint="default"/>
        <w:lang w:val="ru-RU" w:eastAsia="ru-RU" w:bidi="ru-RU"/>
      </w:rPr>
    </w:lvl>
    <w:lvl w:ilvl="7" w:tplc="9B78DCEA">
      <w:numFmt w:val="bullet"/>
      <w:lvlText w:val="•"/>
      <w:lvlJc w:val="left"/>
      <w:pPr>
        <w:ind w:left="7406" w:hanging="349"/>
      </w:pPr>
      <w:rPr>
        <w:rFonts w:hint="default"/>
        <w:lang w:val="ru-RU" w:eastAsia="ru-RU" w:bidi="ru-RU"/>
      </w:rPr>
    </w:lvl>
    <w:lvl w:ilvl="8" w:tplc="BD700F88">
      <w:numFmt w:val="bullet"/>
      <w:lvlText w:val="•"/>
      <w:lvlJc w:val="left"/>
      <w:pPr>
        <w:ind w:left="8339" w:hanging="349"/>
      </w:pPr>
      <w:rPr>
        <w:rFonts w:hint="default"/>
        <w:lang w:val="ru-RU" w:eastAsia="ru-RU" w:bidi="ru-RU"/>
      </w:rPr>
    </w:lvl>
  </w:abstractNum>
  <w:abstractNum w:abstractNumId="1">
    <w:nsid w:val="67142775"/>
    <w:multiLevelType w:val="multilevel"/>
    <w:tmpl w:val="E0B40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A6"/>
    <w:rsid w:val="0005537E"/>
    <w:rsid w:val="0010663B"/>
    <w:rsid w:val="0034605C"/>
    <w:rsid w:val="004C6873"/>
    <w:rsid w:val="00581B0C"/>
    <w:rsid w:val="005F5BEA"/>
    <w:rsid w:val="0096196D"/>
    <w:rsid w:val="00AD0639"/>
    <w:rsid w:val="00BB0CA2"/>
    <w:rsid w:val="00BB21F7"/>
    <w:rsid w:val="00D37E62"/>
    <w:rsid w:val="00FD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20A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20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20A6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D20A6"/>
    <w:pPr>
      <w:spacing w:before="111"/>
      <w:ind w:left="812"/>
      <w:outlineLvl w:val="1"/>
    </w:pPr>
    <w:rPr>
      <w:sz w:val="35"/>
      <w:szCs w:val="35"/>
    </w:rPr>
  </w:style>
  <w:style w:type="paragraph" w:customStyle="1" w:styleId="21">
    <w:name w:val="Заголовок 21"/>
    <w:basedOn w:val="a"/>
    <w:uiPriority w:val="1"/>
    <w:qFormat/>
    <w:rsid w:val="00FD20A6"/>
    <w:pPr>
      <w:spacing w:line="317" w:lineRule="exact"/>
      <w:ind w:left="889" w:hanging="350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D20A6"/>
    <w:pPr>
      <w:spacing w:line="317" w:lineRule="exact"/>
      <w:ind w:left="889" w:hanging="350"/>
      <w:jc w:val="both"/>
    </w:pPr>
  </w:style>
  <w:style w:type="paragraph" w:customStyle="1" w:styleId="TableParagraph">
    <w:name w:val="Table Paragraph"/>
    <w:basedOn w:val="a"/>
    <w:uiPriority w:val="1"/>
    <w:qFormat/>
    <w:rsid w:val="00FD20A6"/>
  </w:style>
  <w:style w:type="paragraph" w:styleId="a5">
    <w:name w:val="Balloon Text"/>
    <w:basedOn w:val="a"/>
    <w:link w:val="a6"/>
    <w:uiPriority w:val="99"/>
    <w:semiHidden/>
    <w:unhideWhenUsed/>
    <w:rsid w:val="00AD06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63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Bodytext2">
    <w:name w:val="Body text (2)"/>
    <w:basedOn w:val="a0"/>
    <w:rsid w:val="005F5B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0">
    <w:name w:val="Body text (2)_"/>
    <w:basedOn w:val="a0"/>
    <w:rsid w:val="005F5B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"/>
    <w:basedOn w:val="a0"/>
    <w:rsid w:val="005F5B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mallCaps">
    <w:name w:val="Body text (2) + Small Caps"/>
    <w:basedOn w:val="Bodytext20"/>
    <w:rsid w:val="005F5B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7">
    <w:name w:val="No Spacing"/>
    <w:uiPriority w:val="99"/>
    <w:qFormat/>
    <w:rsid w:val="00D37E62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20A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20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20A6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D20A6"/>
    <w:pPr>
      <w:spacing w:before="111"/>
      <w:ind w:left="812"/>
      <w:outlineLvl w:val="1"/>
    </w:pPr>
    <w:rPr>
      <w:sz w:val="35"/>
      <w:szCs w:val="35"/>
    </w:rPr>
  </w:style>
  <w:style w:type="paragraph" w:customStyle="1" w:styleId="21">
    <w:name w:val="Заголовок 21"/>
    <w:basedOn w:val="a"/>
    <w:uiPriority w:val="1"/>
    <w:qFormat/>
    <w:rsid w:val="00FD20A6"/>
    <w:pPr>
      <w:spacing w:line="317" w:lineRule="exact"/>
      <w:ind w:left="889" w:hanging="350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D20A6"/>
    <w:pPr>
      <w:spacing w:line="317" w:lineRule="exact"/>
      <w:ind w:left="889" w:hanging="350"/>
      <w:jc w:val="both"/>
    </w:pPr>
  </w:style>
  <w:style w:type="paragraph" w:customStyle="1" w:styleId="TableParagraph">
    <w:name w:val="Table Paragraph"/>
    <w:basedOn w:val="a"/>
    <w:uiPriority w:val="1"/>
    <w:qFormat/>
    <w:rsid w:val="00FD20A6"/>
  </w:style>
  <w:style w:type="paragraph" w:styleId="a5">
    <w:name w:val="Balloon Text"/>
    <w:basedOn w:val="a"/>
    <w:link w:val="a6"/>
    <w:uiPriority w:val="99"/>
    <w:semiHidden/>
    <w:unhideWhenUsed/>
    <w:rsid w:val="00AD06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63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Bodytext2">
    <w:name w:val="Body text (2)"/>
    <w:basedOn w:val="a0"/>
    <w:rsid w:val="005F5B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0">
    <w:name w:val="Body text (2)_"/>
    <w:basedOn w:val="a0"/>
    <w:rsid w:val="005F5B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"/>
    <w:basedOn w:val="a0"/>
    <w:rsid w:val="005F5B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mallCaps">
    <w:name w:val="Body text (2) + Small Caps"/>
    <w:basedOn w:val="Bodytext20"/>
    <w:rsid w:val="005F5B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7">
    <w:name w:val="No Spacing"/>
    <w:uiPriority w:val="99"/>
    <w:qFormat/>
    <w:rsid w:val="00D37E62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2020-04-15T07:02:00Z</cp:lastPrinted>
  <dcterms:created xsi:type="dcterms:W3CDTF">2020-04-15T06:59:00Z</dcterms:created>
  <dcterms:modified xsi:type="dcterms:W3CDTF">2020-04-15T07:03:00Z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RICOH Aficio MP 301</vt:lpwstr>
  </property>
  <property fmtid="{D5CDD505-2E9C-101B-9397-08002B2CF9AE}" pid="4" name="LastSaved">
    <vt:filetime>2020-04-14T00:00:00Z</vt:filetime>
  </property>
</Properties>
</file>