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737" w:rsidRPr="00920249" w:rsidRDefault="001938EA" w:rsidP="00920249">
      <w:pPr>
        <w:spacing w:after="0" w:line="240" w:lineRule="auto"/>
        <w:ind w:firstLine="709"/>
        <w:jc w:val="center"/>
        <w:rPr>
          <w:rFonts w:ascii="Arial" w:eastAsia="Calibri" w:hAnsi="Arial" w:cs="Arial"/>
          <w:sz w:val="24"/>
          <w:szCs w:val="24"/>
        </w:rPr>
      </w:pPr>
      <w:bookmarkStart w:id="0" w:name="_GoBack"/>
      <w:bookmarkEnd w:id="0"/>
      <w:r w:rsidRPr="00920249">
        <w:rPr>
          <w:rFonts w:ascii="Arial" w:eastAsia="Calibri" w:hAnsi="Arial" w:cs="Arial"/>
          <w:sz w:val="24"/>
          <w:szCs w:val="24"/>
        </w:rPr>
        <w:t>АДМИНИСТРАЦИЯ</w:t>
      </w:r>
    </w:p>
    <w:p w:rsidR="00166737" w:rsidRPr="00920249" w:rsidRDefault="001938EA" w:rsidP="00920249">
      <w:pPr>
        <w:spacing w:after="0" w:line="240" w:lineRule="auto"/>
        <w:ind w:firstLine="709"/>
        <w:jc w:val="center"/>
        <w:rPr>
          <w:rFonts w:ascii="Arial" w:eastAsia="Calibri" w:hAnsi="Arial" w:cs="Arial"/>
          <w:sz w:val="24"/>
          <w:szCs w:val="24"/>
        </w:rPr>
      </w:pPr>
      <w:r w:rsidRPr="00920249">
        <w:rPr>
          <w:rFonts w:ascii="Arial" w:eastAsia="Calibri" w:hAnsi="Arial" w:cs="Arial"/>
          <w:sz w:val="24"/>
          <w:szCs w:val="24"/>
        </w:rPr>
        <w:t>ЕРЫШЕВСКОГО СЕЛЬСКОГО ПОСЕЛЕНИЯ</w:t>
      </w:r>
    </w:p>
    <w:p w:rsidR="001938EA" w:rsidRPr="00920249" w:rsidRDefault="001938EA" w:rsidP="00920249">
      <w:pPr>
        <w:spacing w:after="0" w:line="240" w:lineRule="auto"/>
        <w:ind w:firstLine="709"/>
        <w:jc w:val="center"/>
        <w:rPr>
          <w:rFonts w:ascii="Arial" w:eastAsia="Calibri" w:hAnsi="Arial" w:cs="Arial"/>
          <w:sz w:val="24"/>
          <w:szCs w:val="24"/>
        </w:rPr>
      </w:pPr>
      <w:r w:rsidRPr="00920249">
        <w:rPr>
          <w:rFonts w:ascii="Arial" w:eastAsia="Calibri" w:hAnsi="Arial" w:cs="Arial"/>
          <w:sz w:val="24"/>
          <w:szCs w:val="24"/>
        </w:rPr>
        <w:t>ПАВЛОВСКОГО МУНИЦИПАЛЬНОГО РАЙОНА</w:t>
      </w:r>
    </w:p>
    <w:p w:rsidR="001938EA" w:rsidRPr="00920249" w:rsidRDefault="001938EA" w:rsidP="00920249">
      <w:pPr>
        <w:spacing w:after="0" w:line="240" w:lineRule="auto"/>
        <w:ind w:firstLine="709"/>
        <w:jc w:val="center"/>
        <w:rPr>
          <w:rFonts w:ascii="Arial" w:eastAsia="Calibri" w:hAnsi="Arial" w:cs="Arial"/>
          <w:sz w:val="24"/>
          <w:szCs w:val="24"/>
        </w:rPr>
      </w:pPr>
      <w:r w:rsidRPr="00920249">
        <w:rPr>
          <w:rFonts w:ascii="Arial" w:eastAsia="Calibri" w:hAnsi="Arial" w:cs="Arial"/>
          <w:sz w:val="24"/>
          <w:szCs w:val="24"/>
        </w:rPr>
        <w:t>ВОРОНЕЖСКОЙ ОБЛАСТИ</w:t>
      </w:r>
    </w:p>
    <w:p w:rsidR="001938EA" w:rsidRPr="00920249" w:rsidRDefault="001938EA" w:rsidP="00920249">
      <w:pPr>
        <w:spacing w:after="0" w:line="240" w:lineRule="auto"/>
        <w:ind w:firstLine="709"/>
        <w:jc w:val="center"/>
        <w:rPr>
          <w:rFonts w:ascii="Arial" w:eastAsia="Calibri" w:hAnsi="Arial" w:cs="Arial"/>
          <w:sz w:val="24"/>
          <w:szCs w:val="24"/>
        </w:rPr>
      </w:pPr>
    </w:p>
    <w:p w:rsidR="001938EA" w:rsidRPr="00920249" w:rsidRDefault="001938EA" w:rsidP="00920249">
      <w:pPr>
        <w:spacing w:after="0" w:line="240" w:lineRule="auto"/>
        <w:ind w:firstLine="709"/>
        <w:jc w:val="center"/>
        <w:rPr>
          <w:rFonts w:ascii="Arial" w:eastAsia="Calibri" w:hAnsi="Arial" w:cs="Arial"/>
          <w:sz w:val="24"/>
          <w:szCs w:val="24"/>
        </w:rPr>
      </w:pPr>
      <w:r w:rsidRPr="00920249">
        <w:rPr>
          <w:rFonts w:ascii="Arial" w:eastAsia="Calibri" w:hAnsi="Arial" w:cs="Arial"/>
          <w:sz w:val="24"/>
          <w:szCs w:val="24"/>
        </w:rPr>
        <w:t>П О С Т А Н О В Л Е Н И Е</w:t>
      </w:r>
    </w:p>
    <w:p w:rsidR="001938EA" w:rsidRPr="00920249" w:rsidRDefault="001938EA" w:rsidP="00920249">
      <w:pPr>
        <w:spacing w:after="0" w:line="240" w:lineRule="auto"/>
        <w:ind w:firstLine="709"/>
        <w:jc w:val="both"/>
        <w:rPr>
          <w:rFonts w:ascii="Arial" w:eastAsia="Calibri" w:hAnsi="Arial" w:cs="Arial"/>
          <w:sz w:val="24"/>
          <w:szCs w:val="24"/>
        </w:rPr>
      </w:pPr>
    </w:p>
    <w:p w:rsidR="001938EA" w:rsidRPr="00920249" w:rsidRDefault="00B6492B" w:rsidP="00920249">
      <w:pPr>
        <w:spacing w:after="0" w:line="240" w:lineRule="auto"/>
        <w:ind w:firstLine="709"/>
        <w:jc w:val="both"/>
        <w:rPr>
          <w:rFonts w:ascii="Arial" w:eastAsia="Calibri" w:hAnsi="Arial" w:cs="Arial"/>
          <w:sz w:val="24"/>
          <w:szCs w:val="24"/>
        </w:rPr>
      </w:pPr>
      <w:r w:rsidRPr="00920249">
        <w:rPr>
          <w:rFonts w:ascii="Arial" w:eastAsia="Calibri" w:hAnsi="Arial" w:cs="Arial"/>
          <w:sz w:val="24"/>
          <w:szCs w:val="24"/>
        </w:rPr>
        <w:t>от</w:t>
      </w:r>
      <w:r w:rsidR="00920249" w:rsidRPr="00920249">
        <w:rPr>
          <w:rFonts w:ascii="Arial" w:eastAsia="Calibri" w:hAnsi="Arial" w:cs="Arial"/>
          <w:sz w:val="24"/>
          <w:szCs w:val="24"/>
        </w:rPr>
        <w:t xml:space="preserve">    </w:t>
      </w:r>
      <w:r w:rsidRPr="00920249">
        <w:rPr>
          <w:rFonts w:ascii="Arial" w:eastAsia="Calibri" w:hAnsi="Arial" w:cs="Arial"/>
          <w:sz w:val="24"/>
          <w:szCs w:val="24"/>
        </w:rPr>
        <w:t>20</w:t>
      </w:r>
      <w:r w:rsidR="00166737" w:rsidRPr="00920249">
        <w:rPr>
          <w:rFonts w:ascii="Arial" w:eastAsia="Calibri" w:hAnsi="Arial" w:cs="Arial"/>
          <w:sz w:val="24"/>
          <w:szCs w:val="24"/>
        </w:rPr>
        <w:t>.12</w:t>
      </w:r>
      <w:r w:rsidR="001938EA" w:rsidRPr="00920249">
        <w:rPr>
          <w:rFonts w:ascii="Arial" w:eastAsia="Calibri" w:hAnsi="Arial" w:cs="Arial"/>
          <w:sz w:val="24"/>
          <w:szCs w:val="24"/>
        </w:rPr>
        <w:t>.2019</w:t>
      </w:r>
      <w:r w:rsidR="00166737" w:rsidRPr="00920249">
        <w:rPr>
          <w:rFonts w:ascii="Arial" w:eastAsia="Calibri" w:hAnsi="Arial" w:cs="Arial"/>
          <w:sz w:val="24"/>
          <w:szCs w:val="24"/>
        </w:rPr>
        <w:t>г.</w:t>
      </w:r>
      <w:r w:rsidR="00920249" w:rsidRPr="00920249">
        <w:rPr>
          <w:rFonts w:ascii="Arial" w:eastAsia="Calibri" w:hAnsi="Arial" w:cs="Arial"/>
          <w:sz w:val="24"/>
          <w:szCs w:val="24"/>
        </w:rPr>
        <w:t xml:space="preserve">    </w:t>
      </w:r>
      <w:r w:rsidR="00166737" w:rsidRPr="00920249">
        <w:rPr>
          <w:rFonts w:ascii="Arial" w:eastAsia="Calibri" w:hAnsi="Arial" w:cs="Arial"/>
          <w:sz w:val="24"/>
          <w:szCs w:val="24"/>
        </w:rPr>
        <w:t>№030</w:t>
      </w:r>
      <w:r w:rsidR="001938EA" w:rsidRPr="00920249">
        <w:rPr>
          <w:rFonts w:ascii="Arial" w:eastAsia="Calibri" w:hAnsi="Arial" w:cs="Arial"/>
          <w:sz w:val="24"/>
          <w:szCs w:val="24"/>
        </w:rPr>
        <w:t xml:space="preserve"> </w:t>
      </w:r>
    </w:p>
    <w:p w:rsidR="001938EA" w:rsidRPr="00920249" w:rsidRDefault="00920249" w:rsidP="00920249">
      <w:pPr>
        <w:tabs>
          <w:tab w:val="left" w:pos="4155"/>
        </w:tabs>
        <w:spacing w:after="0" w:line="240" w:lineRule="auto"/>
        <w:ind w:firstLine="709"/>
        <w:jc w:val="both"/>
        <w:rPr>
          <w:rFonts w:ascii="Arial" w:eastAsia="Times New Roman" w:hAnsi="Arial" w:cs="Arial"/>
          <w:sz w:val="24"/>
          <w:szCs w:val="24"/>
          <w:lang w:eastAsia="ru-RU"/>
        </w:rPr>
      </w:pPr>
      <w:r w:rsidRPr="00920249">
        <w:rPr>
          <w:rFonts w:ascii="Arial" w:eastAsia="Times New Roman" w:hAnsi="Arial" w:cs="Arial"/>
          <w:sz w:val="24"/>
          <w:szCs w:val="24"/>
          <w:lang w:eastAsia="ru-RU"/>
        </w:rPr>
        <w:t xml:space="preserve">    </w:t>
      </w:r>
      <w:r w:rsidR="001938EA" w:rsidRPr="00920249">
        <w:rPr>
          <w:rFonts w:ascii="Arial" w:eastAsia="Times New Roman" w:hAnsi="Arial" w:cs="Arial"/>
          <w:sz w:val="24"/>
          <w:szCs w:val="24"/>
          <w:lang w:eastAsia="ru-RU"/>
        </w:rPr>
        <w:t>с. Ерышевка</w:t>
      </w:r>
    </w:p>
    <w:p w:rsidR="00A134E7" w:rsidRPr="00920249" w:rsidRDefault="00A134E7" w:rsidP="00920249">
      <w:pPr>
        <w:pStyle w:val="ConsPlusTitle"/>
        <w:ind w:firstLine="709"/>
        <w:jc w:val="both"/>
        <w:rPr>
          <w:rFonts w:ascii="Arial" w:hAnsi="Arial" w:cs="Arial"/>
          <w:b w:val="0"/>
          <w:sz w:val="24"/>
          <w:szCs w:val="24"/>
        </w:rPr>
      </w:pPr>
    </w:p>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 xml:space="preserve">Об оценке эффективности </w:t>
      </w:r>
    </w:p>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 xml:space="preserve">налоговых расходов, установленных </w:t>
      </w:r>
    </w:p>
    <w:p w:rsidR="00741F15" w:rsidRPr="00920249" w:rsidRDefault="00741F15" w:rsidP="00920249">
      <w:pPr>
        <w:pStyle w:val="ConsPlusNormal"/>
        <w:ind w:firstLine="709"/>
        <w:jc w:val="both"/>
        <w:rPr>
          <w:rFonts w:ascii="Arial" w:hAnsi="Arial" w:cs="Arial"/>
          <w:sz w:val="24"/>
          <w:szCs w:val="24"/>
        </w:rPr>
      </w:pPr>
      <w:r w:rsidRPr="00920249">
        <w:rPr>
          <w:rFonts w:ascii="Arial" w:hAnsi="Arial" w:cs="Arial"/>
          <w:sz w:val="24"/>
          <w:szCs w:val="24"/>
        </w:rPr>
        <w:t>решением Совета народных депутатов</w:t>
      </w:r>
    </w:p>
    <w:p w:rsidR="000B7DF1" w:rsidRPr="00920249" w:rsidRDefault="001938EA" w:rsidP="00920249">
      <w:pPr>
        <w:pStyle w:val="ConsPlusNormal"/>
        <w:ind w:firstLine="709"/>
        <w:jc w:val="both"/>
        <w:rPr>
          <w:rFonts w:ascii="Arial" w:hAnsi="Arial" w:cs="Arial"/>
          <w:sz w:val="24"/>
          <w:szCs w:val="24"/>
        </w:rPr>
      </w:pPr>
      <w:r w:rsidRPr="00920249">
        <w:rPr>
          <w:rFonts w:ascii="Arial" w:hAnsi="Arial" w:cs="Arial"/>
          <w:sz w:val="24"/>
          <w:szCs w:val="24"/>
        </w:rPr>
        <w:t>Ерышевского сельского поселения</w:t>
      </w:r>
    </w:p>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Павловского муниципального</w:t>
      </w:r>
    </w:p>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района Воронежской области</w:t>
      </w:r>
    </w:p>
    <w:p w:rsidR="00A134E7" w:rsidRPr="00920249" w:rsidRDefault="00A134E7" w:rsidP="00920249">
      <w:pPr>
        <w:pStyle w:val="ConsPlusNormal"/>
        <w:ind w:firstLine="709"/>
        <w:jc w:val="both"/>
        <w:rPr>
          <w:rFonts w:ascii="Arial" w:hAnsi="Arial" w:cs="Arial"/>
          <w:sz w:val="24"/>
          <w:szCs w:val="24"/>
        </w:rPr>
      </w:pPr>
    </w:p>
    <w:p w:rsidR="00A134E7" w:rsidRPr="00920249" w:rsidRDefault="00920249" w:rsidP="00920249">
      <w:pPr>
        <w:pStyle w:val="ConsPlusNormal"/>
        <w:ind w:firstLine="709"/>
        <w:jc w:val="both"/>
        <w:rPr>
          <w:rFonts w:ascii="Arial" w:hAnsi="Arial" w:cs="Arial"/>
          <w:sz w:val="24"/>
          <w:szCs w:val="24"/>
        </w:rPr>
      </w:pPr>
      <w:r w:rsidRPr="00920249">
        <w:rPr>
          <w:rFonts w:ascii="Arial" w:hAnsi="Arial" w:cs="Arial"/>
          <w:sz w:val="24"/>
          <w:szCs w:val="24"/>
        </w:rPr>
        <w:t xml:space="preserve">    </w:t>
      </w:r>
      <w:r w:rsidR="00A134E7" w:rsidRPr="00920249">
        <w:rPr>
          <w:rFonts w:ascii="Arial" w:hAnsi="Arial" w:cs="Arial"/>
          <w:sz w:val="24"/>
          <w:szCs w:val="24"/>
        </w:rPr>
        <w:t xml:space="preserve">Во исполнение </w:t>
      </w:r>
      <w:hyperlink r:id="rId7" w:history="1">
        <w:r w:rsidR="00A134E7" w:rsidRPr="00920249">
          <w:rPr>
            <w:rFonts w:ascii="Arial" w:hAnsi="Arial" w:cs="Arial"/>
            <w:sz w:val="24"/>
            <w:szCs w:val="24"/>
          </w:rPr>
          <w:t>постановления</w:t>
        </w:r>
      </w:hyperlink>
      <w:r w:rsidR="00A134E7" w:rsidRPr="00920249">
        <w:rPr>
          <w:rFonts w:ascii="Arial" w:hAnsi="Arial" w:cs="Arial"/>
          <w:sz w:val="24"/>
          <w:szCs w:val="24"/>
        </w:rPr>
        <w:t xml:space="preserve"> Правительства Российской</w:t>
      </w:r>
      <w:r w:rsidR="007039D0" w:rsidRPr="00920249">
        <w:rPr>
          <w:rFonts w:ascii="Arial" w:hAnsi="Arial" w:cs="Arial"/>
          <w:sz w:val="24"/>
          <w:szCs w:val="24"/>
        </w:rPr>
        <w:t xml:space="preserve"> Федерации от 22.06.2019 № 796 «</w:t>
      </w:r>
      <w:r w:rsidR="00A134E7" w:rsidRPr="00920249">
        <w:rPr>
          <w:rFonts w:ascii="Arial" w:hAnsi="Arial" w:cs="Arial"/>
          <w:sz w:val="24"/>
          <w:szCs w:val="24"/>
        </w:rPr>
        <w:t>Об общих требованиях к оценке налоговых расходов субъектов Российской Федерации и муниципальных об</w:t>
      </w:r>
      <w:r w:rsidR="007039D0" w:rsidRPr="00920249">
        <w:rPr>
          <w:rFonts w:ascii="Arial" w:hAnsi="Arial" w:cs="Arial"/>
          <w:sz w:val="24"/>
          <w:szCs w:val="24"/>
        </w:rPr>
        <w:t>разований»</w:t>
      </w:r>
      <w:r w:rsidR="00A134E7" w:rsidRPr="00920249">
        <w:rPr>
          <w:rFonts w:ascii="Arial" w:hAnsi="Arial" w:cs="Arial"/>
          <w:sz w:val="24"/>
          <w:szCs w:val="24"/>
        </w:rPr>
        <w:t xml:space="preserve">, постановления Правительства Воронежской области и в целях оценки эффективности налоговых расходов, установленных </w:t>
      </w:r>
      <w:r w:rsidR="00741F15" w:rsidRPr="00920249">
        <w:rPr>
          <w:rFonts w:ascii="Arial" w:hAnsi="Arial" w:cs="Arial"/>
          <w:sz w:val="24"/>
          <w:szCs w:val="24"/>
        </w:rPr>
        <w:t>решением Совета народных депутатов</w:t>
      </w:r>
      <w:r w:rsidR="00A134E7" w:rsidRPr="00920249">
        <w:rPr>
          <w:rFonts w:ascii="Arial" w:hAnsi="Arial" w:cs="Arial"/>
          <w:sz w:val="24"/>
          <w:szCs w:val="24"/>
        </w:rPr>
        <w:t xml:space="preserve"> </w:t>
      </w:r>
      <w:r w:rsidR="001938EA" w:rsidRPr="00920249">
        <w:rPr>
          <w:rFonts w:ascii="Arial" w:hAnsi="Arial" w:cs="Arial"/>
          <w:sz w:val="24"/>
          <w:szCs w:val="24"/>
        </w:rPr>
        <w:t>Ерышевского сельского поселения</w:t>
      </w:r>
      <w:r w:rsidR="000B7DF1" w:rsidRPr="00920249">
        <w:rPr>
          <w:rFonts w:ascii="Arial" w:hAnsi="Arial" w:cs="Arial"/>
          <w:sz w:val="24"/>
          <w:szCs w:val="24"/>
        </w:rPr>
        <w:t xml:space="preserve"> </w:t>
      </w:r>
      <w:r w:rsidR="00A134E7" w:rsidRPr="00920249">
        <w:rPr>
          <w:rFonts w:ascii="Arial" w:hAnsi="Arial" w:cs="Arial"/>
          <w:sz w:val="24"/>
          <w:szCs w:val="24"/>
        </w:rPr>
        <w:t>Павловского муниципального района Воронежской области</w:t>
      </w:r>
      <w:r w:rsidR="0092428F" w:rsidRPr="00920249">
        <w:rPr>
          <w:rFonts w:ascii="Arial" w:hAnsi="Arial" w:cs="Arial"/>
          <w:sz w:val="24"/>
          <w:szCs w:val="24"/>
        </w:rPr>
        <w:t xml:space="preserve"> администрация </w:t>
      </w:r>
      <w:r w:rsidR="001938EA" w:rsidRPr="00920249">
        <w:rPr>
          <w:rFonts w:ascii="Arial" w:hAnsi="Arial" w:cs="Arial"/>
          <w:sz w:val="24"/>
          <w:szCs w:val="24"/>
        </w:rPr>
        <w:t xml:space="preserve">Ерышевского сельского поселения </w:t>
      </w:r>
      <w:r w:rsidR="0092428F" w:rsidRPr="00920249">
        <w:rPr>
          <w:rFonts w:ascii="Arial" w:hAnsi="Arial" w:cs="Arial"/>
          <w:sz w:val="24"/>
          <w:szCs w:val="24"/>
        </w:rPr>
        <w:t>Павловского муниципального района Воронежской области</w:t>
      </w:r>
    </w:p>
    <w:p w:rsidR="00A134E7" w:rsidRPr="00920249" w:rsidRDefault="00A134E7" w:rsidP="00920249">
      <w:pPr>
        <w:pStyle w:val="ConsPlusNormal"/>
        <w:ind w:firstLine="709"/>
        <w:jc w:val="center"/>
        <w:rPr>
          <w:rFonts w:ascii="Arial" w:hAnsi="Arial" w:cs="Arial"/>
          <w:sz w:val="24"/>
          <w:szCs w:val="24"/>
        </w:rPr>
      </w:pPr>
      <w:r w:rsidRPr="00920249">
        <w:rPr>
          <w:rFonts w:ascii="Arial" w:hAnsi="Arial" w:cs="Arial"/>
          <w:sz w:val="24"/>
          <w:szCs w:val="24"/>
        </w:rPr>
        <w:t>ПОСТАНОВЛЯЕТ:</w:t>
      </w:r>
    </w:p>
    <w:p w:rsidR="00A134E7" w:rsidRPr="00920249" w:rsidRDefault="00A134E7" w:rsidP="00920249">
      <w:pPr>
        <w:pStyle w:val="ConsPlusNormal"/>
        <w:ind w:firstLine="709"/>
        <w:jc w:val="both"/>
        <w:rPr>
          <w:rFonts w:ascii="Arial" w:hAnsi="Arial" w:cs="Arial"/>
          <w:sz w:val="24"/>
          <w:szCs w:val="24"/>
        </w:rPr>
      </w:pPr>
    </w:p>
    <w:p w:rsidR="0066328C"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 xml:space="preserve">1. Утвердить </w:t>
      </w:r>
    </w:p>
    <w:p w:rsidR="00A134E7" w:rsidRPr="00920249" w:rsidRDefault="0066328C" w:rsidP="00920249">
      <w:pPr>
        <w:pStyle w:val="ConsPlusNormal"/>
        <w:ind w:firstLine="709"/>
        <w:jc w:val="both"/>
        <w:rPr>
          <w:rFonts w:ascii="Arial" w:hAnsi="Arial" w:cs="Arial"/>
          <w:sz w:val="24"/>
          <w:szCs w:val="24"/>
        </w:rPr>
      </w:pPr>
      <w:r w:rsidRPr="00920249">
        <w:rPr>
          <w:rFonts w:ascii="Arial" w:hAnsi="Arial" w:cs="Arial"/>
          <w:sz w:val="24"/>
          <w:szCs w:val="24"/>
        </w:rPr>
        <w:t xml:space="preserve">1.1. </w:t>
      </w:r>
      <w:hyperlink w:anchor="P31" w:history="1">
        <w:r w:rsidRPr="00920249">
          <w:rPr>
            <w:rFonts w:ascii="Arial" w:hAnsi="Arial" w:cs="Arial"/>
            <w:sz w:val="24"/>
            <w:szCs w:val="24"/>
          </w:rPr>
          <w:t>Порядок</w:t>
        </w:r>
      </w:hyperlink>
      <w:r w:rsidR="00A134E7" w:rsidRPr="00920249">
        <w:rPr>
          <w:rFonts w:ascii="Arial" w:hAnsi="Arial" w:cs="Arial"/>
          <w:sz w:val="24"/>
          <w:szCs w:val="24"/>
        </w:rPr>
        <w:t xml:space="preserve"> формирования перечня налоговых расходов, установленных </w:t>
      </w:r>
      <w:r w:rsidR="00741F15" w:rsidRPr="00920249">
        <w:rPr>
          <w:rFonts w:ascii="Arial" w:hAnsi="Arial" w:cs="Arial"/>
          <w:sz w:val="24"/>
          <w:szCs w:val="24"/>
        </w:rPr>
        <w:t>решением Совета народных депутатов</w:t>
      </w:r>
      <w:r w:rsidR="00C27CAD" w:rsidRPr="00920249">
        <w:rPr>
          <w:rFonts w:ascii="Arial" w:hAnsi="Arial" w:cs="Arial"/>
          <w:sz w:val="24"/>
          <w:szCs w:val="24"/>
        </w:rPr>
        <w:t xml:space="preserve"> </w:t>
      </w:r>
      <w:r w:rsidR="001938EA" w:rsidRPr="00920249">
        <w:rPr>
          <w:rFonts w:ascii="Arial" w:hAnsi="Arial" w:cs="Arial"/>
          <w:sz w:val="24"/>
          <w:szCs w:val="24"/>
        </w:rPr>
        <w:t>Ерышевского сельского поселения</w:t>
      </w:r>
      <w:r w:rsidR="000B7DF1" w:rsidRPr="00920249">
        <w:rPr>
          <w:rFonts w:ascii="Arial" w:hAnsi="Arial" w:cs="Arial"/>
          <w:sz w:val="24"/>
          <w:szCs w:val="24"/>
        </w:rPr>
        <w:t xml:space="preserve"> </w:t>
      </w:r>
      <w:r w:rsidR="00C27CAD" w:rsidRPr="00920249">
        <w:rPr>
          <w:rFonts w:ascii="Arial" w:hAnsi="Arial" w:cs="Arial"/>
          <w:sz w:val="24"/>
          <w:szCs w:val="24"/>
        </w:rPr>
        <w:t>Павловского муниципального района</w:t>
      </w:r>
      <w:r w:rsidR="00A134E7" w:rsidRPr="00920249">
        <w:rPr>
          <w:rFonts w:ascii="Arial" w:hAnsi="Arial" w:cs="Arial"/>
          <w:sz w:val="24"/>
          <w:szCs w:val="24"/>
        </w:rPr>
        <w:t xml:space="preserve">, и оценки эффективности налоговых расходов, установленных </w:t>
      </w:r>
      <w:r w:rsidR="0092428F" w:rsidRPr="00920249">
        <w:rPr>
          <w:rFonts w:ascii="Arial" w:hAnsi="Arial" w:cs="Arial"/>
          <w:sz w:val="24"/>
          <w:szCs w:val="24"/>
        </w:rPr>
        <w:t>решением Совета народных депутатов</w:t>
      </w:r>
      <w:r w:rsidR="00C27CAD" w:rsidRPr="00920249">
        <w:rPr>
          <w:rFonts w:ascii="Arial" w:hAnsi="Arial" w:cs="Arial"/>
          <w:sz w:val="24"/>
          <w:szCs w:val="24"/>
        </w:rPr>
        <w:t xml:space="preserve"> </w:t>
      </w:r>
      <w:r w:rsidR="001938EA" w:rsidRPr="00920249">
        <w:rPr>
          <w:rFonts w:ascii="Arial" w:hAnsi="Arial" w:cs="Arial"/>
          <w:sz w:val="24"/>
          <w:szCs w:val="24"/>
        </w:rPr>
        <w:t xml:space="preserve">Ерышевского сельского поселения </w:t>
      </w:r>
      <w:r w:rsidR="00A134E7" w:rsidRPr="00920249">
        <w:rPr>
          <w:rFonts w:ascii="Arial" w:hAnsi="Arial" w:cs="Arial"/>
          <w:sz w:val="24"/>
          <w:szCs w:val="24"/>
        </w:rPr>
        <w:t>Павловского муниципального района Воронежской области.</w:t>
      </w:r>
    </w:p>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 xml:space="preserve">1.2. </w:t>
      </w:r>
      <w:hyperlink w:anchor="P405" w:history="1">
        <w:r w:rsidRPr="00920249">
          <w:rPr>
            <w:rFonts w:ascii="Arial" w:hAnsi="Arial" w:cs="Arial"/>
            <w:sz w:val="24"/>
            <w:szCs w:val="24"/>
          </w:rPr>
          <w:t>Правила</w:t>
        </w:r>
      </w:hyperlink>
      <w:r w:rsidRPr="00920249">
        <w:rPr>
          <w:rFonts w:ascii="Arial" w:hAnsi="Arial" w:cs="Arial"/>
          <w:sz w:val="24"/>
          <w:szCs w:val="24"/>
        </w:rPr>
        <w:t xml:space="preserve"> формирования информации о нормативных, целевых характеристиках налоговых расходов, установленных </w:t>
      </w:r>
      <w:r w:rsidR="0092428F" w:rsidRPr="00920249">
        <w:rPr>
          <w:rFonts w:ascii="Arial" w:hAnsi="Arial" w:cs="Arial"/>
          <w:sz w:val="24"/>
          <w:szCs w:val="24"/>
        </w:rPr>
        <w:t>решением Совета народных депутатов</w:t>
      </w:r>
      <w:r w:rsidRPr="00920249">
        <w:rPr>
          <w:rFonts w:ascii="Arial" w:hAnsi="Arial" w:cs="Arial"/>
          <w:sz w:val="24"/>
          <w:szCs w:val="24"/>
        </w:rPr>
        <w:t xml:space="preserve"> </w:t>
      </w:r>
      <w:r w:rsidR="001938EA" w:rsidRPr="00920249">
        <w:rPr>
          <w:rFonts w:ascii="Arial" w:hAnsi="Arial" w:cs="Arial"/>
          <w:sz w:val="24"/>
          <w:szCs w:val="24"/>
        </w:rPr>
        <w:t xml:space="preserve">Ерышевского сельского поселения </w:t>
      </w:r>
      <w:r w:rsidRPr="00920249">
        <w:rPr>
          <w:rFonts w:ascii="Arial" w:hAnsi="Arial" w:cs="Arial"/>
          <w:sz w:val="24"/>
          <w:szCs w:val="24"/>
        </w:rPr>
        <w:t xml:space="preserve">Павловского </w:t>
      </w:r>
      <w:r w:rsidR="00C27CAD" w:rsidRPr="00920249">
        <w:rPr>
          <w:rFonts w:ascii="Arial" w:hAnsi="Arial" w:cs="Arial"/>
          <w:sz w:val="24"/>
          <w:szCs w:val="24"/>
        </w:rPr>
        <w:t>муниципального района Воронежской области</w:t>
      </w:r>
      <w:r w:rsidRPr="00920249">
        <w:rPr>
          <w:rFonts w:ascii="Arial" w:hAnsi="Arial" w:cs="Arial"/>
          <w:sz w:val="24"/>
          <w:szCs w:val="24"/>
        </w:rPr>
        <w:t>.</w:t>
      </w:r>
    </w:p>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 xml:space="preserve">1.3. </w:t>
      </w:r>
      <w:hyperlink w:anchor="P432" w:history="1">
        <w:r w:rsidRPr="00920249">
          <w:rPr>
            <w:rFonts w:ascii="Arial" w:hAnsi="Arial" w:cs="Arial"/>
            <w:sz w:val="24"/>
            <w:szCs w:val="24"/>
          </w:rPr>
          <w:t>Порядок</w:t>
        </w:r>
      </w:hyperlink>
      <w:r w:rsidRPr="00920249">
        <w:rPr>
          <w:rFonts w:ascii="Arial" w:hAnsi="Arial" w:cs="Arial"/>
          <w:sz w:val="24"/>
          <w:szCs w:val="24"/>
        </w:rPr>
        <w:t xml:space="preserve"> обобщения результатов оценки эффективности налоговых расходов, установленных </w:t>
      </w:r>
      <w:r w:rsidR="0092428F" w:rsidRPr="00920249">
        <w:rPr>
          <w:rFonts w:ascii="Arial" w:hAnsi="Arial" w:cs="Arial"/>
          <w:sz w:val="24"/>
          <w:szCs w:val="24"/>
        </w:rPr>
        <w:t>решением Совета народных депутатов</w:t>
      </w:r>
      <w:r w:rsidR="000B7DF1" w:rsidRPr="00920249">
        <w:rPr>
          <w:rFonts w:ascii="Arial" w:hAnsi="Arial" w:cs="Arial"/>
          <w:sz w:val="24"/>
          <w:szCs w:val="24"/>
        </w:rPr>
        <w:t xml:space="preserve"> </w:t>
      </w:r>
      <w:r w:rsidR="001938EA" w:rsidRPr="00920249">
        <w:rPr>
          <w:rFonts w:ascii="Arial" w:hAnsi="Arial" w:cs="Arial"/>
          <w:sz w:val="24"/>
          <w:szCs w:val="24"/>
        </w:rPr>
        <w:t>Ерышевского сельского поселения</w:t>
      </w:r>
      <w:r w:rsidR="00920249" w:rsidRPr="00920249">
        <w:rPr>
          <w:rFonts w:ascii="Arial" w:hAnsi="Arial" w:cs="Arial"/>
          <w:sz w:val="24"/>
          <w:szCs w:val="24"/>
        </w:rPr>
        <w:t xml:space="preserve">    </w:t>
      </w:r>
      <w:r w:rsidR="00C27CAD" w:rsidRPr="00920249">
        <w:rPr>
          <w:rFonts w:ascii="Arial" w:hAnsi="Arial" w:cs="Arial"/>
          <w:sz w:val="24"/>
          <w:szCs w:val="24"/>
        </w:rPr>
        <w:t>Павловского муниципального</w:t>
      </w:r>
      <w:r w:rsidR="00920249" w:rsidRPr="00920249">
        <w:rPr>
          <w:rFonts w:ascii="Arial" w:hAnsi="Arial" w:cs="Arial"/>
          <w:sz w:val="24"/>
          <w:szCs w:val="24"/>
        </w:rPr>
        <w:t xml:space="preserve">    </w:t>
      </w:r>
      <w:r w:rsidR="00C27CAD" w:rsidRPr="00920249">
        <w:rPr>
          <w:rFonts w:ascii="Arial" w:hAnsi="Arial" w:cs="Arial"/>
          <w:sz w:val="24"/>
          <w:szCs w:val="24"/>
        </w:rPr>
        <w:t>района</w:t>
      </w:r>
      <w:r w:rsidRPr="00920249">
        <w:rPr>
          <w:rFonts w:ascii="Arial" w:hAnsi="Arial" w:cs="Arial"/>
          <w:sz w:val="24"/>
          <w:szCs w:val="24"/>
        </w:rPr>
        <w:t xml:space="preserve"> Воронежской области.</w:t>
      </w:r>
    </w:p>
    <w:p w:rsidR="00FF610D" w:rsidRPr="00920249" w:rsidRDefault="00920249" w:rsidP="00920249">
      <w:pPr>
        <w:spacing w:after="0" w:line="240" w:lineRule="auto"/>
        <w:ind w:firstLine="709"/>
        <w:jc w:val="both"/>
        <w:rPr>
          <w:rFonts w:ascii="Arial" w:eastAsia="Times New Roman" w:hAnsi="Arial" w:cs="Arial"/>
          <w:sz w:val="24"/>
          <w:szCs w:val="24"/>
          <w:lang w:eastAsia="ru-RU"/>
        </w:rPr>
      </w:pPr>
      <w:r w:rsidRPr="00920249">
        <w:rPr>
          <w:rFonts w:ascii="Arial" w:hAnsi="Arial" w:cs="Arial"/>
          <w:sz w:val="24"/>
          <w:szCs w:val="24"/>
        </w:rPr>
        <w:t xml:space="preserve">    </w:t>
      </w:r>
      <w:r w:rsidR="00FF610D" w:rsidRPr="00920249">
        <w:rPr>
          <w:rFonts w:ascii="Arial" w:hAnsi="Arial" w:cs="Arial"/>
          <w:sz w:val="24"/>
          <w:szCs w:val="24"/>
        </w:rPr>
        <w:t>2.</w:t>
      </w:r>
      <w:r w:rsidR="00FF610D" w:rsidRPr="00920249">
        <w:rPr>
          <w:rFonts w:ascii="Arial" w:eastAsia="Times New Roman" w:hAnsi="Arial" w:cs="Arial"/>
          <w:sz w:val="24"/>
          <w:szCs w:val="24"/>
          <w:lang w:eastAsia="ru-RU"/>
        </w:rPr>
        <w:t xml:space="preserve"> 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 и разместить на официальном сайте администрации Ерышевского сельского поселения в сети Интернет.</w:t>
      </w:r>
    </w:p>
    <w:p w:rsidR="00A134E7" w:rsidRPr="00920249" w:rsidRDefault="00920249" w:rsidP="00920249">
      <w:pPr>
        <w:spacing w:after="0" w:line="240" w:lineRule="auto"/>
        <w:ind w:firstLine="709"/>
        <w:jc w:val="both"/>
        <w:rPr>
          <w:rFonts w:ascii="Arial" w:hAnsi="Arial" w:cs="Arial"/>
          <w:sz w:val="24"/>
          <w:szCs w:val="24"/>
        </w:rPr>
      </w:pPr>
      <w:r w:rsidRPr="00920249">
        <w:rPr>
          <w:rFonts w:ascii="Arial" w:hAnsi="Arial" w:cs="Arial"/>
          <w:sz w:val="24"/>
          <w:szCs w:val="24"/>
        </w:rPr>
        <w:t xml:space="preserve">    </w:t>
      </w:r>
      <w:r w:rsidR="00FF610D" w:rsidRPr="00920249">
        <w:rPr>
          <w:rFonts w:ascii="Arial" w:hAnsi="Arial" w:cs="Arial"/>
          <w:sz w:val="24"/>
          <w:szCs w:val="24"/>
        </w:rPr>
        <w:t>3</w:t>
      </w:r>
      <w:r w:rsidR="00A134E7" w:rsidRPr="00920249">
        <w:rPr>
          <w:rFonts w:ascii="Arial" w:hAnsi="Arial" w:cs="Arial"/>
          <w:sz w:val="24"/>
          <w:szCs w:val="24"/>
        </w:rPr>
        <w:t xml:space="preserve">. Контроль за исполнением настоящего постановления </w:t>
      </w:r>
      <w:r w:rsidR="009E0E8D" w:rsidRPr="00920249">
        <w:rPr>
          <w:rFonts w:ascii="Arial" w:hAnsi="Arial" w:cs="Arial"/>
          <w:sz w:val="24"/>
          <w:szCs w:val="24"/>
        </w:rPr>
        <w:t>оставляю за собой</w:t>
      </w:r>
      <w:r w:rsidR="00A134E7" w:rsidRPr="00920249">
        <w:rPr>
          <w:rFonts w:ascii="Arial" w:hAnsi="Arial" w:cs="Arial"/>
          <w:sz w:val="24"/>
          <w:szCs w:val="24"/>
        </w:rPr>
        <w:t>.</w:t>
      </w:r>
    </w:p>
    <w:p w:rsidR="00920249" w:rsidRPr="008A3C88" w:rsidRDefault="00920249" w:rsidP="00920249">
      <w:pPr>
        <w:pStyle w:val="ConsPlusNormal"/>
        <w:ind w:firstLine="709"/>
        <w:jc w:val="both"/>
        <w:rPr>
          <w:rFonts w:ascii="Arial" w:hAnsi="Arial" w:cs="Arial"/>
          <w:sz w:val="24"/>
          <w:szCs w:val="24"/>
        </w:rPr>
      </w:pPr>
    </w:p>
    <w:p w:rsidR="001938EA" w:rsidRPr="00920249" w:rsidRDefault="00C27CAD" w:rsidP="00920249">
      <w:pPr>
        <w:pStyle w:val="ConsPlusNormal"/>
        <w:jc w:val="both"/>
        <w:rPr>
          <w:rFonts w:ascii="Arial" w:hAnsi="Arial" w:cs="Arial"/>
          <w:sz w:val="24"/>
          <w:szCs w:val="24"/>
        </w:rPr>
      </w:pPr>
      <w:r w:rsidRPr="00920249">
        <w:rPr>
          <w:rFonts w:ascii="Arial" w:hAnsi="Arial" w:cs="Arial"/>
          <w:sz w:val="24"/>
          <w:szCs w:val="24"/>
        </w:rPr>
        <w:t xml:space="preserve">Глава </w:t>
      </w:r>
      <w:r w:rsidR="001938EA" w:rsidRPr="00920249">
        <w:rPr>
          <w:rFonts w:ascii="Arial" w:hAnsi="Arial" w:cs="Arial"/>
          <w:sz w:val="24"/>
          <w:szCs w:val="24"/>
        </w:rPr>
        <w:t xml:space="preserve">Ерышевского </w:t>
      </w:r>
    </w:p>
    <w:p w:rsidR="001938EA" w:rsidRPr="00920249" w:rsidRDefault="001938EA" w:rsidP="00920249">
      <w:pPr>
        <w:pStyle w:val="ConsPlusNormal"/>
        <w:jc w:val="both"/>
        <w:rPr>
          <w:rFonts w:ascii="Arial" w:hAnsi="Arial" w:cs="Arial"/>
          <w:sz w:val="24"/>
          <w:szCs w:val="24"/>
        </w:rPr>
      </w:pPr>
      <w:r w:rsidRPr="00920249">
        <w:rPr>
          <w:rFonts w:ascii="Arial" w:hAnsi="Arial" w:cs="Arial"/>
          <w:sz w:val="24"/>
          <w:szCs w:val="24"/>
        </w:rPr>
        <w:t>сельского поселения</w:t>
      </w:r>
      <w:r w:rsidR="00920249" w:rsidRPr="00920249">
        <w:rPr>
          <w:rFonts w:ascii="Arial" w:hAnsi="Arial" w:cs="Arial"/>
          <w:sz w:val="24"/>
          <w:szCs w:val="24"/>
        </w:rPr>
        <w:t xml:space="preserve">                                                                                       </w:t>
      </w:r>
      <w:r w:rsidRPr="00920249">
        <w:rPr>
          <w:rFonts w:ascii="Arial" w:hAnsi="Arial" w:cs="Arial"/>
          <w:sz w:val="24"/>
          <w:szCs w:val="24"/>
        </w:rPr>
        <w:t>Т.П.Быкова</w:t>
      </w:r>
    </w:p>
    <w:p w:rsidR="00920249" w:rsidRPr="00920249" w:rsidRDefault="00920249" w:rsidP="00920249">
      <w:pPr>
        <w:pStyle w:val="ConsPlusNormal"/>
        <w:ind w:firstLine="709"/>
        <w:jc w:val="both"/>
        <w:rPr>
          <w:rFonts w:ascii="Arial" w:hAnsi="Arial" w:cs="Arial"/>
          <w:sz w:val="24"/>
          <w:szCs w:val="24"/>
        </w:rPr>
      </w:pPr>
      <w:r w:rsidRPr="00920249">
        <w:rPr>
          <w:rFonts w:ascii="Arial" w:hAnsi="Arial" w:cs="Arial"/>
          <w:sz w:val="24"/>
          <w:szCs w:val="24"/>
        </w:rPr>
        <w:t xml:space="preserve">   </w:t>
      </w:r>
    </w:p>
    <w:p w:rsidR="00920249" w:rsidRPr="00920249" w:rsidRDefault="00920249" w:rsidP="00920249">
      <w:pPr>
        <w:pStyle w:val="ConsPlusNormal"/>
        <w:ind w:firstLine="709"/>
        <w:jc w:val="both"/>
        <w:rPr>
          <w:rFonts w:ascii="Arial" w:hAnsi="Arial" w:cs="Arial"/>
          <w:sz w:val="24"/>
          <w:szCs w:val="24"/>
        </w:rPr>
      </w:pPr>
    </w:p>
    <w:p w:rsidR="00A134E7" w:rsidRPr="00920249" w:rsidRDefault="00920249" w:rsidP="00920249">
      <w:pPr>
        <w:pStyle w:val="ConsPlusNormal"/>
        <w:ind w:firstLine="709"/>
        <w:jc w:val="right"/>
        <w:rPr>
          <w:rFonts w:ascii="Arial" w:hAnsi="Arial" w:cs="Arial"/>
          <w:sz w:val="24"/>
          <w:szCs w:val="24"/>
        </w:rPr>
      </w:pPr>
      <w:r w:rsidRPr="00920249">
        <w:rPr>
          <w:rFonts w:ascii="Arial" w:hAnsi="Arial" w:cs="Arial"/>
          <w:sz w:val="24"/>
          <w:szCs w:val="24"/>
        </w:rPr>
        <w:lastRenderedPageBreak/>
        <w:t xml:space="preserve"> </w:t>
      </w:r>
      <w:r w:rsidR="0099424B" w:rsidRPr="00920249">
        <w:rPr>
          <w:rFonts w:ascii="Arial" w:hAnsi="Arial" w:cs="Arial"/>
          <w:sz w:val="24"/>
          <w:szCs w:val="24"/>
        </w:rPr>
        <w:t>У</w:t>
      </w:r>
      <w:r w:rsidR="00A134E7" w:rsidRPr="00920249">
        <w:rPr>
          <w:rFonts w:ascii="Arial" w:hAnsi="Arial" w:cs="Arial"/>
          <w:sz w:val="24"/>
          <w:szCs w:val="24"/>
        </w:rPr>
        <w:t>твержден</w:t>
      </w:r>
    </w:p>
    <w:p w:rsidR="009E0E8D" w:rsidRPr="00920249" w:rsidRDefault="001938EA" w:rsidP="00920249">
      <w:pPr>
        <w:pStyle w:val="ConsPlusNormal"/>
        <w:ind w:firstLine="709"/>
        <w:jc w:val="right"/>
        <w:rPr>
          <w:rFonts w:ascii="Arial" w:hAnsi="Arial" w:cs="Arial"/>
          <w:sz w:val="24"/>
          <w:szCs w:val="24"/>
        </w:rPr>
      </w:pPr>
      <w:r w:rsidRPr="00920249">
        <w:rPr>
          <w:rFonts w:ascii="Arial" w:hAnsi="Arial" w:cs="Arial"/>
          <w:sz w:val="24"/>
          <w:szCs w:val="24"/>
        </w:rPr>
        <w:t>П</w:t>
      </w:r>
      <w:r w:rsidR="00A134E7" w:rsidRPr="00920249">
        <w:rPr>
          <w:rFonts w:ascii="Arial" w:hAnsi="Arial" w:cs="Arial"/>
          <w:sz w:val="24"/>
          <w:szCs w:val="24"/>
        </w:rPr>
        <w:t>остановлением</w:t>
      </w:r>
      <w:r w:rsidRPr="00920249">
        <w:rPr>
          <w:rFonts w:ascii="Arial" w:hAnsi="Arial" w:cs="Arial"/>
          <w:sz w:val="24"/>
          <w:szCs w:val="24"/>
        </w:rPr>
        <w:t xml:space="preserve"> </w:t>
      </w:r>
      <w:r w:rsidR="009E0E8D" w:rsidRPr="00920249">
        <w:rPr>
          <w:rFonts w:ascii="Arial" w:hAnsi="Arial" w:cs="Arial"/>
          <w:sz w:val="24"/>
          <w:szCs w:val="24"/>
        </w:rPr>
        <w:t>администрации</w:t>
      </w:r>
    </w:p>
    <w:p w:rsidR="001938EA" w:rsidRPr="00920249" w:rsidRDefault="001938EA" w:rsidP="00920249">
      <w:pPr>
        <w:pStyle w:val="ConsPlusNormal"/>
        <w:ind w:firstLine="709"/>
        <w:jc w:val="right"/>
        <w:rPr>
          <w:rFonts w:ascii="Arial" w:hAnsi="Arial" w:cs="Arial"/>
          <w:sz w:val="24"/>
          <w:szCs w:val="24"/>
        </w:rPr>
      </w:pPr>
      <w:r w:rsidRPr="00920249">
        <w:rPr>
          <w:rFonts w:ascii="Arial" w:hAnsi="Arial" w:cs="Arial"/>
          <w:sz w:val="24"/>
          <w:szCs w:val="24"/>
        </w:rPr>
        <w:t>Ерышевского сельского поселения</w:t>
      </w:r>
    </w:p>
    <w:p w:rsidR="0099424B" w:rsidRPr="00920249" w:rsidRDefault="0099424B" w:rsidP="00920249">
      <w:pPr>
        <w:pStyle w:val="ConsPlusNormal"/>
        <w:ind w:firstLine="709"/>
        <w:jc w:val="right"/>
        <w:rPr>
          <w:rFonts w:ascii="Arial" w:hAnsi="Arial" w:cs="Arial"/>
          <w:sz w:val="24"/>
          <w:szCs w:val="24"/>
        </w:rPr>
      </w:pPr>
      <w:r w:rsidRPr="00920249">
        <w:rPr>
          <w:rFonts w:ascii="Arial" w:hAnsi="Arial" w:cs="Arial"/>
          <w:sz w:val="24"/>
          <w:szCs w:val="24"/>
        </w:rPr>
        <w:t>Павловского</w:t>
      </w:r>
      <w:r w:rsidR="001938EA" w:rsidRPr="00920249">
        <w:rPr>
          <w:rFonts w:ascii="Arial" w:hAnsi="Arial" w:cs="Arial"/>
          <w:sz w:val="24"/>
          <w:szCs w:val="24"/>
        </w:rPr>
        <w:t xml:space="preserve"> </w:t>
      </w:r>
      <w:r w:rsidRPr="00920249">
        <w:rPr>
          <w:rFonts w:ascii="Arial" w:hAnsi="Arial" w:cs="Arial"/>
          <w:sz w:val="24"/>
          <w:szCs w:val="24"/>
        </w:rPr>
        <w:t xml:space="preserve">муниципального района </w:t>
      </w:r>
    </w:p>
    <w:p w:rsidR="00A134E7" w:rsidRPr="00920249" w:rsidRDefault="0099424B" w:rsidP="00920249">
      <w:pPr>
        <w:pStyle w:val="ConsPlusNormal"/>
        <w:ind w:firstLine="709"/>
        <w:jc w:val="right"/>
        <w:rPr>
          <w:rFonts w:ascii="Arial" w:hAnsi="Arial" w:cs="Arial"/>
          <w:sz w:val="24"/>
          <w:szCs w:val="24"/>
        </w:rPr>
      </w:pPr>
      <w:r w:rsidRPr="00920249">
        <w:rPr>
          <w:rFonts w:ascii="Arial" w:hAnsi="Arial" w:cs="Arial"/>
          <w:sz w:val="24"/>
          <w:szCs w:val="24"/>
        </w:rPr>
        <w:t>Воронежской области</w:t>
      </w:r>
    </w:p>
    <w:p w:rsidR="00A134E7" w:rsidRPr="00920249" w:rsidRDefault="00A134E7" w:rsidP="00920249">
      <w:pPr>
        <w:pStyle w:val="ConsPlusNormal"/>
        <w:ind w:firstLine="709"/>
        <w:jc w:val="right"/>
        <w:rPr>
          <w:rFonts w:ascii="Arial" w:hAnsi="Arial" w:cs="Arial"/>
          <w:sz w:val="24"/>
          <w:szCs w:val="24"/>
        </w:rPr>
      </w:pPr>
      <w:r w:rsidRPr="00920249">
        <w:rPr>
          <w:rFonts w:ascii="Arial" w:hAnsi="Arial" w:cs="Arial"/>
          <w:sz w:val="24"/>
          <w:szCs w:val="24"/>
        </w:rPr>
        <w:t xml:space="preserve">от </w:t>
      </w:r>
      <w:r w:rsidR="00A25B3B" w:rsidRPr="00920249">
        <w:rPr>
          <w:rFonts w:ascii="Arial" w:hAnsi="Arial" w:cs="Arial"/>
          <w:sz w:val="24"/>
          <w:szCs w:val="24"/>
        </w:rPr>
        <w:t>20</w:t>
      </w:r>
      <w:r w:rsidR="00166737" w:rsidRPr="00920249">
        <w:rPr>
          <w:rFonts w:ascii="Arial" w:hAnsi="Arial" w:cs="Arial"/>
          <w:sz w:val="24"/>
          <w:szCs w:val="24"/>
        </w:rPr>
        <w:t>.12.2019г.</w:t>
      </w:r>
      <w:r w:rsidR="00920249" w:rsidRPr="00920249">
        <w:rPr>
          <w:rFonts w:ascii="Arial" w:hAnsi="Arial" w:cs="Arial"/>
          <w:sz w:val="24"/>
          <w:szCs w:val="24"/>
        </w:rPr>
        <w:t xml:space="preserve">    </w:t>
      </w:r>
      <w:r w:rsidR="00CD2DF3" w:rsidRPr="00920249">
        <w:rPr>
          <w:rFonts w:ascii="Arial" w:hAnsi="Arial" w:cs="Arial"/>
          <w:sz w:val="24"/>
          <w:szCs w:val="24"/>
        </w:rPr>
        <w:t>№</w:t>
      </w:r>
      <w:r w:rsidR="00166737" w:rsidRPr="00920249">
        <w:rPr>
          <w:rFonts w:ascii="Arial" w:hAnsi="Arial" w:cs="Arial"/>
          <w:sz w:val="24"/>
          <w:szCs w:val="24"/>
        </w:rPr>
        <w:t>030</w:t>
      </w:r>
    </w:p>
    <w:p w:rsidR="00272A8D" w:rsidRPr="00920249" w:rsidRDefault="00272A8D" w:rsidP="00920249">
      <w:pPr>
        <w:pStyle w:val="ConsPlusNormal"/>
        <w:ind w:firstLine="709"/>
        <w:jc w:val="both"/>
        <w:rPr>
          <w:rFonts w:ascii="Arial" w:hAnsi="Arial" w:cs="Arial"/>
          <w:sz w:val="24"/>
          <w:szCs w:val="24"/>
        </w:rPr>
      </w:pPr>
    </w:p>
    <w:p w:rsidR="0099424B" w:rsidRPr="00920249" w:rsidRDefault="0099424B" w:rsidP="00920249">
      <w:pPr>
        <w:pStyle w:val="ConsPlusNormal"/>
        <w:ind w:firstLine="709"/>
        <w:jc w:val="center"/>
        <w:rPr>
          <w:rFonts w:ascii="Arial" w:hAnsi="Arial" w:cs="Arial"/>
          <w:sz w:val="24"/>
          <w:szCs w:val="24"/>
        </w:rPr>
      </w:pPr>
      <w:r w:rsidRPr="00920249">
        <w:rPr>
          <w:rFonts w:ascii="Arial" w:hAnsi="Arial" w:cs="Arial"/>
          <w:sz w:val="24"/>
          <w:szCs w:val="24"/>
        </w:rPr>
        <w:t>Порядок</w:t>
      </w:r>
    </w:p>
    <w:p w:rsidR="0099424B" w:rsidRPr="00920249" w:rsidRDefault="0099424B" w:rsidP="00920249">
      <w:pPr>
        <w:pStyle w:val="ConsPlusNormal"/>
        <w:ind w:firstLine="709"/>
        <w:jc w:val="center"/>
        <w:rPr>
          <w:rFonts w:ascii="Arial" w:hAnsi="Arial" w:cs="Arial"/>
          <w:sz w:val="24"/>
          <w:szCs w:val="24"/>
        </w:rPr>
      </w:pPr>
      <w:r w:rsidRPr="00920249">
        <w:rPr>
          <w:rFonts w:ascii="Arial" w:hAnsi="Arial" w:cs="Arial"/>
          <w:sz w:val="24"/>
          <w:szCs w:val="24"/>
        </w:rPr>
        <w:t>формирования перечня налоговых расходов, установленных</w:t>
      </w:r>
    </w:p>
    <w:p w:rsidR="001938EA" w:rsidRPr="00920249" w:rsidRDefault="00714500" w:rsidP="00920249">
      <w:pPr>
        <w:pStyle w:val="ConsPlusNormal"/>
        <w:ind w:firstLine="709"/>
        <w:jc w:val="center"/>
        <w:rPr>
          <w:rFonts w:ascii="Arial" w:hAnsi="Arial" w:cs="Arial"/>
          <w:sz w:val="24"/>
          <w:szCs w:val="24"/>
        </w:rPr>
      </w:pPr>
      <w:r w:rsidRPr="00920249">
        <w:rPr>
          <w:rFonts w:ascii="Arial" w:hAnsi="Arial" w:cs="Arial"/>
          <w:sz w:val="24"/>
          <w:szCs w:val="24"/>
        </w:rPr>
        <w:t>решением Совета народных депутатов</w:t>
      </w:r>
      <w:r w:rsidR="009E0E8D" w:rsidRPr="00920249">
        <w:rPr>
          <w:rFonts w:ascii="Arial" w:hAnsi="Arial" w:cs="Arial"/>
          <w:sz w:val="24"/>
          <w:szCs w:val="24"/>
        </w:rPr>
        <w:t xml:space="preserve"> </w:t>
      </w:r>
      <w:r w:rsidR="001938EA" w:rsidRPr="00920249">
        <w:rPr>
          <w:rFonts w:ascii="Arial" w:hAnsi="Arial" w:cs="Arial"/>
          <w:sz w:val="24"/>
          <w:szCs w:val="24"/>
        </w:rPr>
        <w:t>Ерышевского сельского поселения</w:t>
      </w:r>
    </w:p>
    <w:p w:rsidR="0099424B" w:rsidRPr="00920249" w:rsidRDefault="0099424B" w:rsidP="00920249">
      <w:pPr>
        <w:pStyle w:val="ConsPlusNormal"/>
        <w:ind w:firstLine="709"/>
        <w:jc w:val="center"/>
        <w:rPr>
          <w:rFonts w:ascii="Arial" w:hAnsi="Arial" w:cs="Arial"/>
          <w:sz w:val="24"/>
          <w:szCs w:val="24"/>
        </w:rPr>
      </w:pPr>
      <w:r w:rsidRPr="00920249">
        <w:rPr>
          <w:rFonts w:ascii="Arial" w:hAnsi="Arial" w:cs="Arial"/>
          <w:sz w:val="24"/>
          <w:szCs w:val="24"/>
        </w:rPr>
        <w:t>Павловского муниципального района</w:t>
      </w:r>
    </w:p>
    <w:p w:rsidR="0099424B" w:rsidRPr="00920249" w:rsidRDefault="0099424B" w:rsidP="00920249">
      <w:pPr>
        <w:pStyle w:val="ConsPlusNormal"/>
        <w:ind w:firstLine="709"/>
        <w:jc w:val="center"/>
        <w:rPr>
          <w:rFonts w:ascii="Arial" w:hAnsi="Arial" w:cs="Arial"/>
          <w:sz w:val="24"/>
          <w:szCs w:val="24"/>
        </w:rPr>
      </w:pPr>
      <w:r w:rsidRPr="00920249">
        <w:rPr>
          <w:rFonts w:ascii="Arial" w:hAnsi="Arial" w:cs="Arial"/>
          <w:sz w:val="24"/>
          <w:szCs w:val="24"/>
        </w:rPr>
        <w:t>Воронежской области, и оценки эффективности налоговых расходов,</w:t>
      </w:r>
    </w:p>
    <w:p w:rsidR="00A134E7" w:rsidRPr="00920249" w:rsidRDefault="0099424B" w:rsidP="00920249">
      <w:pPr>
        <w:pStyle w:val="ConsPlusNormal"/>
        <w:ind w:firstLine="709"/>
        <w:jc w:val="center"/>
        <w:rPr>
          <w:rFonts w:ascii="Arial" w:hAnsi="Arial" w:cs="Arial"/>
          <w:sz w:val="24"/>
          <w:szCs w:val="24"/>
        </w:rPr>
      </w:pPr>
      <w:r w:rsidRPr="00920249">
        <w:rPr>
          <w:rFonts w:ascii="Arial" w:hAnsi="Arial" w:cs="Arial"/>
          <w:sz w:val="24"/>
          <w:szCs w:val="24"/>
        </w:rPr>
        <w:t xml:space="preserve">установленных </w:t>
      </w:r>
      <w:r w:rsidR="00714500" w:rsidRPr="00920249">
        <w:rPr>
          <w:rFonts w:ascii="Arial" w:hAnsi="Arial" w:cs="Arial"/>
          <w:sz w:val="24"/>
          <w:szCs w:val="24"/>
        </w:rPr>
        <w:t>решением Совета народных депутатов</w:t>
      </w:r>
      <w:r w:rsidRPr="00920249">
        <w:rPr>
          <w:rFonts w:ascii="Arial" w:hAnsi="Arial" w:cs="Arial"/>
          <w:sz w:val="24"/>
          <w:szCs w:val="24"/>
        </w:rPr>
        <w:t xml:space="preserve"> </w:t>
      </w:r>
      <w:r w:rsidR="001938EA" w:rsidRPr="00920249">
        <w:rPr>
          <w:rFonts w:ascii="Arial" w:hAnsi="Arial" w:cs="Arial"/>
          <w:sz w:val="24"/>
          <w:szCs w:val="24"/>
        </w:rPr>
        <w:t xml:space="preserve">Ерышевского сельского поселения </w:t>
      </w:r>
      <w:r w:rsidRPr="00920249">
        <w:rPr>
          <w:rFonts w:ascii="Arial" w:hAnsi="Arial" w:cs="Arial"/>
          <w:sz w:val="24"/>
          <w:szCs w:val="24"/>
        </w:rPr>
        <w:t>Павловского муниципального района Воронежской области</w:t>
      </w:r>
    </w:p>
    <w:p w:rsidR="0099424B" w:rsidRPr="00920249" w:rsidRDefault="0099424B" w:rsidP="00920249">
      <w:pPr>
        <w:pStyle w:val="ConsPlusTitle"/>
        <w:ind w:firstLine="709"/>
        <w:jc w:val="both"/>
        <w:rPr>
          <w:rFonts w:ascii="Arial" w:hAnsi="Arial" w:cs="Arial"/>
          <w:b w:val="0"/>
          <w:sz w:val="24"/>
          <w:szCs w:val="24"/>
        </w:rPr>
      </w:pPr>
      <w:bookmarkStart w:id="1" w:name="P31"/>
      <w:bookmarkEnd w:id="1"/>
    </w:p>
    <w:p w:rsidR="00A134E7" w:rsidRPr="00920249" w:rsidRDefault="00A134E7" w:rsidP="00920249">
      <w:pPr>
        <w:pStyle w:val="ConsPlusTitle"/>
        <w:ind w:firstLine="709"/>
        <w:jc w:val="center"/>
        <w:rPr>
          <w:rFonts w:ascii="Arial" w:hAnsi="Arial" w:cs="Arial"/>
          <w:b w:val="0"/>
          <w:sz w:val="24"/>
          <w:szCs w:val="24"/>
        </w:rPr>
      </w:pPr>
      <w:r w:rsidRPr="00920249">
        <w:rPr>
          <w:rFonts w:ascii="Arial" w:hAnsi="Arial" w:cs="Arial"/>
          <w:b w:val="0"/>
          <w:sz w:val="24"/>
          <w:szCs w:val="24"/>
        </w:rPr>
        <w:t>I. Общие положения</w:t>
      </w:r>
    </w:p>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 xml:space="preserve">1. Настоящий Порядок определяет этапы формирования перечня налоговых расходов, установленных </w:t>
      </w:r>
      <w:r w:rsidR="00714500" w:rsidRPr="00920249">
        <w:rPr>
          <w:rFonts w:ascii="Arial" w:hAnsi="Arial" w:cs="Arial"/>
          <w:sz w:val="24"/>
          <w:szCs w:val="24"/>
        </w:rPr>
        <w:t>решением Совета народных депутатов</w:t>
      </w:r>
      <w:r w:rsidR="0099424B" w:rsidRPr="00920249">
        <w:rPr>
          <w:rFonts w:ascii="Arial" w:hAnsi="Arial" w:cs="Arial"/>
          <w:sz w:val="24"/>
          <w:szCs w:val="24"/>
        </w:rPr>
        <w:t xml:space="preserve"> </w:t>
      </w:r>
      <w:r w:rsidR="001938EA" w:rsidRPr="00920249">
        <w:rPr>
          <w:rFonts w:ascii="Arial" w:hAnsi="Arial" w:cs="Arial"/>
          <w:sz w:val="24"/>
          <w:szCs w:val="24"/>
        </w:rPr>
        <w:t xml:space="preserve">Ерышевского сельского поселения </w:t>
      </w:r>
      <w:r w:rsidR="0099424B" w:rsidRPr="00920249">
        <w:rPr>
          <w:rFonts w:ascii="Arial" w:hAnsi="Arial" w:cs="Arial"/>
          <w:sz w:val="24"/>
          <w:szCs w:val="24"/>
        </w:rPr>
        <w:t>Павловского муниципального района</w:t>
      </w:r>
      <w:r w:rsidRPr="00920249">
        <w:rPr>
          <w:rFonts w:ascii="Arial" w:hAnsi="Arial" w:cs="Arial"/>
          <w:sz w:val="24"/>
          <w:szCs w:val="24"/>
        </w:rPr>
        <w:t xml:space="preserve">, а также процедуру и критерии оценки эффективности налоговых расходов, установленных </w:t>
      </w:r>
      <w:r w:rsidR="00714500" w:rsidRPr="00920249">
        <w:rPr>
          <w:rFonts w:ascii="Arial" w:hAnsi="Arial" w:cs="Arial"/>
          <w:sz w:val="24"/>
          <w:szCs w:val="24"/>
        </w:rPr>
        <w:t>решением Совета народных депутатов</w:t>
      </w:r>
      <w:r w:rsidR="0099424B" w:rsidRPr="00920249">
        <w:rPr>
          <w:rFonts w:ascii="Arial" w:hAnsi="Arial" w:cs="Arial"/>
          <w:sz w:val="24"/>
          <w:szCs w:val="24"/>
        </w:rPr>
        <w:t xml:space="preserve"> </w:t>
      </w:r>
      <w:r w:rsidR="001938EA" w:rsidRPr="00920249">
        <w:rPr>
          <w:rFonts w:ascii="Arial" w:hAnsi="Arial" w:cs="Arial"/>
          <w:sz w:val="24"/>
          <w:szCs w:val="24"/>
        </w:rPr>
        <w:t xml:space="preserve">Ерышевского сельского поселения </w:t>
      </w:r>
      <w:r w:rsidR="0099424B" w:rsidRPr="00920249">
        <w:rPr>
          <w:rFonts w:ascii="Arial" w:hAnsi="Arial" w:cs="Arial"/>
          <w:sz w:val="24"/>
          <w:szCs w:val="24"/>
        </w:rPr>
        <w:t>Павловского муниципального района</w:t>
      </w:r>
      <w:r w:rsidRPr="00920249">
        <w:rPr>
          <w:rFonts w:ascii="Arial" w:hAnsi="Arial" w:cs="Arial"/>
          <w:sz w:val="24"/>
          <w:szCs w:val="24"/>
        </w:rPr>
        <w:t xml:space="preserve"> Воронежской области.</w:t>
      </w:r>
    </w:p>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2. Понятия, используемые в настоящем Порядке, означают следующее:</w:t>
      </w:r>
    </w:p>
    <w:p w:rsidR="001938EA" w:rsidRPr="00920249" w:rsidRDefault="007039D0" w:rsidP="00920249">
      <w:pPr>
        <w:pStyle w:val="ConsPlusNormal"/>
        <w:ind w:firstLine="709"/>
        <w:jc w:val="both"/>
        <w:rPr>
          <w:rFonts w:ascii="Arial" w:hAnsi="Arial" w:cs="Arial"/>
          <w:sz w:val="24"/>
          <w:szCs w:val="24"/>
        </w:rPr>
      </w:pPr>
      <w:r w:rsidRPr="00920249">
        <w:rPr>
          <w:rFonts w:ascii="Arial" w:hAnsi="Arial" w:cs="Arial"/>
          <w:sz w:val="24"/>
          <w:szCs w:val="24"/>
        </w:rPr>
        <w:t>«</w:t>
      </w:r>
      <w:r w:rsidR="00A134E7" w:rsidRPr="00920249">
        <w:rPr>
          <w:rFonts w:ascii="Arial" w:hAnsi="Arial" w:cs="Arial"/>
          <w:sz w:val="24"/>
          <w:szCs w:val="24"/>
        </w:rPr>
        <w:t>курато</w:t>
      </w:r>
      <w:r w:rsidRPr="00920249">
        <w:rPr>
          <w:rFonts w:ascii="Arial" w:hAnsi="Arial" w:cs="Arial"/>
          <w:sz w:val="24"/>
          <w:szCs w:val="24"/>
        </w:rPr>
        <w:t>р налогового расхода»</w:t>
      </w:r>
      <w:r w:rsidR="00A134E7" w:rsidRPr="00920249">
        <w:rPr>
          <w:rFonts w:ascii="Arial" w:hAnsi="Arial" w:cs="Arial"/>
          <w:sz w:val="24"/>
          <w:szCs w:val="24"/>
        </w:rPr>
        <w:t xml:space="preserve"> - </w:t>
      </w:r>
      <w:r w:rsidR="009E0E8D" w:rsidRPr="00920249">
        <w:rPr>
          <w:rFonts w:ascii="Arial" w:hAnsi="Arial" w:cs="Arial"/>
          <w:sz w:val="24"/>
          <w:szCs w:val="24"/>
        </w:rPr>
        <w:t xml:space="preserve">администрация </w:t>
      </w:r>
      <w:r w:rsidR="001938EA" w:rsidRPr="00920249">
        <w:rPr>
          <w:rFonts w:ascii="Arial" w:hAnsi="Arial" w:cs="Arial"/>
          <w:sz w:val="24"/>
          <w:szCs w:val="24"/>
        </w:rPr>
        <w:t xml:space="preserve">Ерышевского сельского поселения </w:t>
      </w:r>
      <w:r w:rsidR="0099424B" w:rsidRPr="00920249">
        <w:rPr>
          <w:rFonts w:ascii="Arial" w:hAnsi="Arial" w:cs="Arial"/>
          <w:sz w:val="24"/>
          <w:szCs w:val="24"/>
        </w:rPr>
        <w:t>Павловского муниципального района</w:t>
      </w:r>
      <w:r w:rsidR="00A134E7" w:rsidRPr="00920249">
        <w:rPr>
          <w:rFonts w:ascii="Arial" w:hAnsi="Arial" w:cs="Arial"/>
          <w:sz w:val="24"/>
          <w:szCs w:val="24"/>
        </w:rPr>
        <w:t xml:space="preserve"> Воронежской области, ответственн</w:t>
      </w:r>
      <w:r w:rsidR="009E0E8D" w:rsidRPr="00920249">
        <w:rPr>
          <w:rFonts w:ascii="Arial" w:hAnsi="Arial" w:cs="Arial"/>
          <w:sz w:val="24"/>
          <w:szCs w:val="24"/>
        </w:rPr>
        <w:t>ая</w:t>
      </w:r>
      <w:r w:rsidR="00A134E7" w:rsidRPr="00920249">
        <w:rPr>
          <w:rFonts w:ascii="Arial" w:hAnsi="Arial" w:cs="Arial"/>
          <w:sz w:val="24"/>
          <w:szCs w:val="24"/>
        </w:rPr>
        <w:t xml:space="preserve"> в соответствии с полномочиями, установленными нормативными правовыми актами </w:t>
      </w:r>
      <w:r w:rsidR="001938EA" w:rsidRPr="00920249">
        <w:rPr>
          <w:rFonts w:ascii="Arial" w:hAnsi="Arial" w:cs="Arial"/>
          <w:sz w:val="24"/>
          <w:szCs w:val="24"/>
        </w:rPr>
        <w:t>Ерышевского сельского поселения</w:t>
      </w:r>
      <w:r w:rsidR="009E0E8D" w:rsidRPr="00920249">
        <w:rPr>
          <w:rFonts w:ascii="Arial" w:hAnsi="Arial" w:cs="Arial"/>
          <w:sz w:val="24"/>
          <w:szCs w:val="24"/>
        </w:rPr>
        <w:t xml:space="preserve"> </w:t>
      </w:r>
      <w:r w:rsidR="0099424B" w:rsidRPr="00920249">
        <w:rPr>
          <w:rFonts w:ascii="Arial" w:hAnsi="Arial" w:cs="Arial"/>
          <w:sz w:val="24"/>
          <w:szCs w:val="24"/>
        </w:rPr>
        <w:t>Павловского муниципального района</w:t>
      </w:r>
      <w:r w:rsidR="00A134E7" w:rsidRPr="00920249">
        <w:rPr>
          <w:rFonts w:ascii="Arial" w:hAnsi="Arial" w:cs="Arial"/>
          <w:sz w:val="24"/>
          <w:szCs w:val="24"/>
        </w:rPr>
        <w:t xml:space="preserve"> за достижение соответствующих налоговому расходу целей </w:t>
      </w:r>
      <w:r w:rsidR="0099424B" w:rsidRPr="00920249">
        <w:rPr>
          <w:rFonts w:ascii="Arial" w:hAnsi="Arial" w:cs="Arial"/>
          <w:sz w:val="24"/>
          <w:szCs w:val="24"/>
        </w:rPr>
        <w:t xml:space="preserve">муниципальных </w:t>
      </w:r>
      <w:r w:rsidR="00A134E7" w:rsidRPr="00920249">
        <w:rPr>
          <w:rFonts w:ascii="Arial" w:hAnsi="Arial" w:cs="Arial"/>
          <w:sz w:val="24"/>
          <w:szCs w:val="24"/>
        </w:rPr>
        <w:t xml:space="preserve">программ </w:t>
      </w:r>
      <w:r w:rsidR="001938EA" w:rsidRPr="00920249">
        <w:rPr>
          <w:rFonts w:ascii="Arial" w:hAnsi="Arial" w:cs="Arial"/>
          <w:sz w:val="24"/>
          <w:szCs w:val="24"/>
        </w:rPr>
        <w:t xml:space="preserve">Ерышевского сельского поселения </w:t>
      </w:r>
      <w:r w:rsidR="0099424B" w:rsidRPr="00920249">
        <w:rPr>
          <w:rFonts w:ascii="Arial" w:hAnsi="Arial" w:cs="Arial"/>
          <w:sz w:val="24"/>
          <w:szCs w:val="24"/>
        </w:rPr>
        <w:t xml:space="preserve">Павловского муниципального района </w:t>
      </w:r>
      <w:r w:rsidR="00A134E7" w:rsidRPr="00920249">
        <w:rPr>
          <w:rFonts w:ascii="Arial" w:hAnsi="Arial" w:cs="Arial"/>
          <w:sz w:val="24"/>
          <w:szCs w:val="24"/>
        </w:rPr>
        <w:t xml:space="preserve">Воронежской области и (или) целей социально-экономической политики </w:t>
      </w:r>
      <w:r w:rsidR="001938EA" w:rsidRPr="00920249">
        <w:rPr>
          <w:rFonts w:ascii="Arial" w:hAnsi="Arial" w:cs="Arial"/>
          <w:sz w:val="24"/>
          <w:szCs w:val="24"/>
        </w:rPr>
        <w:t>Ерышевского сельского поселения</w:t>
      </w:r>
    </w:p>
    <w:p w:rsidR="001938EA" w:rsidRPr="00920249" w:rsidRDefault="0099424B" w:rsidP="00920249">
      <w:pPr>
        <w:pStyle w:val="ConsPlusNormal"/>
        <w:ind w:firstLine="709"/>
        <w:jc w:val="both"/>
        <w:rPr>
          <w:rFonts w:ascii="Arial" w:hAnsi="Arial" w:cs="Arial"/>
          <w:sz w:val="24"/>
          <w:szCs w:val="24"/>
        </w:rPr>
      </w:pPr>
      <w:r w:rsidRPr="00920249">
        <w:rPr>
          <w:rFonts w:ascii="Arial" w:hAnsi="Arial" w:cs="Arial"/>
          <w:sz w:val="24"/>
          <w:szCs w:val="24"/>
        </w:rPr>
        <w:t xml:space="preserve">Павловского муниципального района </w:t>
      </w:r>
      <w:r w:rsidR="00A134E7" w:rsidRPr="00920249">
        <w:rPr>
          <w:rFonts w:ascii="Arial" w:hAnsi="Arial" w:cs="Arial"/>
          <w:sz w:val="24"/>
          <w:szCs w:val="24"/>
        </w:rPr>
        <w:t xml:space="preserve">Воронежской области, не относящихся к </w:t>
      </w:r>
      <w:r w:rsidR="00741F15" w:rsidRPr="00920249">
        <w:rPr>
          <w:rFonts w:ascii="Arial" w:hAnsi="Arial" w:cs="Arial"/>
          <w:sz w:val="24"/>
          <w:szCs w:val="24"/>
        </w:rPr>
        <w:t xml:space="preserve">муниципальным </w:t>
      </w:r>
      <w:r w:rsidR="00A134E7" w:rsidRPr="00920249">
        <w:rPr>
          <w:rFonts w:ascii="Arial" w:hAnsi="Arial" w:cs="Arial"/>
          <w:sz w:val="24"/>
          <w:szCs w:val="24"/>
        </w:rPr>
        <w:t xml:space="preserve">программам </w:t>
      </w:r>
      <w:r w:rsidR="001938EA" w:rsidRPr="00920249">
        <w:rPr>
          <w:rFonts w:ascii="Arial" w:hAnsi="Arial" w:cs="Arial"/>
          <w:sz w:val="24"/>
          <w:szCs w:val="24"/>
        </w:rPr>
        <w:t>Ерышевского сельского поселения</w:t>
      </w:r>
    </w:p>
    <w:p w:rsidR="00A134E7" w:rsidRPr="00920249" w:rsidRDefault="00741F15" w:rsidP="00920249">
      <w:pPr>
        <w:pStyle w:val="ConsPlusNormal"/>
        <w:ind w:firstLine="709"/>
        <w:jc w:val="both"/>
        <w:rPr>
          <w:rFonts w:ascii="Arial" w:hAnsi="Arial" w:cs="Arial"/>
          <w:sz w:val="24"/>
          <w:szCs w:val="24"/>
        </w:rPr>
      </w:pPr>
      <w:r w:rsidRPr="00920249">
        <w:rPr>
          <w:rFonts w:ascii="Arial" w:hAnsi="Arial" w:cs="Arial"/>
          <w:sz w:val="24"/>
          <w:szCs w:val="24"/>
        </w:rPr>
        <w:t xml:space="preserve">Павловского муниципального района </w:t>
      </w:r>
      <w:r w:rsidR="00A134E7" w:rsidRPr="00920249">
        <w:rPr>
          <w:rFonts w:ascii="Arial" w:hAnsi="Arial" w:cs="Arial"/>
          <w:sz w:val="24"/>
          <w:szCs w:val="24"/>
        </w:rPr>
        <w:t>Воронежской области;</w:t>
      </w:r>
    </w:p>
    <w:p w:rsidR="001938EA" w:rsidRPr="00920249" w:rsidRDefault="007039D0" w:rsidP="00920249">
      <w:pPr>
        <w:pStyle w:val="ConsPlusNormal"/>
        <w:ind w:firstLine="709"/>
        <w:jc w:val="both"/>
        <w:rPr>
          <w:rFonts w:ascii="Arial" w:hAnsi="Arial" w:cs="Arial"/>
          <w:sz w:val="24"/>
          <w:szCs w:val="24"/>
        </w:rPr>
      </w:pPr>
      <w:r w:rsidRPr="00920249">
        <w:rPr>
          <w:rFonts w:ascii="Arial" w:hAnsi="Arial" w:cs="Arial"/>
          <w:sz w:val="24"/>
          <w:szCs w:val="24"/>
        </w:rPr>
        <w:t>«</w:t>
      </w:r>
      <w:r w:rsidR="00A134E7" w:rsidRPr="00920249">
        <w:rPr>
          <w:rFonts w:ascii="Arial" w:hAnsi="Arial" w:cs="Arial"/>
          <w:sz w:val="24"/>
          <w:szCs w:val="24"/>
        </w:rPr>
        <w:t xml:space="preserve">нормативные характеристики налоговых расходов, установленных </w:t>
      </w:r>
      <w:r w:rsidR="000A019E" w:rsidRPr="00920249">
        <w:rPr>
          <w:rFonts w:ascii="Arial" w:hAnsi="Arial" w:cs="Arial"/>
          <w:sz w:val="24"/>
          <w:szCs w:val="24"/>
        </w:rPr>
        <w:t xml:space="preserve">решением Совета народных депутатов </w:t>
      </w:r>
      <w:r w:rsidR="001938EA" w:rsidRPr="00920249">
        <w:rPr>
          <w:rFonts w:ascii="Arial" w:hAnsi="Arial" w:cs="Arial"/>
          <w:sz w:val="24"/>
          <w:szCs w:val="24"/>
        </w:rPr>
        <w:t>Ерышевского сельского поселения</w:t>
      </w:r>
    </w:p>
    <w:p w:rsidR="001938EA" w:rsidRPr="00920249" w:rsidRDefault="000A019E" w:rsidP="00920249">
      <w:pPr>
        <w:pStyle w:val="ConsPlusNormal"/>
        <w:ind w:firstLine="709"/>
        <w:jc w:val="both"/>
        <w:rPr>
          <w:rFonts w:ascii="Arial" w:hAnsi="Arial" w:cs="Arial"/>
          <w:sz w:val="24"/>
          <w:szCs w:val="24"/>
        </w:rPr>
      </w:pPr>
      <w:r w:rsidRPr="00920249">
        <w:rPr>
          <w:rFonts w:ascii="Arial" w:hAnsi="Arial" w:cs="Arial"/>
          <w:sz w:val="24"/>
          <w:szCs w:val="24"/>
        </w:rPr>
        <w:t>Павловского муниципального района</w:t>
      </w:r>
      <w:r w:rsidR="00920249" w:rsidRPr="00920249">
        <w:rPr>
          <w:rFonts w:ascii="Arial" w:hAnsi="Arial" w:cs="Arial"/>
          <w:sz w:val="24"/>
          <w:szCs w:val="24"/>
        </w:rPr>
        <w:t xml:space="preserve">    </w:t>
      </w:r>
      <w:r w:rsidR="00A134E7" w:rsidRPr="00920249">
        <w:rPr>
          <w:rFonts w:ascii="Arial" w:hAnsi="Arial" w:cs="Arial"/>
          <w:sz w:val="24"/>
          <w:szCs w:val="24"/>
        </w:rPr>
        <w:t>Воронежской области</w:t>
      </w:r>
      <w:r w:rsidR="007039D0" w:rsidRPr="00920249">
        <w:rPr>
          <w:rFonts w:ascii="Arial" w:hAnsi="Arial" w:cs="Arial"/>
          <w:sz w:val="24"/>
          <w:szCs w:val="24"/>
        </w:rPr>
        <w:t>»</w:t>
      </w:r>
      <w:r w:rsidR="00A134E7" w:rsidRPr="00920249">
        <w:rPr>
          <w:rFonts w:ascii="Arial" w:hAnsi="Arial" w:cs="Arial"/>
          <w:sz w:val="24"/>
          <w:szCs w:val="24"/>
        </w:rPr>
        <w:t xml:space="preserve"> - сведения о положениях </w:t>
      </w:r>
      <w:r w:rsidR="00741F15" w:rsidRPr="00920249">
        <w:rPr>
          <w:rFonts w:ascii="Arial" w:hAnsi="Arial" w:cs="Arial"/>
          <w:sz w:val="24"/>
          <w:szCs w:val="24"/>
        </w:rPr>
        <w:t>нормативных правовых</w:t>
      </w:r>
      <w:r w:rsidR="00A134E7" w:rsidRPr="00920249">
        <w:rPr>
          <w:rFonts w:ascii="Arial" w:hAnsi="Arial" w:cs="Arial"/>
          <w:sz w:val="24"/>
          <w:szCs w:val="24"/>
        </w:rPr>
        <w:t xml:space="preserve"> актов </w:t>
      </w:r>
      <w:r w:rsidR="001938EA" w:rsidRPr="00920249">
        <w:rPr>
          <w:rFonts w:ascii="Arial" w:hAnsi="Arial" w:cs="Arial"/>
          <w:sz w:val="24"/>
          <w:szCs w:val="24"/>
        </w:rPr>
        <w:t>Ерышевского сельского поселения</w:t>
      </w:r>
    </w:p>
    <w:p w:rsidR="001938EA" w:rsidRPr="00920249" w:rsidRDefault="000A019E" w:rsidP="00920249">
      <w:pPr>
        <w:pStyle w:val="ConsPlusNormal"/>
        <w:ind w:firstLine="709"/>
        <w:jc w:val="both"/>
        <w:rPr>
          <w:rFonts w:ascii="Arial" w:hAnsi="Arial" w:cs="Arial"/>
          <w:sz w:val="24"/>
          <w:szCs w:val="24"/>
        </w:rPr>
      </w:pPr>
      <w:r w:rsidRPr="00920249">
        <w:rPr>
          <w:rFonts w:ascii="Arial" w:hAnsi="Arial" w:cs="Arial"/>
          <w:sz w:val="24"/>
          <w:szCs w:val="24"/>
        </w:rPr>
        <w:t xml:space="preserve">Павловского муниципального района </w:t>
      </w:r>
      <w:r w:rsidR="00A134E7" w:rsidRPr="00920249">
        <w:rPr>
          <w:rFonts w:ascii="Arial" w:hAnsi="Arial" w:cs="Arial"/>
          <w:sz w:val="24"/>
          <w:szCs w:val="24"/>
        </w:rPr>
        <w:t xml:space="preserve">Воронежской области, которыми предусматриваются налоговые льготы, освобождения и иные преференции по налогам (далее - льготы), наименованиях налогов, по которым установлены льготы, категориях плательщиков, для которых предусмотрены льготы, а также иные характеристики, предусмотренные нормативными правовыми актами </w:t>
      </w:r>
      <w:r w:rsidR="001938EA" w:rsidRPr="00920249">
        <w:rPr>
          <w:rFonts w:ascii="Arial" w:hAnsi="Arial" w:cs="Arial"/>
          <w:sz w:val="24"/>
          <w:szCs w:val="24"/>
        </w:rPr>
        <w:t>Ерышевского сельского поселения</w:t>
      </w:r>
    </w:p>
    <w:p w:rsidR="00A134E7" w:rsidRPr="00920249" w:rsidRDefault="00741F15" w:rsidP="00920249">
      <w:pPr>
        <w:pStyle w:val="ConsPlusNormal"/>
        <w:ind w:firstLine="709"/>
        <w:jc w:val="both"/>
        <w:rPr>
          <w:rFonts w:ascii="Arial" w:hAnsi="Arial" w:cs="Arial"/>
          <w:sz w:val="24"/>
          <w:szCs w:val="24"/>
        </w:rPr>
      </w:pPr>
      <w:r w:rsidRPr="00920249">
        <w:rPr>
          <w:rFonts w:ascii="Arial" w:hAnsi="Arial" w:cs="Arial"/>
          <w:sz w:val="24"/>
          <w:szCs w:val="24"/>
        </w:rPr>
        <w:t xml:space="preserve">Павловского муниципального района </w:t>
      </w:r>
      <w:r w:rsidR="00A134E7" w:rsidRPr="00920249">
        <w:rPr>
          <w:rFonts w:ascii="Arial" w:hAnsi="Arial" w:cs="Arial"/>
          <w:sz w:val="24"/>
          <w:szCs w:val="24"/>
        </w:rPr>
        <w:t>Воронежской области;</w:t>
      </w:r>
    </w:p>
    <w:p w:rsidR="001938EA" w:rsidRPr="00920249" w:rsidRDefault="007039D0" w:rsidP="00920249">
      <w:pPr>
        <w:pStyle w:val="ConsPlusNormal"/>
        <w:ind w:firstLine="709"/>
        <w:jc w:val="both"/>
        <w:rPr>
          <w:rFonts w:ascii="Arial" w:hAnsi="Arial" w:cs="Arial"/>
          <w:sz w:val="24"/>
          <w:szCs w:val="24"/>
        </w:rPr>
      </w:pPr>
      <w:r w:rsidRPr="00920249">
        <w:rPr>
          <w:rFonts w:ascii="Arial" w:hAnsi="Arial" w:cs="Arial"/>
          <w:sz w:val="24"/>
          <w:szCs w:val="24"/>
        </w:rPr>
        <w:t>«</w:t>
      </w:r>
      <w:r w:rsidR="00A134E7" w:rsidRPr="00920249">
        <w:rPr>
          <w:rFonts w:ascii="Arial" w:hAnsi="Arial" w:cs="Arial"/>
          <w:sz w:val="24"/>
          <w:szCs w:val="24"/>
        </w:rPr>
        <w:t xml:space="preserve">оценка налоговых расходов, установленных </w:t>
      </w:r>
      <w:r w:rsidR="000A019E" w:rsidRPr="00920249">
        <w:rPr>
          <w:rFonts w:ascii="Arial" w:hAnsi="Arial" w:cs="Arial"/>
          <w:sz w:val="24"/>
          <w:szCs w:val="24"/>
        </w:rPr>
        <w:t>решением Совета народных депутатов</w:t>
      </w:r>
      <w:r w:rsidR="00920249" w:rsidRPr="00920249">
        <w:rPr>
          <w:rFonts w:ascii="Arial" w:hAnsi="Arial" w:cs="Arial"/>
          <w:sz w:val="24"/>
          <w:szCs w:val="24"/>
        </w:rPr>
        <w:t xml:space="preserve">    </w:t>
      </w:r>
      <w:r w:rsidR="001938EA" w:rsidRPr="00920249">
        <w:rPr>
          <w:rFonts w:ascii="Arial" w:hAnsi="Arial" w:cs="Arial"/>
          <w:sz w:val="24"/>
          <w:szCs w:val="24"/>
        </w:rPr>
        <w:t>Ерышевского сельского поселения</w:t>
      </w:r>
    </w:p>
    <w:p w:rsidR="001938EA" w:rsidRPr="00920249" w:rsidRDefault="00741F15" w:rsidP="00920249">
      <w:pPr>
        <w:pStyle w:val="ConsPlusNormal"/>
        <w:ind w:firstLine="709"/>
        <w:jc w:val="both"/>
        <w:rPr>
          <w:rFonts w:ascii="Arial" w:hAnsi="Arial" w:cs="Arial"/>
          <w:sz w:val="24"/>
          <w:szCs w:val="24"/>
        </w:rPr>
      </w:pPr>
      <w:r w:rsidRPr="00920249">
        <w:rPr>
          <w:rFonts w:ascii="Arial" w:hAnsi="Arial" w:cs="Arial"/>
          <w:sz w:val="24"/>
          <w:szCs w:val="24"/>
        </w:rPr>
        <w:t>Павловского муниципального района</w:t>
      </w:r>
      <w:r w:rsidR="00920249" w:rsidRPr="00920249">
        <w:rPr>
          <w:rFonts w:ascii="Arial" w:hAnsi="Arial" w:cs="Arial"/>
          <w:sz w:val="24"/>
          <w:szCs w:val="24"/>
        </w:rPr>
        <w:t xml:space="preserve">    </w:t>
      </w:r>
      <w:r w:rsidR="007039D0" w:rsidRPr="00920249">
        <w:rPr>
          <w:rFonts w:ascii="Arial" w:hAnsi="Arial" w:cs="Arial"/>
          <w:sz w:val="24"/>
          <w:szCs w:val="24"/>
        </w:rPr>
        <w:t>Воронежской области»</w:t>
      </w:r>
      <w:r w:rsidR="00A134E7" w:rsidRPr="00920249">
        <w:rPr>
          <w:rFonts w:ascii="Arial" w:hAnsi="Arial" w:cs="Arial"/>
          <w:sz w:val="24"/>
          <w:szCs w:val="24"/>
        </w:rPr>
        <w:t xml:space="preserve"> - комплекс мероприятий по оценке объемов налоговых расходов, установленных </w:t>
      </w:r>
      <w:r w:rsidR="000A019E" w:rsidRPr="00920249">
        <w:rPr>
          <w:rFonts w:ascii="Arial" w:hAnsi="Arial" w:cs="Arial"/>
          <w:sz w:val="24"/>
          <w:szCs w:val="24"/>
        </w:rPr>
        <w:t xml:space="preserve">решением Совета народных депутатов </w:t>
      </w:r>
      <w:r w:rsidR="001938EA" w:rsidRPr="00920249">
        <w:rPr>
          <w:rFonts w:ascii="Arial" w:hAnsi="Arial" w:cs="Arial"/>
          <w:sz w:val="24"/>
          <w:szCs w:val="24"/>
        </w:rPr>
        <w:t>Ерышевского сельского поселения</w:t>
      </w:r>
    </w:p>
    <w:p w:rsidR="001938EA" w:rsidRPr="00920249" w:rsidRDefault="00741F15" w:rsidP="00920249">
      <w:pPr>
        <w:pStyle w:val="ConsPlusNormal"/>
        <w:ind w:firstLine="709"/>
        <w:jc w:val="both"/>
        <w:rPr>
          <w:rFonts w:ascii="Arial" w:hAnsi="Arial" w:cs="Arial"/>
          <w:sz w:val="24"/>
          <w:szCs w:val="24"/>
        </w:rPr>
      </w:pPr>
      <w:r w:rsidRPr="00920249">
        <w:rPr>
          <w:rFonts w:ascii="Arial" w:hAnsi="Arial" w:cs="Arial"/>
          <w:sz w:val="24"/>
          <w:szCs w:val="24"/>
        </w:rPr>
        <w:lastRenderedPageBreak/>
        <w:t>Павловского муниципального района</w:t>
      </w:r>
      <w:r w:rsidR="00A134E7" w:rsidRPr="00920249">
        <w:rPr>
          <w:rFonts w:ascii="Arial" w:hAnsi="Arial" w:cs="Arial"/>
          <w:sz w:val="24"/>
          <w:szCs w:val="24"/>
        </w:rPr>
        <w:t xml:space="preserve"> Воронежской области, обусловленных льготами, предоставленными плательщикам, а также по оценке эффективности налоговых расходов, установленных </w:t>
      </w:r>
      <w:r w:rsidR="000A019E" w:rsidRPr="00920249">
        <w:rPr>
          <w:rFonts w:ascii="Arial" w:hAnsi="Arial" w:cs="Arial"/>
          <w:sz w:val="24"/>
          <w:szCs w:val="24"/>
        </w:rPr>
        <w:t xml:space="preserve">решением Совета народных депутатов </w:t>
      </w:r>
      <w:r w:rsidR="001938EA" w:rsidRPr="00920249">
        <w:rPr>
          <w:rFonts w:ascii="Arial" w:hAnsi="Arial" w:cs="Arial"/>
          <w:sz w:val="24"/>
          <w:szCs w:val="24"/>
        </w:rPr>
        <w:t>Ерышевского сельского поселения</w:t>
      </w:r>
    </w:p>
    <w:p w:rsidR="00A134E7" w:rsidRPr="00920249" w:rsidRDefault="009E0E8D" w:rsidP="00920249">
      <w:pPr>
        <w:pStyle w:val="ConsPlusNormal"/>
        <w:ind w:firstLine="709"/>
        <w:jc w:val="both"/>
        <w:rPr>
          <w:rFonts w:ascii="Arial" w:hAnsi="Arial" w:cs="Arial"/>
          <w:sz w:val="24"/>
          <w:szCs w:val="24"/>
        </w:rPr>
      </w:pPr>
      <w:r w:rsidRPr="00920249">
        <w:rPr>
          <w:rFonts w:ascii="Arial" w:hAnsi="Arial" w:cs="Arial"/>
          <w:sz w:val="24"/>
          <w:szCs w:val="24"/>
        </w:rPr>
        <w:t xml:space="preserve"> </w:t>
      </w:r>
      <w:r w:rsidR="000A019E" w:rsidRPr="00920249">
        <w:rPr>
          <w:rFonts w:ascii="Arial" w:hAnsi="Arial" w:cs="Arial"/>
          <w:sz w:val="24"/>
          <w:szCs w:val="24"/>
        </w:rPr>
        <w:t xml:space="preserve">Павловского </w:t>
      </w:r>
      <w:r w:rsidR="00741F15" w:rsidRPr="00920249">
        <w:rPr>
          <w:rFonts w:ascii="Arial" w:hAnsi="Arial" w:cs="Arial"/>
          <w:sz w:val="24"/>
          <w:szCs w:val="24"/>
        </w:rPr>
        <w:t>муниципального района</w:t>
      </w:r>
      <w:r w:rsidR="00A134E7" w:rsidRPr="00920249">
        <w:rPr>
          <w:rFonts w:ascii="Arial" w:hAnsi="Arial" w:cs="Arial"/>
          <w:sz w:val="24"/>
          <w:szCs w:val="24"/>
        </w:rPr>
        <w:t xml:space="preserve"> Воронежской области;</w:t>
      </w:r>
    </w:p>
    <w:p w:rsidR="001938EA" w:rsidRPr="00920249" w:rsidRDefault="007039D0" w:rsidP="00920249">
      <w:pPr>
        <w:pStyle w:val="ConsPlusNormal"/>
        <w:ind w:firstLine="709"/>
        <w:jc w:val="both"/>
        <w:rPr>
          <w:rFonts w:ascii="Arial" w:hAnsi="Arial" w:cs="Arial"/>
          <w:sz w:val="24"/>
          <w:szCs w:val="24"/>
        </w:rPr>
      </w:pPr>
      <w:r w:rsidRPr="00920249">
        <w:rPr>
          <w:rFonts w:ascii="Arial" w:hAnsi="Arial" w:cs="Arial"/>
          <w:sz w:val="24"/>
          <w:szCs w:val="24"/>
        </w:rPr>
        <w:t>«</w:t>
      </w:r>
      <w:r w:rsidR="00A134E7" w:rsidRPr="00920249">
        <w:rPr>
          <w:rFonts w:ascii="Arial" w:hAnsi="Arial" w:cs="Arial"/>
          <w:sz w:val="24"/>
          <w:szCs w:val="24"/>
        </w:rPr>
        <w:t xml:space="preserve">оценка объемов налоговых расходов, установленных </w:t>
      </w:r>
      <w:r w:rsidR="000A019E" w:rsidRPr="00920249">
        <w:rPr>
          <w:rFonts w:ascii="Arial" w:hAnsi="Arial" w:cs="Arial"/>
          <w:sz w:val="24"/>
          <w:szCs w:val="24"/>
        </w:rPr>
        <w:t>решением Совета народных депутатов</w:t>
      </w:r>
      <w:r w:rsidR="00920249" w:rsidRPr="00920249">
        <w:rPr>
          <w:rFonts w:ascii="Arial" w:hAnsi="Arial" w:cs="Arial"/>
          <w:sz w:val="24"/>
          <w:szCs w:val="24"/>
        </w:rPr>
        <w:t xml:space="preserve">    </w:t>
      </w:r>
      <w:r w:rsidR="001938EA" w:rsidRPr="00920249">
        <w:rPr>
          <w:rFonts w:ascii="Arial" w:hAnsi="Arial" w:cs="Arial"/>
          <w:sz w:val="24"/>
          <w:szCs w:val="24"/>
        </w:rPr>
        <w:t>Ерышевского сельского поселения</w:t>
      </w:r>
    </w:p>
    <w:p w:rsidR="001938EA" w:rsidRPr="00920249" w:rsidRDefault="009E0E8D" w:rsidP="00920249">
      <w:pPr>
        <w:pStyle w:val="ConsPlusNormal"/>
        <w:ind w:firstLine="709"/>
        <w:jc w:val="both"/>
        <w:rPr>
          <w:rFonts w:ascii="Arial" w:hAnsi="Arial" w:cs="Arial"/>
          <w:sz w:val="24"/>
          <w:szCs w:val="24"/>
        </w:rPr>
      </w:pPr>
      <w:r w:rsidRPr="00920249">
        <w:rPr>
          <w:rFonts w:ascii="Arial" w:hAnsi="Arial" w:cs="Arial"/>
          <w:sz w:val="24"/>
          <w:szCs w:val="24"/>
        </w:rPr>
        <w:t xml:space="preserve"> </w:t>
      </w:r>
      <w:r w:rsidR="00741F15" w:rsidRPr="00920249">
        <w:rPr>
          <w:rFonts w:ascii="Arial" w:hAnsi="Arial" w:cs="Arial"/>
          <w:sz w:val="24"/>
          <w:szCs w:val="24"/>
        </w:rPr>
        <w:t>Павловского муниципального района</w:t>
      </w:r>
      <w:r w:rsidR="007039D0" w:rsidRPr="00920249">
        <w:rPr>
          <w:rFonts w:ascii="Arial" w:hAnsi="Arial" w:cs="Arial"/>
          <w:sz w:val="24"/>
          <w:szCs w:val="24"/>
        </w:rPr>
        <w:t xml:space="preserve"> Воронежской области»</w:t>
      </w:r>
      <w:r w:rsidR="00A134E7" w:rsidRPr="00920249">
        <w:rPr>
          <w:rFonts w:ascii="Arial" w:hAnsi="Arial" w:cs="Arial"/>
          <w:sz w:val="24"/>
          <w:szCs w:val="24"/>
        </w:rPr>
        <w:t xml:space="preserve"> - определение объемов выпадающих доходов бюджета</w:t>
      </w:r>
      <w:r w:rsidR="001938EA" w:rsidRPr="00920249">
        <w:rPr>
          <w:rFonts w:ascii="Arial" w:hAnsi="Arial" w:cs="Arial"/>
          <w:sz w:val="24"/>
          <w:szCs w:val="24"/>
        </w:rPr>
        <w:t xml:space="preserve"> Ерышевского сельского поселения</w:t>
      </w:r>
    </w:p>
    <w:p w:rsidR="00A134E7" w:rsidRPr="00920249" w:rsidRDefault="00741F15" w:rsidP="00920249">
      <w:pPr>
        <w:pStyle w:val="ConsPlusNormal"/>
        <w:ind w:firstLine="709"/>
        <w:jc w:val="both"/>
        <w:rPr>
          <w:rFonts w:ascii="Arial" w:hAnsi="Arial" w:cs="Arial"/>
          <w:sz w:val="24"/>
          <w:szCs w:val="24"/>
        </w:rPr>
      </w:pPr>
      <w:r w:rsidRPr="00920249">
        <w:rPr>
          <w:rFonts w:ascii="Arial" w:hAnsi="Arial" w:cs="Arial"/>
          <w:sz w:val="24"/>
          <w:szCs w:val="24"/>
        </w:rPr>
        <w:t xml:space="preserve">Павловского муниципального района </w:t>
      </w:r>
      <w:r w:rsidR="00A134E7" w:rsidRPr="00920249">
        <w:rPr>
          <w:rFonts w:ascii="Arial" w:hAnsi="Arial" w:cs="Arial"/>
          <w:sz w:val="24"/>
          <w:szCs w:val="24"/>
        </w:rPr>
        <w:t>Воронежской области, обусловленных льготами, предоставленными плательщикам;</w:t>
      </w:r>
    </w:p>
    <w:p w:rsidR="001938EA" w:rsidRPr="00920249" w:rsidRDefault="007039D0" w:rsidP="00920249">
      <w:pPr>
        <w:pStyle w:val="ConsPlusNormal"/>
        <w:ind w:firstLine="709"/>
        <w:jc w:val="both"/>
        <w:rPr>
          <w:rFonts w:ascii="Arial" w:hAnsi="Arial" w:cs="Arial"/>
          <w:sz w:val="24"/>
          <w:szCs w:val="24"/>
        </w:rPr>
      </w:pPr>
      <w:r w:rsidRPr="00920249">
        <w:rPr>
          <w:rFonts w:ascii="Arial" w:hAnsi="Arial" w:cs="Arial"/>
          <w:sz w:val="24"/>
          <w:szCs w:val="24"/>
        </w:rPr>
        <w:t>«</w:t>
      </w:r>
      <w:r w:rsidR="00A134E7" w:rsidRPr="00920249">
        <w:rPr>
          <w:rFonts w:ascii="Arial" w:hAnsi="Arial" w:cs="Arial"/>
          <w:sz w:val="24"/>
          <w:szCs w:val="24"/>
        </w:rPr>
        <w:t xml:space="preserve">оценка эффективности налоговых расходов, установленных </w:t>
      </w:r>
      <w:r w:rsidR="00741F15" w:rsidRPr="00920249">
        <w:rPr>
          <w:rFonts w:ascii="Arial" w:hAnsi="Arial" w:cs="Arial"/>
          <w:sz w:val="24"/>
          <w:szCs w:val="24"/>
        </w:rPr>
        <w:t xml:space="preserve">нормативными правовыми актами </w:t>
      </w:r>
      <w:r w:rsidR="001938EA" w:rsidRPr="00920249">
        <w:rPr>
          <w:rFonts w:ascii="Arial" w:hAnsi="Arial" w:cs="Arial"/>
          <w:sz w:val="24"/>
          <w:szCs w:val="24"/>
        </w:rPr>
        <w:t>Ерышевского сельского поселения</w:t>
      </w:r>
    </w:p>
    <w:p w:rsidR="001938EA" w:rsidRPr="00920249" w:rsidRDefault="00741F15" w:rsidP="00920249">
      <w:pPr>
        <w:pStyle w:val="ConsPlusNormal"/>
        <w:ind w:firstLine="709"/>
        <w:jc w:val="both"/>
        <w:rPr>
          <w:rFonts w:ascii="Arial" w:hAnsi="Arial" w:cs="Arial"/>
          <w:sz w:val="24"/>
          <w:szCs w:val="24"/>
        </w:rPr>
      </w:pPr>
      <w:r w:rsidRPr="00920249">
        <w:rPr>
          <w:rFonts w:ascii="Arial" w:hAnsi="Arial" w:cs="Arial"/>
          <w:sz w:val="24"/>
          <w:szCs w:val="24"/>
        </w:rPr>
        <w:t>Павловского муниципального района</w:t>
      </w:r>
      <w:r w:rsidR="00A134E7" w:rsidRPr="00920249">
        <w:rPr>
          <w:rFonts w:ascii="Arial" w:hAnsi="Arial" w:cs="Arial"/>
          <w:sz w:val="24"/>
          <w:szCs w:val="24"/>
        </w:rPr>
        <w:t xml:space="preserve"> Воро</w:t>
      </w:r>
      <w:r w:rsidR="007039D0" w:rsidRPr="00920249">
        <w:rPr>
          <w:rFonts w:ascii="Arial" w:hAnsi="Arial" w:cs="Arial"/>
          <w:sz w:val="24"/>
          <w:szCs w:val="24"/>
        </w:rPr>
        <w:t>нежской области»</w:t>
      </w:r>
      <w:r w:rsidR="00A134E7" w:rsidRPr="00920249">
        <w:rPr>
          <w:rFonts w:ascii="Arial" w:hAnsi="Arial" w:cs="Arial"/>
          <w:sz w:val="24"/>
          <w:szCs w:val="24"/>
        </w:rPr>
        <w:t xml:space="preserve">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установленного </w:t>
      </w:r>
      <w:r w:rsidRPr="00920249">
        <w:rPr>
          <w:rFonts w:ascii="Arial" w:hAnsi="Arial" w:cs="Arial"/>
          <w:sz w:val="24"/>
          <w:szCs w:val="24"/>
        </w:rPr>
        <w:t xml:space="preserve">нормативными правовыми актами </w:t>
      </w:r>
      <w:r w:rsidR="001938EA" w:rsidRPr="00920249">
        <w:rPr>
          <w:rFonts w:ascii="Arial" w:hAnsi="Arial" w:cs="Arial"/>
          <w:sz w:val="24"/>
          <w:szCs w:val="24"/>
        </w:rPr>
        <w:t>Ерышевского сельского поселения</w:t>
      </w:r>
    </w:p>
    <w:p w:rsidR="00A134E7" w:rsidRPr="00920249" w:rsidRDefault="009E0E8D" w:rsidP="00920249">
      <w:pPr>
        <w:pStyle w:val="ConsPlusNormal"/>
        <w:ind w:firstLine="709"/>
        <w:jc w:val="both"/>
        <w:rPr>
          <w:rFonts w:ascii="Arial" w:hAnsi="Arial" w:cs="Arial"/>
          <w:sz w:val="24"/>
          <w:szCs w:val="24"/>
        </w:rPr>
      </w:pPr>
      <w:r w:rsidRPr="00920249">
        <w:rPr>
          <w:rFonts w:ascii="Arial" w:hAnsi="Arial" w:cs="Arial"/>
          <w:sz w:val="24"/>
          <w:szCs w:val="24"/>
        </w:rPr>
        <w:t>-</w:t>
      </w:r>
      <w:r w:rsidR="00741F15" w:rsidRPr="00920249">
        <w:rPr>
          <w:rFonts w:ascii="Arial" w:hAnsi="Arial" w:cs="Arial"/>
          <w:sz w:val="24"/>
          <w:szCs w:val="24"/>
        </w:rPr>
        <w:t>Павловского муниципального района</w:t>
      </w:r>
      <w:r w:rsidR="00A134E7" w:rsidRPr="00920249">
        <w:rPr>
          <w:rFonts w:ascii="Arial" w:hAnsi="Arial" w:cs="Arial"/>
          <w:sz w:val="24"/>
          <w:szCs w:val="24"/>
        </w:rPr>
        <w:t xml:space="preserve"> Воронежской области;</w:t>
      </w:r>
    </w:p>
    <w:p w:rsidR="001938EA" w:rsidRPr="00920249" w:rsidRDefault="007039D0" w:rsidP="00920249">
      <w:pPr>
        <w:pStyle w:val="ConsPlusNormal"/>
        <w:ind w:firstLine="709"/>
        <w:jc w:val="both"/>
        <w:rPr>
          <w:rFonts w:ascii="Arial" w:hAnsi="Arial" w:cs="Arial"/>
          <w:sz w:val="24"/>
          <w:szCs w:val="24"/>
        </w:rPr>
      </w:pPr>
      <w:r w:rsidRPr="00920249">
        <w:rPr>
          <w:rFonts w:ascii="Arial" w:hAnsi="Arial" w:cs="Arial"/>
          <w:sz w:val="24"/>
          <w:szCs w:val="24"/>
        </w:rPr>
        <w:t>«</w:t>
      </w:r>
      <w:r w:rsidR="00A134E7" w:rsidRPr="00920249">
        <w:rPr>
          <w:rFonts w:ascii="Arial" w:hAnsi="Arial" w:cs="Arial"/>
          <w:sz w:val="24"/>
          <w:szCs w:val="24"/>
        </w:rPr>
        <w:t xml:space="preserve">перечень налоговых расходов, установленных </w:t>
      </w:r>
      <w:r w:rsidR="00F46E1A" w:rsidRPr="00920249">
        <w:rPr>
          <w:rFonts w:ascii="Arial" w:hAnsi="Arial" w:cs="Arial"/>
          <w:sz w:val="24"/>
          <w:szCs w:val="24"/>
        </w:rPr>
        <w:t xml:space="preserve">решением Совета народных депутатов </w:t>
      </w:r>
      <w:r w:rsidR="001938EA" w:rsidRPr="00920249">
        <w:rPr>
          <w:rFonts w:ascii="Arial" w:hAnsi="Arial" w:cs="Arial"/>
          <w:sz w:val="24"/>
          <w:szCs w:val="24"/>
        </w:rPr>
        <w:t>Ерышевского сельского поселения</w:t>
      </w:r>
    </w:p>
    <w:p w:rsidR="001938EA" w:rsidRPr="00920249" w:rsidRDefault="00741F15" w:rsidP="00920249">
      <w:pPr>
        <w:pStyle w:val="ConsPlusNormal"/>
        <w:ind w:firstLine="709"/>
        <w:jc w:val="both"/>
        <w:rPr>
          <w:rFonts w:ascii="Arial" w:hAnsi="Arial" w:cs="Arial"/>
          <w:sz w:val="24"/>
          <w:szCs w:val="24"/>
        </w:rPr>
      </w:pPr>
      <w:r w:rsidRPr="00920249">
        <w:rPr>
          <w:rFonts w:ascii="Arial" w:hAnsi="Arial" w:cs="Arial"/>
          <w:sz w:val="24"/>
          <w:szCs w:val="24"/>
        </w:rPr>
        <w:t>Павловского муниципального района</w:t>
      </w:r>
      <w:r w:rsidR="007039D0" w:rsidRPr="00920249">
        <w:rPr>
          <w:rFonts w:ascii="Arial" w:hAnsi="Arial" w:cs="Arial"/>
          <w:sz w:val="24"/>
          <w:szCs w:val="24"/>
        </w:rPr>
        <w:t xml:space="preserve"> Воронежской области»</w:t>
      </w:r>
      <w:r w:rsidR="00A134E7" w:rsidRPr="00920249">
        <w:rPr>
          <w:rFonts w:ascii="Arial" w:hAnsi="Arial" w:cs="Arial"/>
          <w:sz w:val="24"/>
          <w:szCs w:val="24"/>
        </w:rPr>
        <w:t xml:space="preserve"> - документ, содержащий сведения о распределении налоговых расходов, установленных </w:t>
      </w:r>
      <w:r w:rsidR="00F46E1A" w:rsidRPr="00920249">
        <w:rPr>
          <w:rFonts w:ascii="Arial" w:hAnsi="Arial" w:cs="Arial"/>
          <w:sz w:val="24"/>
          <w:szCs w:val="24"/>
        </w:rPr>
        <w:t>решением Совета народных депутатов</w:t>
      </w:r>
      <w:r w:rsidR="00A134E7" w:rsidRPr="00920249">
        <w:rPr>
          <w:rFonts w:ascii="Arial" w:hAnsi="Arial" w:cs="Arial"/>
          <w:sz w:val="24"/>
          <w:szCs w:val="24"/>
        </w:rPr>
        <w:t xml:space="preserve"> </w:t>
      </w:r>
      <w:r w:rsidR="001938EA" w:rsidRPr="00920249">
        <w:rPr>
          <w:rFonts w:ascii="Arial" w:hAnsi="Arial" w:cs="Arial"/>
          <w:sz w:val="24"/>
          <w:szCs w:val="24"/>
        </w:rPr>
        <w:t>Ерышевского сельского поселения</w:t>
      </w:r>
    </w:p>
    <w:p w:rsidR="001938EA" w:rsidRPr="00920249" w:rsidRDefault="009E0E8D" w:rsidP="00920249">
      <w:pPr>
        <w:pStyle w:val="ConsPlusNormal"/>
        <w:ind w:firstLine="709"/>
        <w:jc w:val="both"/>
        <w:rPr>
          <w:rFonts w:ascii="Arial" w:hAnsi="Arial" w:cs="Arial"/>
          <w:sz w:val="24"/>
          <w:szCs w:val="24"/>
        </w:rPr>
      </w:pPr>
      <w:r w:rsidRPr="00920249">
        <w:rPr>
          <w:rFonts w:ascii="Arial" w:hAnsi="Arial" w:cs="Arial"/>
          <w:sz w:val="24"/>
          <w:szCs w:val="24"/>
        </w:rPr>
        <w:t xml:space="preserve"> Павловского муниципального района </w:t>
      </w:r>
      <w:r w:rsidR="00A134E7" w:rsidRPr="00920249">
        <w:rPr>
          <w:rFonts w:ascii="Arial" w:hAnsi="Arial" w:cs="Arial"/>
          <w:sz w:val="24"/>
          <w:szCs w:val="24"/>
        </w:rPr>
        <w:t xml:space="preserve">Воронежской области, в соответствии с целями </w:t>
      </w:r>
      <w:r w:rsidR="00F46E1A" w:rsidRPr="00920249">
        <w:rPr>
          <w:rFonts w:ascii="Arial" w:hAnsi="Arial" w:cs="Arial"/>
          <w:sz w:val="24"/>
          <w:szCs w:val="24"/>
        </w:rPr>
        <w:t>муниципальных</w:t>
      </w:r>
      <w:r w:rsidR="00A134E7" w:rsidRPr="00920249">
        <w:rPr>
          <w:rFonts w:ascii="Arial" w:hAnsi="Arial" w:cs="Arial"/>
          <w:sz w:val="24"/>
          <w:szCs w:val="24"/>
        </w:rPr>
        <w:t xml:space="preserve"> программ</w:t>
      </w:r>
      <w:r w:rsidR="00F46E1A" w:rsidRPr="00920249">
        <w:rPr>
          <w:rFonts w:ascii="Arial" w:hAnsi="Arial" w:cs="Arial"/>
          <w:sz w:val="24"/>
          <w:szCs w:val="24"/>
        </w:rPr>
        <w:t xml:space="preserve"> </w:t>
      </w:r>
      <w:r w:rsidR="001938EA" w:rsidRPr="00920249">
        <w:rPr>
          <w:rFonts w:ascii="Arial" w:hAnsi="Arial" w:cs="Arial"/>
          <w:sz w:val="24"/>
          <w:szCs w:val="24"/>
        </w:rPr>
        <w:t>Ерышевского сельского поселения</w:t>
      </w:r>
    </w:p>
    <w:p w:rsidR="001938EA" w:rsidRPr="00920249" w:rsidRDefault="00F46E1A" w:rsidP="00920249">
      <w:pPr>
        <w:pStyle w:val="ConsPlusNormal"/>
        <w:ind w:firstLine="709"/>
        <w:jc w:val="both"/>
        <w:rPr>
          <w:rFonts w:ascii="Arial" w:hAnsi="Arial" w:cs="Arial"/>
          <w:sz w:val="24"/>
          <w:szCs w:val="24"/>
        </w:rPr>
      </w:pPr>
      <w:r w:rsidRPr="00920249">
        <w:rPr>
          <w:rFonts w:ascii="Arial" w:hAnsi="Arial" w:cs="Arial"/>
          <w:sz w:val="24"/>
          <w:szCs w:val="24"/>
        </w:rPr>
        <w:t>Павловского муниципального района</w:t>
      </w:r>
      <w:r w:rsidR="00A134E7" w:rsidRPr="00920249">
        <w:rPr>
          <w:rFonts w:ascii="Arial" w:hAnsi="Arial" w:cs="Arial"/>
          <w:sz w:val="24"/>
          <w:szCs w:val="24"/>
        </w:rPr>
        <w:t xml:space="preserve"> Воронежской области, структурных элементов </w:t>
      </w:r>
      <w:r w:rsidRPr="00920249">
        <w:rPr>
          <w:rFonts w:ascii="Arial" w:hAnsi="Arial" w:cs="Arial"/>
          <w:sz w:val="24"/>
          <w:szCs w:val="24"/>
        </w:rPr>
        <w:t>муниципальных программ</w:t>
      </w:r>
      <w:r w:rsidR="00920249" w:rsidRPr="00920249">
        <w:rPr>
          <w:rFonts w:ascii="Arial" w:hAnsi="Arial" w:cs="Arial"/>
          <w:sz w:val="24"/>
          <w:szCs w:val="24"/>
        </w:rPr>
        <w:t xml:space="preserve">    </w:t>
      </w:r>
      <w:r w:rsidR="001938EA" w:rsidRPr="00920249">
        <w:rPr>
          <w:rFonts w:ascii="Arial" w:hAnsi="Arial" w:cs="Arial"/>
          <w:sz w:val="24"/>
          <w:szCs w:val="24"/>
        </w:rPr>
        <w:t>Ерышевского сельского поселения</w:t>
      </w:r>
    </w:p>
    <w:p w:rsidR="00A134E7" w:rsidRPr="00920249" w:rsidRDefault="009E0E8D" w:rsidP="00920249">
      <w:pPr>
        <w:pStyle w:val="ConsPlusNormal"/>
        <w:ind w:firstLine="709"/>
        <w:jc w:val="both"/>
        <w:rPr>
          <w:rFonts w:ascii="Arial" w:hAnsi="Arial" w:cs="Arial"/>
          <w:sz w:val="24"/>
          <w:szCs w:val="24"/>
        </w:rPr>
      </w:pPr>
      <w:r w:rsidRPr="00920249">
        <w:rPr>
          <w:rFonts w:ascii="Arial" w:hAnsi="Arial" w:cs="Arial"/>
          <w:sz w:val="24"/>
          <w:szCs w:val="24"/>
        </w:rPr>
        <w:t xml:space="preserve"> </w:t>
      </w:r>
      <w:r w:rsidR="00A134E7" w:rsidRPr="00920249">
        <w:rPr>
          <w:rFonts w:ascii="Arial" w:hAnsi="Arial" w:cs="Arial"/>
          <w:sz w:val="24"/>
          <w:szCs w:val="24"/>
        </w:rPr>
        <w:t>Воронежской области и (или) целями социально-экономической политики</w:t>
      </w:r>
      <w:r w:rsidRPr="00920249">
        <w:rPr>
          <w:rFonts w:ascii="Arial" w:hAnsi="Arial" w:cs="Arial"/>
          <w:sz w:val="24"/>
          <w:szCs w:val="24"/>
        </w:rPr>
        <w:t xml:space="preserve"> </w:t>
      </w:r>
      <w:r w:rsidR="001938EA" w:rsidRPr="00920249">
        <w:rPr>
          <w:rFonts w:ascii="Arial" w:hAnsi="Arial" w:cs="Arial"/>
          <w:sz w:val="24"/>
          <w:szCs w:val="24"/>
        </w:rPr>
        <w:t>Ерышевского сельского поселения</w:t>
      </w:r>
      <w:r w:rsidR="00A134E7" w:rsidRPr="00920249">
        <w:rPr>
          <w:rFonts w:ascii="Arial" w:hAnsi="Arial" w:cs="Arial"/>
          <w:sz w:val="24"/>
          <w:szCs w:val="24"/>
        </w:rPr>
        <w:t xml:space="preserve"> </w:t>
      </w:r>
      <w:r w:rsidR="00F46E1A" w:rsidRPr="00920249">
        <w:rPr>
          <w:rFonts w:ascii="Arial" w:hAnsi="Arial" w:cs="Arial"/>
          <w:sz w:val="24"/>
          <w:szCs w:val="24"/>
        </w:rPr>
        <w:t xml:space="preserve">Павловского муниципального района </w:t>
      </w:r>
      <w:r w:rsidR="00A134E7" w:rsidRPr="00920249">
        <w:rPr>
          <w:rFonts w:ascii="Arial" w:hAnsi="Arial" w:cs="Arial"/>
          <w:sz w:val="24"/>
          <w:szCs w:val="24"/>
        </w:rPr>
        <w:t xml:space="preserve">Воронежской области, не относящимися к </w:t>
      </w:r>
      <w:r w:rsidR="00F46E1A" w:rsidRPr="00920249">
        <w:rPr>
          <w:rFonts w:ascii="Arial" w:hAnsi="Arial" w:cs="Arial"/>
          <w:sz w:val="24"/>
          <w:szCs w:val="24"/>
        </w:rPr>
        <w:t>муниципальным</w:t>
      </w:r>
      <w:r w:rsidR="00A134E7" w:rsidRPr="00920249">
        <w:rPr>
          <w:rFonts w:ascii="Arial" w:hAnsi="Arial" w:cs="Arial"/>
          <w:sz w:val="24"/>
          <w:szCs w:val="24"/>
        </w:rPr>
        <w:t xml:space="preserve"> программам</w:t>
      </w:r>
      <w:r w:rsidRPr="00920249">
        <w:rPr>
          <w:rFonts w:ascii="Arial" w:hAnsi="Arial" w:cs="Arial"/>
          <w:sz w:val="24"/>
          <w:szCs w:val="24"/>
        </w:rPr>
        <w:t xml:space="preserve"> </w:t>
      </w:r>
      <w:r w:rsidR="001938EA" w:rsidRPr="00920249">
        <w:rPr>
          <w:rFonts w:ascii="Arial" w:hAnsi="Arial" w:cs="Arial"/>
          <w:sz w:val="24"/>
          <w:szCs w:val="24"/>
        </w:rPr>
        <w:t>Ерышевского сельского поселения</w:t>
      </w:r>
      <w:r w:rsidR="00A134E7" w:rsidRPr="00920249">
        <w:rPr>
          <w:rFonts w:ascii="Arial" w:hAnsi="Arial" w:cs="Arial"/>
          <w:sz w:val="24"/>
          <w:szCs w:val="24"/>
        </w:rPr>
        <w:t xml:space="preserve"> </w:t>
      </w:r>
      <w:r w:rsidR="00F46E1A" w:rsidRPr="00920249">
        <w:rPr>
          <w:rFonts w:ascii="Arial" w:hAnsi="Arial" w:cs="Arial"/>
          <w:sz w:val="24"/>
          <w:szCs w:val="24"/>
        </w:rPr>
        <w:t>Павловского муниципального района</w:t>
      </w:r>
      <w:r w:rsidR="00920249" w:rsidRPr="00920249">
        <w:rPr>
          <w:rFonts w:ascii="Arial" w:hAnsi="Arial" w:cs="Arial"/>
          <w:sz w:val="24"/>
          <w:szCs w:val="24"/>
        </w:rPr>
        <w:t xml:space="preserve">    </w:t>
      </w:r>
      <w:r w:rsidR="00A134E7" w:rsidRPr="00920249">
        <w:rPr>
          <w:rFonts w:ascii="Arial" w:hAnsi="Arial" w:cs="Arial"/>
          <w:sz w:val="24"/>
          <w:szCs w:val="24"/>
        </w:rPr>
        <w:t>Воронежской области, а также о кураторах налоговых расходов;</w:t>
      </w:r>
    </w:p>
    <w:p w:rsidR="00A134E7" w:rsidRPr="00920249" w:rsidRDefault="007039D0" w:rsidP="00920249">
      <w:pPr>
        <w:pStyle w:val="ConsPlusNormal"/>
        <w:ind w:firstLine="709"/>
        <w:jc w:val="both"/>
        <w:rPr>
          <w:rFonts w:ascii="Arial" w:hAnsi="Arial" w:cs="Arial"/>
          <w:sz w:val="24"/>
          <w:szCs w:val="24"/>
        </w:rPr>
      </w:pPr>
      <w:r w:rsidRPr="00920249">
        <w:rPr>
          <w:rFonts w:ascii="Arial" w:hAnsi="Arial" w:cs="Arial"/>
          <w:sz w:val="24"/>
          <w:szCs w:val="24"/>
        </w:rPr>
        <w:t>«</w:t>
      </w:r>
      <w:r w:rsidR="00A134E7" w:rsidRPr="00920249">
        <w:rPr>
          <w:rFonts w:ascii="Arial" w:hAnsi="Arial" w:cs="Arial"/>
          <w:sz w:val="24"/>
          <w:szCs w:val="24"/>
        </w:rPr>
        <w:t xml:space="preserve">информация о налоговых расходах для включения в перечень налоговых расходов, установленных </w:t>
      </w:r>
      <w:r w:rsidR="00F46E1A" w:rsidRPr="00920249">
        <w:rPr>
          <w:rFonts w:ascii="Arial" w:hAnsi="Arial" w:cs="Arial"/>
          <w:sz w:val="24"/>
          <w:szCs w:val="24"/>
        </w:rPr>
        <w:t xml:space="preserve">решением Совета народных депутатов </w:t>
      </w:r>
      <w:r w:rsidR="001938EA" w:rsidRPr="00920249">
        <w:rPr>
          <w:rFonts w:ascii="Arial" w:hAnsi="Arial" w:cs="Arial"/>
          <w:sz w:val="24"/>
          <w:szCs w:val="24"/>
        </w:rPr>
        <w:t xml:space="preserve">Ерышевского сельского поселения </w:t>
      </w:r>
      <w:r w:rsidR="00F46E1A" w:rsidRPr="00920249">
        <w:rPr>
          <w:rFonts w:ascii="Arial" w:hAnsi="Arial" w:cs="Arial"/>
          <w:sz w:val="24"/>
          <w:szCs w:val="24"/>
        </w:rPr>
        <w:t>Павловского муниципального района</w:t>
      </w:r>
      <w:r w:rsidR="00920249" w:rsidRPr="00920249">
        <w:rPr>
          <w:rFonts w:ascii="Arial" w:hAnsi="Arial" w:cs="Arial"/>
          <w:sz w:val="24"/>
          <w:szCs w:val="24"/>
        </w:rPr>
        <w:t xml:space="preserve">    </w:t>
      </w:r>
      <w:r w:rsidRPr="00920249">
        <w:rPr>
          <w:rFonts w:ascii="Arial" w:hAnsi="Arial" w:cs="Arial"/>
          <w:sz w:val="24"/>
          <w:szCs w:val="24"/>
        </w:rPr>
        <w:t>Воронежской области»</w:t>
      </w:r>
      <w:r w:rsidR="00A134E7" w:rsidRPr="00920249">
        <w:rPr>
          <w:rFonts w:ascii="Arial" w:hAnsi="Arial" w:cs="Arial"/>
          <w:sz w:val="24"/>
          <w:szCs w:val="24"/>
        </w:rPr>
        <w:t xml:space="preserve"> - документ, содержащий сведения о нормативных,</w:t>
      </w:r>
      <w:r w:rsidR="00920249" w:rsidRPr="00920249">
        <w:rPr>
          <w:rFonts w:ascii="Arial" w:hAnsi="Arial" w:cs="Arial"/>
          <w:sz w:val="24"/>
          <w:szCs w:val="24"/>
        </w:rPr>
        <w:t xml:space="preserve">    </w:t>
      </w:r>
      <w:r w:rsidR="00A134E7" w:rsidRPr="00920249">
        <w:rPr>
          <w:rFonts w:ascii="Arial" w:hAnsi="Arial" w:cs="Arial"/>
          <w:sz w:val="24"/>
          <w:szCs w:val="24"/>
        </w:rPr>
        <w:t>целевых характеристиках налогового расхода, составляемый куратором налогового расхода;</w:t>
      </w:r>
    </w:p>
    <w:p w:rsidR="00A134E7" w:rsidRPr="00920249" w:rsidRDefault="007039D0" w:rsidP="00920249">
      <w:pPr>
        <w:pStyle w:val="ConsPlusNormal"/>
        <w:ind w:firstLine="709"/>
        <w:jc w:val="both"/>
        <w:rPr>
          <w:rFonts w:ascii="Arial" w:hAnsi="Arial" w:cs="Arial"/>
          <w:sz w:val="24"/>
          <w:szCs w:val="24"/>
        </w:rPr>
      </w:pPr>
      <w:r w:rsidRPr="00920249">
        <w:rPr>
          <w:rFonts w:ascii="Arial" w:hAnsi="Arial" w:cs="Arial"/>
          <w:sz w:val="24"/>
          <w:szCs w:val="24"/>
        </w:rPr>
        <w:t>«плательщики»</w:t>
      </w:r>
      <w:r w:rsidR="00A134E7" w:rsidRPr="00920249">
        <w:rPr>
          <w:rFonts w:ascii="Arial" w:hAnsi="Arial" w:cs="Arial"/>
          <w:sz w:val="24"/>
          <w:szCs w:val="24"/>
        </w:rPr>
        <w:t xml:space="preserve"> - плательщики налогов;</w:t>
      </w:r>
    </w:p>
    <w:p w:rsidR="00A134E7" w:rsidRPr="00920249" w:rsidRDefault="007039D0" w:rsidP="00920249">
      <w:pPr>
        <w:pStyle w:val="ConsPlusNormal"/>
        <w:ind w:firstLine="709"/>
        <w:jc w:val="both"/>
        <w:rPr>
          <w:rFonts w:ascii="Arial" w:hAnsi="Arial" w:cs="Arial"/>
          <w:sz w:val="24"/>
          <w:szCs w:val="24"/>
        </w:rPr>
      </w:pPr>
      <w:r w:rsidRPr="00920249">
        <w:rPr>
          <w:rFonts w:ascii="Arial" w:hAnsi="Arial" w:cs="Arial"/>
          <w:sz w:val="24"/>
          <w:szCs w:val="24"/>
        </w:rPr>
        <w:t>«</w:t>
      </w:r>
      <w:r w:rsidR="00A134E7" w:rsidRPr="00920249">
        <w:rPr>
          <w:rFonts w:ascii="Arial" w:hAnsi="Arial" w:cs="Arial"/>
          <w:sz w:val="24"/>
          <w:szCs w:val="24"/>
        </w:rPr>
        <w:t xml:space="preserve">социальные налоговые расходы, установленные </w:t>
      </w:r>
      <w:r w:rsidR="00F46E1A" w:rsidRPr="00920249">
        <w:rPr>
          <w:rFonts w:ascii="Arial" w:hAnsi="Arial" w:cs="Arial"/>
          <w:sz w:val="24"/>
          <w:szCs w:val="24"/>
        </w:rPr>
        <w:t xml:space="preserve">решением Совета народных депутатов </w:t>
      </w:r>
      <w:r w:rsidR="001938EA" w:rsidRPr="00920249">
        <w:rPr>
          <w:rFonts w:ascii="Arial" w:hAnsi="Arial" w:cs="Arial"/>
          <w:sz w:val="24"/>
          <w:szCs w:val="24"/>
        </w:rPr>
        <w:t xml:space="preserve">Ерышевского сельского поселения </w:t>
      </w:r>
      <w:r w:rsidR="00F46E1A" w:rsidRPr="00920249">
        <w:rPr>
          <w:rFonts w:ascii="Arial" w:hAnsi="Arial" w:cs="Arial"/>
          <w:sz w:val="24"/>
          <w:szCs w:val="24"/>
        </w:rPr>
        <w:t>Павловского муниципального района</w:t>
      </w:r>
      <w:r w:rsidRPr="00920249">
        <w:rPr>
          <w:rFonts w:ascii="Arial" w:hAnsi="Arial" w:cs="Arial"/>
          <w:sz w:val="24"/>
          <w:szCs w:val="24"/>
        </w:rPr>
        <w:t xml:space="preserve"> Воронежской области»</w:t>
      </w:r>
      <w:r w:rsidR="00A134E7" w:rsidRPr="00920249">
        <w:rPr>
          <w:rFonts w:ascii="Arial" w:hAnsi="Arial" w:cs="Arial"/>
          <w:sz w:val="24"/>
          <w:szCs w:val="24"/>
        </w:rPr>
        <w:t xml:space="preserve"> - целевая категория налоговых расходов, обусловленных необходимостью обеспечения социальной защиты (поддержки) населения;</w:t>
      </w:r>
    </w:p>
    <w:p w:rsidR="00A134E7" w:rsidRPr="00920249" w:rsidRDefault="007039D0" w:rsidP="00920249">
      <w:pPr>
        <w:pStyle w:val="ConsPlusNormal"/>
        <w:ind w:firstLine="709"/>
        <w:jc w:val="both"/>
        <w:rPr>
          <w:rFonts w:ascii="Arial" w:hAnsi="Arial" w:cs="Arial"/>
          <w:sz w:val="24"/>
          <w:szCs w:val="24"/>
        </w:rPr>
      </w:pPr>
      <w:r w:rsidRPr="00920249">
        <w:rPr>
          <w:rFonts w:ascii="Arial" w:hAnsi="Arial" w:cs="Arial"/>
          <w:sz w:val="24"/>
          <w:szCs w:val="24"/>
        </w:rPr>
        <w:t>«</w:t>
      </w:r>
      <w:r w:rsidR="00A134E7" w:rsidRPr="00920249">
        <w:rPr>
          <w:rFonts w:ascii="Arial" w:hAnsi="Arial" w:cs="Arial"/>
          <w:sz w:val="24"/>
          <w:szCs w:val="24"/>
        </w:rPr>
        <w:t xml:space="preserve">стимулирующие налоговые расходы, установленные </w:t>
      </w:r>
      <w:r w:rsidR="00F46E1A" w:rsidRPr="00920249">
        <w:rPr>
          <w:rFonts w:ascii="Arial" w:hAnsi="Arial" w:cs="Arial"/>
          <w:sz w:val="24"/>
          <w:szCs w:val="24"/>
        </w:rPr>
        <w:t xml:space="preserve">решением Совета народных депутатов </w:t>
      </w:r>
      <w:r w:rsidR="001938EA" w:rsidRPr="00920249">
        <w:rPr>
          <w:rFonts w:ascii="Arial" w:hAnsi="Arial" w:cs="Arial"/>
          <w:sz w:val="24"/>
          <w:szCs w:val="24"/>
        </w:rPr>
        <w:t xml:space="preserve">Ерышевского сельского поселения </w:t>
      </w:r>
      <w:r w:rsidR="00F46E1A" w:rsidRPr="00920249">
        <w:rPr>
          <w:rFonts w:ascii="Arial" w:hAnsi="Arial" w:cs="Arial"/>
          <w:sz w:val="24"/>
          <w:szCs w:val="24"/>
        </w:rPr>
        <w:t>Павловского муниципального района</w:t>
      </w:r>
      <w:r w:rsidRPr="00920249">
        <w:rPr>
          <w:rFonts w:ascii="Arial" w:hAnsi="Arial" w:cs="Arial"/>
          <w:sz w:val="24"/>
          <w:szCs w:val="24"/>
        </w:rPr>
        <w:t xml:space="preserve"> Воронежской области»</w:t>
      </w:r>
      <w:r w:rsidR="00A134E7" w:rsidRPr="00920249">
        <w:rPr>
          <w:rFonts w:ascii="Arial" w:hAnsi="Arial" w:cs="Arial"/>
          <w:sz w:val="24"/>
          <w:szCs w:val="24"/>
        </w:rPr>
        <w:t xml:space="preserve"> - целевая категория налоговых расходов, предполагающих стимулирование экономической активности субъектов предпринимательской деятельности и последующее увеличение доходов бюджета </w:t>
      </w:r>
      <w:r w:rsidR="001938EA" w:rsidRPr="00920249">
        <w:rPr>
          <w:rFonts w:ascii="Arial" w:hAnsi="Arial" w:cs="Arial"/>
          <w:sz w:val="24"/>
          <w:szCs w:val="24"/>
        </w:rPr>
        <w:t xml:space="preserve">Ерышевского сельского поселения </w:t>
      </w:r>
      <w:r w:rsidR="00F46E1A" w:rsidRPr="00920249">
        <w:rPr>
          <w:rFonts w:ascii="Arial" w:hAnsi="Arial" w:cs="Arial"/>
          <w:sz w:val="24"/>
          <w:szCs w:val="24"/>
        </w:rPr>
        <w:t xml:space="preserve">Павловского муниципального района </w:t>
      </w:r>
      <w:r w:rsidR="00A134E7" w:rsidRPr="00920249">
        <w:rPr>
          <w:rFonts w:ascii="Arial" w:hAnsi="Arial" w:cs="Arial"/>
          <w:sz w:val="24"/>
          <w:szCs w:val="24"/>
        </w:rPr>
        <w:t>Воронежской области;</w:t>
      </w:r>
    </w:p>
    <w:p w:rsidR="00A134E7" w:rsidRPr="00920249" w:rsidRDefault="007039D0" w:rsidP="00920249">
      <w:pPr>
        <w:pStyle w:val="ConsPlusNormal"/>
        <w:ind w:firstLine="709"/>
        <w:jc w:val="both"/>
        <w:rPr>
          <w:rFonts w:ascii="Arial" w:hAnsi="Arial" w:cs="Arial"/>
          <w:sz w:val="24"/>
          <w:szCs w:val="24"/>
        </w:rPr>
      </w:pPr>
      <w:r w:rsidRPr="00920249">
        <w:rPr>
          <w:rFonts w:ascii="Arial" w:hAnsi="Arial" w:cs="Arial"/>
          <w:sz w:val="24"/>
          <w:szCs w:val="24"/>
        </w:rPr>
        <w:lastRenderedPageBreak/>
        <w:t>«</w:t>
      </w:r>
      <w:r w:rsidR="00A134E7" w:rsidRPr="00920249">
        <w:rPr>
          <w:rFonts w:ascii="Arial" w:hAnsi="Arial" w:cs="Arial"/>
          <w:sz w:val="24"/>
          <w:szCs w:val="24"/>
        </w:rPr>
        <w:t xml:space="preserve">технические налоговые расходы, установленные </w:t>
      </w:r>
      <w:r w:rsidR="00F46E1A" w:rsidRPr="00920249">
        <w:rPr>
          <w:rFonts w:ascii="Arial" w:hAnsi="Arial" w:cs="Arial"/>
          <w:sz w:val="24"/>
          <w:szCs w:val="24"/>
        </w:rPr>
        <w:t>решением Совета народных депутатов</w:t>
      </w:r>
      <w:r w:rsidR="009E0E8D" w:rsidRPr="00920249">
        <w:rPr>
          <w:rFonts w:ascii="Arial" w:hAnsi="Arial" w:cs="Arial"/>
          <w:sz w:val="24"/>
          <w:szCs w:val="24"/>
        </w:rPr>
        <w:t xml:space="preserve"> </w:t>
      </w:r>
      <w:r w:rsidR="001938EA" w:rsidRPr="00920249">
        <w:rPr>
          <w:rFonts w:ascii="Arial" w:hAnsi="Arial" w:cs="Arial"/>
          <w:sz w:val="24"/>
          <w:szCs w:val="24"/>
        </w:rPr>
        <w:t>Ерышевского сельского поселения</w:t>
      </w:r>
      <w:r w:rsidR="00920249" w:rsidRPr="00920249">
        <w:rPr>
          <w:rFonts w:ascii="Arial" w:hAnsi="Arial" w:cs="Arial"/>
          <w:sz w:val="24"/>
          <w:szCs w:val="24"/>
        </w:rPr>
        <w:t xml:space="preserve">    </w:t>
      </w:r>
      <w:r w:rsidR="00F46E1A" w:rsidRPr="00920249">
        <w:rPr>
          <w:rFonts w:ascii="Arial" w:hAnsi="Arial" w:cs="Arial"/>
          <w:sz w:val="24"/>
          <w:szCs w:val="24"/>
        </w:rPr>
        <w:t>Павловского муниципального района</w:t>
      </w:r>
      <w:r w:rsidRPr="00920249">
        <w:rPr>
          <w:rFonts w:ascii="Arial" w:hAnsi="Arial" w:cs="Arial"/>
          <w:sz w:val="24"/>
          <w:szCs w:val="24"/>
        </w:rPr>
        <w:t xml:space="preserve"> Воронежской области»</w:t>
      </w:r>
      <w:r w:rsidR="00A134E7" w:rsidRPr="00920249">
        <w:rPr>
          <w:rFonts w:ascii="Arial" w:hAnsi="Arial" w:cs="Arial"/>
          <w:sz w:val="24"/>
          <w:szCs w:val="24"/>
        </w:rPr>
        <w:t xml:space="preserve"> - целевая категория налоговых расходов, предполагающих уменьшение расходов плательщиков, воспользовавшихся льготами, финансовое обеспечение которых осуществляется в полн</w:t>
      </w:r>
      <w:r w:rsidR="00077555" w:rsidRPr="00920249">
        <w:rPr>
          <w:rFonts w:ascii="Arial" w:hAnsi="Arial" w:cs="Arial"/>
          <w:sz w:val="24"/>
          <w:szCs w:val="24"/>
        </w:rPr>
        <w:t>ом объеме или частично за счет</w:t>
      </w:r>
      <w:r w:rsidR="00920249" w:rsidRPr="00920249">
        <w:rPr>
          <w:rFonts w:ascii="Arial" w:hAnsi="Arial" w:cs="Arial"/>
          <w:sz w:val="24"/>
          <w:szCs w:val="24"/>
        </w:rPr>
        <w:t xml:space="preserve">    </w:t>
      </w:r>
      <w:r w:rsidR="00A134E7" w:rsidRPr="00920249">
        <w:rPr>
          <w:rFonts w:ascii="Arial" w:hAnsi="Arial" w:cs="Arial"/>
          <w:sz w:val="24"/>
          <w:szCs w:val="24"/>
        </w:rPr>
        <w:t xml:space="preserve">бюджета </w:t>
      </w:r>
      <w:r w:rsidR="00077555" w:rsidRPr="00920249">
        <w:rPr>
          <w:rFonts w:ascii="Arial" w:hAnsi="Arial" w:cs="Arial"/>
          <w:sz w:val="24"/>
          <w:szCs w:val="24"/>
        </w:rPr>
        <w:t xml:space="preserve">Павловского муниципального района </w:t>
      </w:r>
      <w:r w:rsidR="00A134E7" w:rsidRPr="00920249">
        <w:rPr>
          <w:rFonts w:ascii="Arial" w:hAnsi="Arial" w:cs="Arial"/>
          <w:sz w:val="24"/>
          <w:szCs w:val="24"/>
        </w:rPr>
        <w:t>Воронежской области;</w:t>
      </w:r>
    </w:p>
    <w:p w:rsidR="00A134E7" w:rsidRPr="00920249" w:rsidRDefault="00D97C6D" w:rsidP="00920249">
      <w:pPr>
        <w:pStyle w:val="ConsPlusNormal"/>
        <w:ind w:firstLine="709"/>
        <w:jc w:val="both"/>
        <w:rPr>
          <w:rFonts w:ascii="Arial" w:hAnsi="Arial" w:cs="Arial"/>
          <w:sz w:val="24"/>
          <w:szCs w:val="24"/>
        </w:rPr>
      </w:pPr>
      <w:r w:rsidRPr="00920249">
        <w:rPr>
          <w:rFonts w:ascii="Arial" w:hAnsi="Arial" w:cs="Arial"/>
          <w:sz w:val="24"/>
          <w:szCs w:val="24"/>
        </w:rPr>
        <w:t xml:space="preserve"> </w:t>
      </w:r>
      <w:r w:rsidR="007039D0" w:rsidRPr="00920249">
        <w:rPr>
          <w:rFonts w:ascii="Arial" w:hAnsi="Arial" w:cs="Arial"/>
          <w:sz w:val="24"/>
          <w:szCs w:val="24"/>
        </w:rPr>
        <w:t>«</w:t>
      </w:r>
      <w:r w:rsidR="00A134E7" w:rsidRPr="00920249">
        <w:rPr>
          <w:rFonts w:ascii="Arial" w:hAnsi="Arial" w:cs="Arial"/>
          <w:sz w:val="24"/>
          <w:szCs w:val="24"/>
        </w:rPr>
        <w:t xml:space="preserve">целевые характеристики налогового расхода, установленного </w:t>
      </w:r>
      <w:r w:rsidR="00077555" w:rsidRPr="00920249">
        <w:rPr>
          <w:rFonts w:ascii="Arial" w:hAnsi="Arial" w:cs="Arial"/>
          <w:sz w:val="24"/>
          <w:szCs w:val="24"/>
        </w:rPr>
        <w:t xml:space="preserve">решением Совета народных депутатов </w:t>
      </w:r>
      <w:r w:rsidR="001938EA" w:rsidRPr="00920249">
        <w:rPr>
          <w:rFonts w:ascii="Arial" w:hAnsi="Arial" w:cs="Arial"/>
          <w:sz w:val="24"/>
          <w:szCs w:val="24"/>
        </w:rPr>
        <w:t xml:space="preserve">Ерышевского сельского поселения </w:t>
      </w:r>
      <w:r w:rsidR="00077555" w:rsidRPr="00920249">
        <w:rPr>
          <w:rFonts w:ascii="Arial" w:hAnsi="Arial" w:cs="Arial"/>
          <w:sz w:val="24"/>
          <w:szCs w:val="24"/>
        </w:rPr>
        <w:t>Павловского муниципального района</w:t>
      </w:r>
      <w:r w:rsidR="007039D0" w:rsidRPr="00920249">
        <w:rPr>
          <w:rFonts w:ascii="Arial" w:hAnsi="Arial" w:cs="Arial"/>
          <w:sz w:val="24"/>
          <w:szCs w:val="24"/>
        </w:rPr>
        <w:t xml:space="preserve"> Воронежской области»</w:t>
      </w:r>
      <w:r w:rsidR="00A134E7" w:rsidRPr="00920249">
        <w:rPr>
          <w:rFonts w:ascii="Arial" w:hAnsi="Arial" w:cs="Arial"/>
          <w:sz w:val="24"/>
          <w:szCs w:val="24"/>
        </w:rPr>
        <w:t xml:space="preserve"> - сведения о целях предоставления, показателях (индикаторах) достижения целей предоставления льготы, а также иные характеристики, предусмотренные нормативными правовыми актами </w:t>
      </w:r>
      <w:r w:rsidR="001938EA" w:rsidRPr="00920249">
        <w:rPr>
          <w:rFonts w:ascii="Arial" w:hAnsi="Arial" w:cs="Arial"/>
          <w:sz w:val="24"/>
          <w:szCs w:val="24"/>
        </w:rPr>
        <w:t xml:space="preserve">Ерышевского сельского поселения </w:t>
      </w:r>
      <w:r w:rsidR="00077555" w:rsidRPr="00920249">
        <w:rPr>
          <w:rFonts w:ascii="Arial" w:hAnsi="Arial" w:cs="Arial"/>
          <w:sz w:val="24"/>
          <w:szCs w:val="24"/>
        </w:rPr>
        <w:t>Павловского муниципального района</w:t>
      </w:r>
      <w:r w:rsidR="00920249" w:rsidRPr="00920249">
        <w:rPr>
          <w:rFonts w:ascii="Arial" w:hAnsi="Arial" w:cs="Arial"/>
          <w:sz w:val="24"/>
          <w:szCs w:val="24"/>
        </w:rPr>
        <w:t xml:space="preserve">    </w:t>
      </w:r>
      <w:r w:rsidR="00A134E7" w:rsidRPr="00920249">
        <w:rPr>
          <w:rFonts w:ascii="Arial" w:hAnsi="Arial" w:cs="Arial"/>
          <w:sz w:val="24"/>
          <w:szCs w:val="24"/>
        </w:rPr>
        <w:t>Воронежской области.</w:t>
      </w:r>
    </w:p>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 xml:space="preserve">3. В целях оценки эффективности налоговых расходов, установленных </w:t>
      </w:r>
      <w:r w:rsidR="00077555" w:rsidRPr="00920249">
        <w:rPr>
          <w:rFonts w:ascii="Arial" w:hAnsi="Arial" w:cs="Arial"/>
          <w:sz w:val="24"/>
          <w:szCs w:val="24"/>
        </w:rPr>
        <w:t xml:space="preserve">решением Совета народных депутатов </w:t>
      </w:r>
      <w:r w:rsidR="001938EA" w:rsidRPr="00920249">
        <w:rPr>
          <w:rFonts w:ascii="Arial" w:hAnsi="Arial" w:cs="Arial"/>
          <w:sz w:val="24"/>
          <w:szCs w:val="24"/>
        </w:rPr>
        <w:t xml:space="preserve">Ерышевского сельского поселения </w:t>
      </w:r>
      <w:r w:rsidR="00077555" w:rsidRPr="00920249">
        <w:rPr>
          <w:rFonts w:ascii="Arial" w:hAnsi="Arial" w:cs="Arial"/>
          <w:sz w:val="24"/>
          <w:szCs w:val="24"/>
        </w:rPr>
        <w:t>Павловского</w:t>
      </w:r>
      <w:r w:rsidR="00920249" w:rsidRPr="00920249">
        <w:rPr>
          <w:rFonts w:ascii="Arial" w:hAnsi="Arial" w:cs="Arial"/>
          <w:sz w:val="24"/>
          <w:szCs w:val="24"/>
        </w:rPr>
        <w:t xml:space="preserve">    </w:t>
      </w:r>
      <w:r w:rsidR="00077555" w:rsidRPr="00920249">
        <w:rPr>
          <w:rFonts w:ascii="Arial" w:hAnsi="Arial" w:cs="Arial"/>
          <w:sz w:val="24"/>
          <w:szCs w:val="24"/>
        </w:rPr>
        <w:t>муниципального района</w:t>
      </w:r>
      <w:r w:rsidR="009E4318" w:rsidRPr="00920249">
        <w:rPr>
          <w:rFonts w:ascii="Arial" w:hAnsi="Arial" w:cs="Arial"/>
          <w:sz w:val="24"/>
          <w:szCs w:val="24"/>
        </w:rPr>
        <w:t xml:space="preserve"> Воронежской области к</w:t>
      </w:r>
      <w:r w:rsidR="00F70AEF" w:rsidRPr="00920249">
        <w:rPr>
          <w:rFonts w:ascii="Arial" w:hAnsi="Arial" w:cs="Arial"/>
          <w:sz w:val="24"/>
          <w:szCs w:val="24"/>
        </w:rPr>
        <w:t>уратор</w:t>
      </w:r>
      <w:r w:rsidR="009E4318" w:rsidRPr="00920249">
        <w:rPr>
          <w:rFonts w:ascii="Arial" w:hAnsi="Arial" w:cs="Arial"/>
          <w:sz w:val="24"/>
          <w:szCs w:val="24"/>
        </w:rPr>
        <w:t>ы</w:t>
      </w:r>
      <w:r w:rsidR="00F70AEF" w:rsidRPr="00920249">
        <w:rPr>
          <w:rFonts w:ascii="Arial" w:hAnsi="Arial" w:cs="Arial"/>
          <w:sz w:val="24"/>
          <w:szCs w:val="24"/>
        </w:rPr>
        <w:t xml:space="preserve"> налоговых расходов</w:t>
      </w:r>
      <w:r w:rsidRPr="00920249">
        <w:rPr>
          <w:rFonts w:ascii="Arial" w:hAnsi="Arial" w:cs="Arial"/>
          <w:sz w:val="24"/>
          <w:szCs w:val="24"/>
        </w:rPr>
        <w:t>:</w:t>
      </w:r>
    </w:p>
    <w:p w:rsidR="00B1540C" w:rsidRPr="00920249" w:rsidRDefault="00B1540C" w:rsidP="00920249">
      <w:pPr>
        <w:pStyle w:val="ConsPlusNormal"/>
        <w:ind w:firstLine="709"/>
        <w:jc w:val="both"/>
        <w:rPr>
          <w:rFonts w:ascii="Arial" w:hAnsi="Arial" w:cs="Arial"/>
          <w:sz w:val="24"/>
          <w:szCs w:val="24"/>
        </w:rPr>
      </w:pPr>
      <w:r w:rsidRPr="00920249">
        <w:rPr>
          <w:rFonts w:ascii="Arial" w:hAnsi="Arial" w:cs="Arial"/>
          <w:sz w:val="24"/>
          <w:szCs w:val="24"/>
        </w:rPr>
        <w:t xml:space="preserve">а) формируют </w:t>
      </w:r>
      <w:hyperlink w:anchor="P286" w:history="1">
        <w:r w:rsidRPr="00920249">
          <w:rPr>
            <w:rFonts w:ascii="Arial" w:hAnsi="Arial" w:cs="Arial"/>
            <w:sz w:val="24"/>
            <w:szCs w:val="24"/>
          </w:rPr>
          <w:t>информацию</w:t>
        </w:r>
      </w:hyperlink>
      <w:r w:rsidRPr="00920249">
        <w:rPr>
          <w:rFonts w:ascii="Arial" w:hAnsi="Arial" w:cs="Arial"/>
          <w:sz w:val="24"/>
          <w:szCs w:val="24"/>
        </w:rPr>
        <w:t xml:space="preserve"> о налоговых расходах для включения в перечень налоговых расходов, установленных решением Совета народных депутатов </w:t>
      </w:r>
      <w:r w:rsidR="001938EA" w:rsidRPr="00920249">
        <w:rPr>
          <w:rFonts w:ascii="Arial" w:hAnsi="Arial" w:cs="Arial"/>
          <w:sz w:val="24"/>
          <w:szCs w:val="24"/>
        </w:rPr>
        <w:t xml:space="preserve">Ерышевского сельского поселения </w:t>
      </w:r>
      <w:r w:rsidRPr="00920249">
        <w:rPr>
          <w:rFonts w:ascii="Arial" w:hAnsi="Arial" w:cs="Arial"/>
          <w:sz w:val="24"/>
          <w:szCs w:val="24"/>
        </w:rPr>
        <w:t>Павловского муниципального района</w:t>
      </w:r>
      <w:r w:rsidR="00920249" w:rsidRPr="00920249">
        <w:rPr>
          <w:rFonts w:ascii="Arial" w:hAnsi="Arial" w:cs="Arial"/>
          <w:sz w:val="24"/>
          <w:szCs w:val="24"/>
        </w:rPr>
        <w:t xml:space="preserve">    </w:t>
      </w:r>
      <w:r w:rsidRPr="00920249">
        <w:rPr>
          <w:rFonts w:ascii="Arial" w:hAnsi="Arial" w:cs="Arial"/>
          <w:sz w:val="24"/>
          <w:szCs w:val="24"/>
        </w:rPr>
        <w:t xml:space="preserve">Воронежской области (далее - информация о налоговых расходах), по форме согласно приложению </w:t>
      </w:r>
      <w:r w:rsidR="00CD2DF3" w:rsidRPr="00920249">
        <w:rPr>
          <w:rFonts w:ascii="Arial" w:hAnsi="Arial" w:cs="Arial"/>
          <w:sz w:val="24"/>
          <w:szCs w:val="24"/>
        </w:rPr>
        <w:t>1</w:t>
      </w:r>
      <w:r w:rsidRPr="00920249">
        <w:rPr>
          <w:rFonts w:ascii="Arial" w:hAnsi="Arial" w:cs="Arial"/>
          <w:sz w:val="24"/>
          <w:szCs w:val="24"/>
        </w:rPr>
        <w:t xml:space="preserve"> к настоящему Порядку;</w:t>
      </w:r>
    </w:p>
    <w:p w:rsidR="00B1540C" w:rsidRPr="00920249" w:rsidRDefault="00B1540C" w:rsidP="00920249">
      <w:pPr>
        <w:pStyle w:val="ConsPlusNormal"/>
        <w:ind w:firstLine="709"/>
        <w:jc w:val="both"/>
        <w:rPr>
          <w:rFonts w:ascii="Arial" w:hAnsi="Arial" w:cs="Arial"/>
          <w:sz w:val="24"/>
          <w:szCs w:val="24"/>
        </w:rPr>
      </w:pPr>
      <w:r w:rsidRPr="00920249">
        <w:rPr>
          <w:rFonts w:ascii="Arial" w:hAnsi="Arial" w:cs="Arial"/>
          <w:sz w:val="24"/>
          <w:szCs w:val="24"/>
        </w:rPr>
        <w:t>б) осуществляют оценку эффективности налоговых расходов в соответствии с утвержденными методиками оценки эффективности налоговых расходов.</w:t>
      </w:r>
    </w:p>
    <w:p w:rsidR="00B1540C" w:rsidRPr="00920249" w:rsidRDefault="00B1540C" w:rsidP="00920249">
      <w:pPr>
        <w:pStyle w:val="ConsPlusNormal"/>
        <w:ind w:firstLine="709"/>
        <w:jc w:val="both"/>
        <w:rPr>
          <w:rFonts w:ascii="Arial" w:hAnsi="Arial" w:cs="Arial"/>
          <w:sz w:val="24"/>
          <w:szCs w:val="24"/>
        </w:rPr>
      </w:pPr>
    </w:p>
    <w:p w:rsidR="00A134E7" w:rsidRPr="00920249" w:rsidRDefault="00B1540C" w:rsidP="00920249">
      <w:pPr>
        <w:pStyle w:val="ConsPlusNormal"/>
        <w:ind w:firstLine="709"/>
        <w:jc w:val="both"/>
        <w:rPr>
          <w:rFonts w:ascii="Arial" w:hAnsi="Arial" w:cs="Arial"/>
          <w:sz w:val="24"/>
          <w:szCs w:val="24"/>
        </w:rPr>
      </w:pPr>
      <w:r w:rsidRPr="00920249">
        <w:rPr>
          <w:rFonts w:ascii="Arial" w:hAnsi="Arial" w:cs="Arial"/>
          <w:sz w:val="24"/>
          <w:szCs w:val="24"/>
        </w:rPr>
        <w:t>с</w:t>
      </w:r>
      <w:r w:rsidR="00A134E7" w:rsidRPr="00920249">
        <w:rPr>
          <w:rFonts w:ascii="Arial" w:hAnsi="Arial" w:cs="Arial"/>
          <w:sz w:val="24"/>
          <w:szCs w:val="24"/>
        </w:rPr>
        <w:t xml:space="preserve">) формирует </w:t>
      </w:r>
      <w:hyperlink w:anchor="P159" w:history="1">
        <w:r w:rsidR="00A134E7" w:rsidRPr="00920249">
          <w:rPr>
            <w:rFonts w:ascii="Arial" w:hAnsi="Arial" w:cs="Arial"/>
            <w:sz w:val="24"/>
            <w:szCs w:val="24"/>
          </w:rPr>
          <w:t>перечень</w:t>
        </w:r>
      </w:hyperlink>
      <w:r w:rsidR="00A134E7" w:rsidRPr="00920249">
        <w:rPr>
          <w:rFonts w:ascii="Arial" w:hAnsi="Arial" w:cs="Arial"/>
          <w:sz w:val="24"/>
          <w:szCs w:val="24"/>
        </w:rPr>
        <w:t xml:space="preserve"> налоговых расходов, установленных </w:t>
      </w:r>
      <w:r w:rsidR="007039D0" w:rsidRPr="00920249">
        <w:rPr>
          <w:rFonts w:ascii="Arial" w:hAnsi="Arial" w:cs="Arial"/>
          <w:sz w:val="24"/>
          <w:szCs w:val="24"/>
        </w:rPr>
        <w:t>решением Совета народных депутатов</w:t>
      </w:r>
      <w:r w:rsidR="00A134E7" w:rsidRPr="00920249">
        <w:rPr>
          <w:rFonts w:ascii="Arial" w:hAnsi="Arial" w:cs="Arial"/>
          <w:sz w:val="24"/>
          <w:szCs w:val="24"/>
        </w:rPr>
        <w:t xml:space="preserve"> </w:t>
      </w:r>
      <w:r w:rsidR="001938EA" w:rsidRPr="00920249">
        <w:rPr>
          <w:rFonts w:ascii="Arial" w:hAnsi="Arial" w:cs="Arial"/>
          <w:sz w:val="24"/>
          <w:szCs w:val="24"/>
        </w:rPr>
        <w:t xml:space="preserve">Ерышевского сельского поселения </w:t>
      </w:r>
      <w:r w:rsidR="00A134E7" w:rsidRPr="00920249">
        <w:rPr>
          <w:rFonts w:ascii="Arial" w:hAnsi="Arial" w:cs="Arial"/>
          <w:sz w:val="24"/>
          <w:szCs w:val="24"/>
        </w:rPr>
        <w:t xml:space="preserve">Воронежской области, по форме согласно приложению </w:t>
      </w:r>
      <w:r w:rsidR="00CD2DF3" w:rsidRPr="00920249">
        <w:rPr>
          <w:rFonts w:ascii="Arial" w:hAnsi="Arial" w:cs="Arial"/>
          <w:sz w:val="24"/>
          <w:szCs w:val="24"/>
        </w:rPr>
        <w:t>2</w:t>
      </w:r>
      <w:r w:rsidR="00A134E7" w:rsidRPr="00920249">
        <w:rPr>
          <w:rFonts w:ascii="Arial" w:hAnsi="Arial" w:cs="Arial"/>
          <w:sz w:val="24"/>
          <w:szCs w:val="24"/>
        </w:rPr>
        <w:t xml:space="preserve"> к настоящему Порядку (далее - перечень налоговых расходов);</w:t>
      </w:r>
    </w:p>
    <w:p w:rsidR="00A134E7" w:rsidRPr="00920249" w:rsidRDefault="00B1540C" w:rsidP="00920249">
      <w:pPr>
        <w:pStyle w:val="ConsPlusNormal"/>
        <w:ind w:firstLine="709"/>
        <w:jc w:val="both"/>
        <w:rPr>
          <w:rFonts w:ascii="Arial" w:hAnsi="Arial" w:cs="Arial"/>
          <w:sz w:val="24"/>
          <w:szCs w:val="24"/>
        </w:rPr>
      </w:pPr>
      <w:r w:rsidRPr="00920249">
        <w:rPr>
          <w:rFonts w:ascii="Arial" w:hAnsi="Arial" w:cs="Arial"/>
          <w:sz w:val="24"/>
          <w:szCs w:val="24"/>
        </w:rPr>
        <w:t>д</w:t>
      </w:r>
      <w:r w:rsidR="00A134E7" w:rsidRPr="00920249">
        <w:rPr>
          <w:rFonts w:ascii="Arial" w:hAnsi="Arial" w:cs="Arial"/>
          <w:sz w:val="24"/>
          <w:szCs w:val="24"/>
        </w:rPr>
        <w:t>) обеспечивает сбор и формирование информации о нормативных, целевых характеристиках налоговых расходов, необходимой для проведения их оценки, в том числе формирует сводную оценку объемов налоговых расходов за отчетный финансовый год, а также оценку объемов налоговых расходов на текущий финансовый год, очередной финансовый год и плановый период на основании сведений, представленных Управлением Федеральной налоговой службы по Воронежской области, плательщиками, применяющими льготы (пониженные ставки по налогам);</w:t>
      </w:r>
    </w:p>
    <w:p w:rsidR="00A134E7" w:rsidRPr="008A3C88" w:rsidRDefault="00B1540C" w:rsidP="00920249">
      <w:pPr>
        <w:pStyle w:val="ConsPlusNormal"/>
        <w:ind w:firstLine="709"/>
        <w:jc w:val="both"/>
        <w:rPr>
          <w:rFonts w:ascii="Arial" w:hAnsi="Arial" w:cs="Arial"/>
          <w:sz w:val="24"/>
          <w:szCs w:val="24"/>
        </w:rPr>
      </w:pPr>
      <w:r w:rsidRPr="00920249">
        <w:rPr>
          <w:rFonts w:ascii="Arial" w:hAnsi="Arial" w:cs="Arial"/>
          <w:sz w:val="24"/>
          <w:szCs w:val="24"/>
        </w:rPr>
        <w:t>е</w:t>
      </w:r>
      <w:r w:rsidR="00A134E7" w:rsidRPr="00920249">
        <w:rPr>
          <w:rFonts w:ascii="Arial" w:hAnsi="Arial" w:cs="Arial"/>
          <w:sz w:val="24"/>
          <w:szCs w:val="24"/>
        </w:rPr>
        <w:t>) осуществляет обобщение результатов оценки эффективности налоговых расходов</w:t>
      </w:r>
      <w:r w:rsidRPr="00920249">
        <w:rPr>
          <w:rFonts w:ascii="Arial" w:hAnsi="Arial" w:cs="Arial"/>
          <w:sz w:val="24"/>
          <w:szCs w:val="24"/>
        </w:rPr>
        <w:t>.</w:t>
      </w:r>
    </w:p>
    <w:p w:rsidR="00920249" w:rsidRPr="008A3C88" w:rsidRDefault="00920249" w:rsidP="00920249">
      <w:pPr>
        <w:pStyle w:val="ConsPlusNormal"/>
        <w:ind w:firstLine="709"/>
        <w:jc w:val="both"/>
        <w:rPr>
          <w:rFonts w:ascii="Arial" w:hAnsi="Arial" w:cs="Arial"/>
          <w:sz w:val="24"/>
          <w:szCs w:val="24"/>
        </w:rPr>
      </w:pPr>
    </w:p>
    <w:p w:rsidR="00A134E7" w:rsidRPr="008A3C88" w:rsidRDefault="00A134E7" w:rsidP="00920249">
      <w:pPr>
        <w:pStyle w:val="ConsPlusTitle"/>
        <w:ind w:firstLine="709"/>
        <w:jc w:val="center"/>
        <w:rPr>
          <w:rFonts w:ascii="Arial" w:hAnsi="Arial" w:cs="Arial"/>
          <w:b w:val="0"/>
          <w:sz w:val="24"/>
          <w:szCs w:val="24"/>
        </w:rPr>
      </w:pPr>
      <w:r w:rsidRPr="00920249">
        <w:rPr>
          <w:rFonts w:ascii="Arial" w:hAnsi="Arial" w:cs="Arial"/>
          <w:b w:val="0"/>
          <w:sz w:val="24"/>
          <w:szCs w:val="24"/>
        </w:rPr>
        <w:t>II. Формирование перечня налоговых расходов,</w:t>
      </w:r>
    </w:p>
    <w:p w:rsidR="00A134E7" w:rsidRPr="008A3C88" w:rsidRDefault="00A134E7" w:rsidP="00920249">
      <w:pPr>
        <w:pStyle w:val="ConsPlusNormal"/>
        <w:ind w:firstLine="709"/>
        <w:jc w:val="center"/>
        <w:rPr>
          <w:rFonts w:ascii="Arial" w:hAnsi="Arial" w:cs="Arial"/>
          <w:sz w:val="24"/>
          <w:szCs w:val="24"/>
        </w:rPr>
      </w:pPr>
      <w:r w:rsidRPr="00920249">
        <w:rPr>
          <w:rFonts w:ascii="Arial" w:hAnsi="Arial" w:cs="Arial"/>
          <w:sz w:val="24"/>
          <w:szCs w:val="24"/>
        </w:rPr>
        <w:t xml:space="preserve">установленных </w:t>
      </w:r>
      <w:r w:rsidR="00E04150" w:rsidRPr="00920249">
        <w:rPr>
          <w:rFonts w:ascii="Arial" w:hAnsi="Arial" w:cs="Arial"/>
          <w:sz w:val="24"/>
          <w:szCs w:val="24"/>
        </w:rPr>
        <w:t xml:space="preserve">решением Совета народных депутатов </w:t>
      </w:r>
      <w:r w:rsidR="001938EA" w:rsidRPr="00920249">
        <w:rPr>
          <w:rFonts w:ascii="Arial" w:hAnsi="Arial" w:cs="Arial"/>
          <w:sz w:val="24"/>
          <w:szCs w:val="24"/>
        </w:rPr>
        <w:t xml:space="preserve">Ерышевского сельского поселения </w:t>
      </w:r>
      <w:r w:rsidR="00E04150" w:rsidRPr="00920249">
        <w:rPr>
          <w:rFonts w:ascii="Arial" w:hAnsi="Arial" w:cs="Arial"/>
          <w:sz w:val="24"/>
          <w:szCs w:val="24"/>
        </w:rPr>
        <w:t xml:space="preserve">Павловского муниципального района </w:t>
      </w:r>
      <w:r w:rsidRPr="00920249">
        <w:rPr>
          <w:rFonts w:ascii="Arial" w:hAnsi="Arial" w:cs="Arial"/>
          <w:sz w:val="24"/>
          <w:szCs w:val="24"/>
        </w:rPr>
        <w:t>Воронежской области</w:t>
      </w:r>
    </w:p>
    <w:p w:rsidR="00920249" w:rsidRPr="008A3C88" w:rsidRDefault="00920249" w:rsidP="00920249">
      <w:pPr>
        <w:pStyle w:val="ConsPlusNormal"/>
        <w:ind w:firstLine="709"/>
        <w:jc w:val="center"/>
        <w:rPr>
          <w:rFonts w:ascii="Arial" w:hAnsi="Arial" w:cs="Arial"/>
          <w:sz w:val="24"/>
          <w:szCs w:val="24"/>
        </w:rPr>
      </w:pPr>
    </w:p>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 xml:space="preserve">1. Проект перечня налоговых расходов на очередной финансовый год и плановый период (далее - проект перечня налоговых расходов) формируется </w:t>
      </w:r>
      <w:r w:rsidR="00E04150" w:rsidRPr="00920249">
        <w:rPr>
          <w:rFonts w:ascii="Arial" w:hAnsi="Arial" w:cs="Arial"/>
          <w:sz w:val="24"/>
          <w:szCs w:val="24"/>
        </w:rPr>
        <w:t>администраци</w:t>
      </w:r>
      <w:r w:rsidR="00B1540C" w:rsidRPr="00920249">
        <w:rPr>
          <w:rFonts w:ascii="Arial" w:hAnsi="Arial" w:cs="Arial"/>
          <w:sz w:val="24"/>
          <w:szCs w:val="24"/>
        </w:rPr>
        <w:t>ей</w:t>
      </w:r>
      <w:r w:rsidR="001938EA" w:rsidRPr="00920249">
        <w:rPr>
          <w:rFonts w:ascii="Arial" w:hAnsi="Arial" w:cs="Arial"/>
          <w:sz w:val="24"/>
          <w:szCs w:val="24"/>
        </w:rPr>
        <w:t xml:space="preserve"> Ерышевского сельского поселения</w:t>
      </w:r>
      <w:r w:rsidR="00E04150" w:rsidRPr="00920249">
        <w:rPr>
          <w:rFonts w:ascii="Arial" w:hAnsi="Arial" w:cs="Arial"/>
          <w:sz w:val="24"/>
          <w:szCs w:val="24"/>
        </w:rPr>
        <w:t xml:space="preserve"> Павловского муниципального района</w:t>
      </w:r>
      <w:r w:rsidRPr="00920249">
        <w:rPr>
          <w:rFonts w:ascii="Arial" w:hAnsi="Arial" w:cs="Arial"/>
          <w:sz w:val="24"/>
          <w:szCs w:val="24"/>
        </w:rPr>
        <w:t xml:space="preserve"> Воронежской области в 2019 году в срок до </w:t>
      </w:r>
      <w:r w:rsidR="002F6EE9" w:rsidRPr="00920249">
        <w:rPr>
          <w:rFonts w:ascii="Arial" w:hAnsi="Arial" w:cs="Arial"/>
          <w:sz w:val="24"/>
          <w:szCs w:val="24"/>
        </w:rPr>
        <w:t>1</w:t>
      </w:r>
      <w:r w:rsidRPr="00920249">
        <w:rPr>
          <w:rFonts w:ascii="Arial" w:hAnsi="Arial" w:cs="Arial"/>
          <w:sz w:val="24"/>
          <w:szCs w:val="24"/>
        </w:rPr>
        <w:t>5 декабря, а в последующие годы - до 1</w:t>
      </w:r>
      <w:r w:rsidR="002F6EE9" w:rsidRPr="00920249">
        <w:rPr>
          <w:rFonts w:ascii="Arial" w:hAnsi="Arial" w:cs="Arial"/>
          <w:sz w:val="24"/>
          <w:szCs w:val="24"/>
        </w:rPr>
        <w:t>0</w:t>
      </w:r>
      <w:r w:rsidRPr="00920249">
        <w:rPr>
          <w:rFonts w:ascii="Arial" w:hAnsi="Arial" w:cs="Arial"/>
          <w:sz w:val="24"/>
          <w:szCs w:val="24"/>
        </w:rPr>
        <w:t xml:space="preserve"> декабря</w:t>
      </w:r>
      <w:r w:rsidR="00B1540C" w:rsidRPr="00920249">
        <w:rPr>
          <w:rFonts w:ascii="Arial" w:hAnsi="Arial" w:cs="Arial"/>
          <w:sz w:val="24"/>
          <w:szCs w:val="24"/>
        </w:rPr>
        <w:t>.</w:t>
      </w:r>
    </w:p>
    <w:p w:rsidR="00A134E7" w:rsidRPr="00920249" w:rsidRDefault="00A134E7" w:rsidP="00920249">
      <w:pPr>
        <w:pStyle w:val="ConsPlusNormal"/>
        <w:ind w:firstLine="709"/>
        <w:jc w:val="both"/>
        <w:rPr>
          <w:rFonts w:ascii="Arial" w:hAnsi="Arial" w:cs="Arial"/>
          <w:sz w:val="24"/>
          <w:szCs w:val="24"/>
        </w:rPr>
      </w:pPr>
      <w:bookmarkStart w:id="2" w:name="P68"/>
      <w:bookmarkEnd w:id="2"/>
      <w:r w:rsidRPr="00920249">
        <w:rPr>
          <w:rFonts w:ascii="Arial" w:hAnsi="Arial" w:cs="Arial"/>
          <w:sz w:val="24"/>
          <w:szCs w:val="24"/>
        </w:rPr>
        <w:t xml:space="preserve">2. </w:t>
      </w:r>
      <w:r w:rsidR="00B1540C" w:rsidRPr="00920249">
        <w:rPr>
          <w:rFonts w:ascii="Arial" w:hAnsi="Arial" w:cs="Arial"/>
          <w:sz w:val="24"/>
          <w:szCs w:val="24"/>
        </w:rPr>
        <w:t>В</w:t>
      </w:r>
      <w:r w:rsidRPr="00920249">
        <w:rPr>
          <w:rFonts w:ascii="Arial" w:hAnsi="Arial" w:cs="Arial"/>
          <w:sz w:val="24"/>
          <w:szCs w:val="24"/>
        </w:rPr>
        <w:t xml:space="preserve"> 2019 году в срок до 20 декабря, а в последующие годы - до 15 декабря рассматривают проект перечня налоговых расходов на предмет предлагаемого </w:t>
      </w:r>
      <w:r w:rsidRPr="00920249">
        <w:rPr>
          <w:rFonts w:ascii="Arial" w:hAnsi="Arial" w:cs="Arial"/>
          <w:sz w:val="24"/>
          <w:szCs w:val="24"/>
        </w:rPr>
        <w:lastRenderedPageBreak/>
        <w:t xml:space="preserve">распределения налоговых расходов в соответствии с целями </w:t>
      </w:r>
      <w:r w:rsidR="00E04150" w:rsidRPr="00920249">
        <w:rPr>
          <w:rFonts w:ascii="Arial" w:hAnsi="Arial" w:cs="Arial"/>
          <w:sz w:val="24"/>
          <w:szCs w:val="24"/>
        </w:rPr>
        <w:t xml:space="preserve">муниципальных </w:t>
      </w:r>
      <w:r w:rsidRPr="00920249">
        <w:rPr>
          <w:rFonts w:ascii="Arial" w:hAnsi="Arial" w:cs="Arial"/>
          <w:sz w:val="24"/>
          <w:szCs w:val="24"/>
        </w:rPr>
        <w:t>программ</w:t>
      </w:r>
      <w:r w:rsidR="001938EA" w:rsidRPr="00920249">
        <w:rPr>
          <w:rFonts w:ascii="Arial" w:hAnsi="Arial" w:cs="Arial"/>
          <w:sz w:val="24"/>
          <w:szCs w:val="24"/>
        </w:rPr>
        <w:t xml:space="preserve"> Ерышевского сельского поселения </w:t>
      </w:r>
      <w:r w:rsidR="00E04150" w:rsidRPr="00920249">
        <w:rPr>
          <w:rFonts w:ascii="Arial" w:hAnsi="Arial" w:cs="Arial"/>
          <w:sz w:val="24"/>
          <w:szCs w:val="24"/>
        </w:rPr>
        <w:t>Павловского муниципального района</w:t>
      </w:r>
      <w:r w:rsidRPr="00920249">
        <w:rPr>
          <w:rFonts w:ascii="Arial" w:hAnsi="Arial" w:cs="Arial"/>
          <w:sz w:val="24"/>
          <w:szCs w:val="24"/>
        </w:rPr>
        <w:t xml:space="preserve"> Воронежской области и (или) целями социально-экономической политики </w:t>
      </w:r>
      <w:r w:rsidR="001938EA" w:rsidRPr="00920249">
        <w:rPr>
          <w:rFonts w:ascii="Arial" w:hAnsi="Arial" w:cs="Arial"/>
          <w:sz w:val="24"/>
          <w:szCs w:val="24"/>
        </w:rPr>
        <w:t xml:space="preserve">Ерышевского сельского поселения </w:t>
      </w:r>
      <w:r w:rsidR="00E04150" w:rsidRPr="00920249">
        <w:rPr>
          <w:rFonts w:ascii="Arial" w:hAnsi="Arial" w:cs="Arial"/>
          <w:sz w:val="24"/>
          <w:szCs w:val="24"/>
        </w:rPr>
        <w:t xml:space="preserve">Павловского муниципального района </w:t>
      </w:r>
      <w:r w:rsidRPr="00920249">
        <w:rPr>
          <w:rFonts w:ascii="Arial" w:hAnsi="Arial" w:cs="Arial"/>
          <w:sz w:val="24"/>
          <w:szCs w:val="24"/>
        </w:rPr>
        <w:t xml:space="preserve">Воронежской области, не относящимися к </w:t>
      </w:r>
      <w:r w:rsidR="00E04150" w:rsidRPr="00920249">
        <w:rPr>
          <w:rFonts w:ascii="Arial" w:hAnsi="Arial" w:cs="Arial"/>
          <w:sz w:val="24"/>
          <w:szCs w:val="24"/>
        </w:rPr>
        <w:t>муниципальным</w:t>
      </w:r>
      <w:r w:rsidR="00920249" w:rsidRPr="00920249">
        <w:rPr>
          <w:rFonts w:ascii="Arial" w:hAnsi="Arial" w:cs="Arial"/>
          <w:sz w:val="24"/>
          <w:szCs w:val="24"/>
        </w:rPr>
        <w:t xml:space="preserve">    </w:t>
      </w:r>
      <w:r w:rsidRPr="00920249">
        <w:rPr>
          <w:rFonts w:ascii="Arial" w:hAnsi="Arial" w:cs="Arial"/>
          <w:sz w:val="24"/>
          <w:szCs w:val="24"/>
        </w:rPr>
        <w:t xml:space="preserve">программам </w:t>
      </w:r>
      <w:r w:rsidR="001938EA" w:rsidRPr="00920249">
        <w:rPr>
          <w:rFonts w:ascii="Arial" w:hAnsi="Arial" w:cs="Arial"/>
          <w:sz w:val="24"/>
          <w:szCs w:val="24"/>
        </w:rPr>
        <w:t>Ерышевского сельского поселения</w:t>
      </w:r>
      <w:r w:rsidR="00B1540C" w:rsidRPr="00920249">
        <w:rPr>
          <w:rFonts w:ascii="Arial" w:hAnsi="Arial" w:cs="Arial"/>
          <w:sz w:val="24"/>
          <w:szCs w:val="24"/>
        </w:rPr>
        <w:t xml:space="preserve"> Павловского муниципального района </w:t>
      </w:r>
      <w:r w:rsidRPr="00920249">
        <w:rPr>
          <w:rFonts w:ascii="Arial" w:hAnsi="Arial" w:cs="Arial"/>
          <w:sz w:val="24"/>
          <w:szCs w:val="24"/>
        </w:rPr>
        <w:t>Воронежской области, и определения кураторов налоговых расходов.</w:t>
      </w:r>
    </w:p>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 xml:space="preserve">3. </w:t>
      </w:r>
      <w:r w:rsidR="00F70AEF" w:rsidRPr="00920249">
        <w:rPr>
          <w:rFonts w:ascii="Arial" w:hAnsi="Arial" w:cs="Arial"/>
          <w:sz w:val="24"/>
          <w:szCs w:val="24"/>
        </w:rPr>
        <w:t xml:space="preserve">Куратор налоговых </w:t>
      </w:r>
      <w:r w:rsidR="00B1540C" w:rsidRPr="00920249">
        <w:rPr>
          <w:rFonts w:ascii="Arial" w:hAnsi="Arial" w:cs="Arial"/>
          <w:sz w:val="24"/>
          <w:szCs w:val="24"/>
        </w:rPr>
        <w:t>ф</w:t>
      </w:r>
      <w:r w:rsidRPr="00920249">
        <w:rPr>
          <w:rFonts w:ascii="Arial" w:hAnsi="Arial" w:cs="Arial"/>
          <w:sz w:val="24"/>
          <w:szCs w:val="24"/>
        </w:rPr>
        <w:t xml:space="preserve">ормирует перечень налоговых расходов и размещает его на официальном сайте </w:t>
      </w:r>
      <w:r w:rsidR="00505070" w:rsidRPr="00920249">
        <w:rPr>
          <w:rFonts w:ascii="Arial" w:hAnsi="Arial" w:cs="Arial"/>
          <w:sz w:val="24"/>
          <w:szCs w:val="24"/>
        </w:rPr>
        <w:t xml:space="preserve">администрации </w:t>
      </w:r>
      <w:r w:rsidR="001938EA" w:rsidRPr="00920249">
        <w:rPr>
          <w:rFonts w:ascii="Arial" w:hAnsi="Arial" w:cs="Arial"/>
          <w:sz w:val="24"/>
          <w:szCs w:val="24"/>
        </w:rPr>
        <w:t>Ерышевского сельского поселения</w:t>
      </w:r>
      <w:r w:rsidR="00FE4D6D" w:rsidRPr="00920249">
        <w:rPr>
          <w:rFonts w:ascii="Arial" w:hAnsi="Arial" w:cs="Arial"/>
          <w:sz w:val="24"/>
          <w:szCs w:val="24"/>
        </w:rPr>
        <w:t xml:space="preserve"> </w:t>
      </w:r>
      <w:r w:rsidR="00505070" w:rsidRPr="00920249">
        <w:rPr>
          <w:rFonts w:ascii="Arial" w:hAnsi="Arial" w:cs="Arial"/>
          <w:sz w:val="24"/>
          <w:szCs w:val="24"/>
        </w:rPr>
        <w:t xml:space="preserve">Павловского муниципального района </w:t>
      </w:r>
      <w:r w:rsidRPr="00920249">
        <w:rPr>
          <w:rFonts w:ascii="Arial" w:hAnsi="Arial" w:cs="Arial"/>
          <w:sz w:val="24"/>
          <w:szCs w:val="24"/>
        </w:rPr>
        <w:t>Воронежской области в информационно-телекоммуникационной сети "Интернет" не позднее 25 декабря текущего финансового года.</w:t>
      </w:r>
    </w:p>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 xml:space="preserve">4. В случае установления </w:t>
      </w:r>
      <w:r w:rsidR="00B1540C" w:rsidRPr="00920249">
        <w:rPr>
          <w:rFonts w:ascii="Arial" w:hAnsi="Arial" w:cs="Arial"/>
          <w:sz w:val="24"/>
          <w:szCs w:val="24"/>
        </w:rPr>
        <w:t xml:space="preserve">нормативными правовыми актами </w:t>
      </w:r>
      <w:r w:rsidR="001938EA" w:rsidRPr="00920249">
        <w:rPr>
          <w:rFonts w:ascii="Arial" w:hAnsi="Arial" w:cs="Arial"/>
          <w:sz w:val="24"/>
          <w:szCs w:val="24"/>
        </w:rPr>
        <w:t xml:space="preserve">Ерышевского сельского поселения </w:t>
      </w:r>
      <w:r w:rsidR="00B1540C" w:rsidRPr="00920249">
        <w:rPr>
          <w:rFonts w:ascii="Arial" w:hAnsi="Arial" w:cs="Arial"/>
          <w:sz w:val="24"/>
          <w:szCs w:val="24"/>
        </w:rPr>
        <w:t>Павловского муниципального района</w:t>
      </w:r>
      <w:r w:rsidR="00920249" w:rsidRPr="00920249">
        <w:rPr>
          <w:rFonts w:ascii="Arial" w:hAnsi="Arial" w:cs="Arial"/>
          <w:sz w:val="24"/>
          <w:szCs w:val="24"/>
        </w:rPr>
        <w:t xml:space="preserve">    </w:t>
      </w:r>
      <w:r w:rsidRPr="00920249">
        <w:rPr>
          <w:rFonts w:ascii="Arial" w:hAnsi="Arial" w:cs="Arial"/>
          <w:sz w:val="24"/>
          <w:szCs w:val="24"/>
        </w:rPr>
        <w:t xml:space="preserve">Воронежской области в текущем финансовом году новых налоговых расходов, а также внесения в текущем финансовом году изменений в перечень </w:t>
      </w:r>
      <w:r w:rsidR="00505070" w:rsidRPr="00920249">
        <w:rPr>
          <w:rFonts w:ascii="Arial" w:hAnsi="Arial" w:cs="Arial"/>
          <w:sz w:val="24"/>
          <w:szCs w:val="24"/>
        </w:rPr>
        <w:t>муниципальных</w:t>
      </w:r>
      <w:r w:rsidRPr="00920249">
        <w:rPr>
          <w:rFonts w:ascii="Arial" w:hAnsi="Arial" w:cs="Arial"/>
          <w:sz w:val="24"/>
          <w:szCs w:val="24"/>
        </w:rPr>
        <w:t xml:space="preserve"> программ</w:t>
      </w:r>
      <w:r w:rsidR="00505070" w:rsidRPr="00920249">
        <w:rPr>
          <w:rFonts w:ascii="Arial" w:hAnsi="Arial" w:cs="Arial"/>
          <w:sz w:val="24"/>
          <w:szCs w:val="24"/>
        </w:rPr>
        <w:t xml:space="preserve"> </w:t>
      </w:r>
      <w:r w:rsidR="001938EA" w:rsidRPr="00920249">
        <w:rPr>
          <w:rFonts w:ascii="Arial" w:hAnsi="Arial" w:cs="Arial"/>
          <w:sz w:val="24"/>
          <w:szCs w:val="24"/>
        </w:rPr>
        <w:t xml:space="preserve">Ерышевского сельского поселения </w:t>
      </w:r>
      <w:r w:rsidR="00505070" w:rsidRPr="00920249">
        <w:rPr>
          <w:rFonts w:ascii="Arial" w:hAnsi="Arial" w:cs="Arial"/>
          <w:sz w:val="24"/>
          <w:szCs w:val="24"/>
        </w:rPr>
        <w:t>Павловского муниципального района</w:t>
      </w:r>
      <w:r w:rsidRPr="00920249">
        <w:rPr>
          <w:rFonts w:ascii="Arial" w:hAnsi="Arial" w:cs="Arial"/>
          <w:sz w:val="24"/>
          <w:szCs w:val="24"/>
        </w:rPr>
        <w:t xml:space="preserve"> Воронежской области и (или) в случае изменения полномочий исполнительных органов </w:t>
      </w:r>
      <w:r w:rsidR="00505070" w:rsidRPr="00920249">
        <w:rPr>
          <w:rFonts w:ascii="Arial" w:hAnsi="Arial" w:cs="Arial"/>
          <w:sz w:val="24"/>
          <w:szCs w:val="24"/>
        </w:rPr>
        <w:t xml:space="preserve">местного самоуправления </w:t>
      </w:r>
      <w:r w:rsidR="001938EA" w:rsidRPr="00920249">
        <w:rPr>
          <w:rFonts w:ascii="Arial" w:hAnsi="Arial" w:cs="Arial"/>
          <w:sz w:val="24"/>
          <w:szCs w:val="24"/>
        </w:rPr>
        <w:t xml:space="preserve">Ерышевского сельского поселения </w:t>
      </w:r>
      <w:r w:rsidR="00505070" w:rsidRPr="00920249">
        <w:rPr>
          <w:rFonts w:ascii="Arial" w:hAnsi="Arial" w:cs="Arial"/>
          <w:sz w:val="24"/>
          <w:szCs w:val="24"/>
        </w:rPr>
        <w:t>Павловского</w:t>
      </w:r>
      <w:r w:rsidR="00920249" w:rsidRPr="00920249">
        <w:rPr>
          <w:rFonts w:ascii="Arial" w:hAnsi="Arial" w:cs="Arial"/>
          <w:sz w:val="24"/>
          <w:szCs w:val="24"/>
        </w:rPr>
        <w:t xml:space="preserve">    </w:t>
      </w:r>
      <w:r w:rsidR="00505070" w:rsidRPr="00920249">
        <w:rPr>
          <w:rFonts w:ascii="Arial" w:hAnsi="Arial" w:cs="Arial"/>
          <w:sz w:val="24"/>
          <w:szCs w:val="24"/>
        </w:rPr>
        <w:t>муниципального района</w:t>
      </w:r>
      <w:r w:rsidRPr="00920249">
        <w:rPr>
          <w:rFonts w:ascii="Arial" w:hAnsi="Arial" w:cs="Arial"/>
          <w:sz w:val="24"/>
          <w:szCs w:val="24"/>
        </w:rPr>
        <w:t xml:space="preserve"> Воронежской области, </w:t>
      </w:r>
      <w:r w:rsidR="00F70BA2" w:rsidRPr="00920249">
        <w:rPr>
          <w:rFonts w:ascii="Arial" w:hAnsi="Arial" w:cs="Arial"/>
          <w:sz w:val="24"/>
          <w:szCs w:val="24"/>
        </w:rPr>
        <w:t>уточняется</w:t>
      </w:r>
      <w:r w:rsidR="00920249" w:rsidRPr="00920249">
        <w:rPr>
          <w:rFonts w:ascii="Arial" w:hAnsi="Arial" w:cs="Arial"/>
          <w:sz w:val="24"/>
          <w:szCs w:val="24"/>
        </w:rPr>
        <w:t xml:space="preserve">    </w:t>
      </w:r>
      <w:r w:rsidR="00F70AEF" w:rsidRPr="00920249">
        <w:rPr>
          <w:rFonts w:ascii="Arial" w:hAnsi="Arial" w:cs="Arial"/>
          <w:sz w:val="24"/>
          <w:szCs w:val="24"/>
        </w:rPr>
        <w:t>перечень</w:t>
      </w:r>
      <w:r w:rsidRPr="00920249">
        <w:rPr>
          <w:rFonts w:ascii="Arial" w:hAnsi="Arial" w:cs="Arial"/>
          <w:sz w:val="24"/>
          <w:szCs w:val="24"/>
        </w:rPr>
        <w:t xml:space="preserve"> налоговых расходов.</w:t>
      </w:r>
    </w:p>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 xml:space="preserve">5. </w:t>
      </w:r>
      <w:r w:rsidR="00F70AEF" w:rsidRPr="00920249">
        <w:rPr>
          <w:rFonts w:ascii="Arial" w:hAnsi="Arial" w:cs="Arial"/>
          <w:sz w:val="24"/>
          <w:szCs w:val="24"/>
        </w:rPr>
        <w:t>Куратор налоговых расходов</w:t>
      </w:r>
      <w:r w:rsidR="00505070" w:rsidRPr="00920249">
        <w:rPr>
          <w:rFonts w:ascii="Arial" w:hAnsi="Arial" w:cs="Arial"/>
          <w:sz w:val="24"/>
          <w:szCs w:val="24"/>
        </w:rPr>
        <w:t xml:space="preserve"> Павловского муниципального района </w:t>
      </w:r>
      <w:r w:rsidRPr="00920249">
        <w:rPr>
          <w:rFonts w:ascii="Arial" w:hAnsi="Arial" w:cs="Arial"/>
          <w:sz w:val="24"/>
          <w:szCs w:val="24"/>
        </w:rPr>
        <w:t xml:space="preserve">Воронежской области в течение 10 рабочих дней со дня поступления информации вносит соответствующие изменения в перечень налоговых расходов и размещает его на официальном сайте </w:t>
      </w:r>
      <w:r w:rsidR="00505070" w:rsidRPr="00920249">
        <w:rPr>
          <w:rFonts w:ascii="Arial" w:hAnsi="Arial" w:cs="Arial"/>
          <w:sz w:val="24"/>
          <w:szCs w:val="24"/>
        </w:rPr>
        <w:t>администрации</w:t>
      </w:r>
      <w:r w:rsidR="001938EA" w:rsidRPr="00920249">
        <w:rPr>
          <w:rFonts w:ascii="Arial" w:hAnsi="Arial" w:cs="Arial"/>
          <w:sz w:val="24"/>
          <w:szCs w:val="24"/>
        </w:rPr>
        <w:t xml:space="preserve"> Ерышевского сельского поселения</w:t>
      </w:r>
      <w:r w:rsidR="00505070" w:rsidRPr="00920249">
        <w:rPr>
          <w:rFonts w:ascii="Arial" w:hAnsi="Arial" w:cs="Arial"/>
          <w:sz w:val="24"/>
          <w:szCs w:val="24"/>
        </w:rPr>
        <w:t xml:space="preserve"> Павловского муниципального района</w:t>
      </w:r>
      <w:r w:rsidRPr="00920249">
        <w:rPr>
          <w:rFonts w:ascii="Arial" w:hAnsi="Arial" w:cs="Arial"/>
          <w:sz w:val="24"/>
          <w:szCs w:val="24"/>
        </w:rPr>
        <w:t xml:space="preserve"> Воронежской области в информационно-телекоммуникационной сети "Интернет".</w:t>
      </w:r>
    </w:p>
    <w:p w:rsidR="00A134E7" w:rsidRPr="00920249" w:rsidRDefault="00A134E7" w:rsidP="00920249">
      <w:pPr>
        <w:pStyle w:val="ConsPlusNormal"/>
        <w:ind w:firstLine="709"/>
        <w:jc w:val="both"/>
        <w:rPr>
          <w:rFonts w:ascii="Arial" w:hAnsi="Arial" w:cs="Arial"/>
          <w:sz w:val="24"/>
          <w:szCs w:val="24"/>
        </w:rPr>
      </w:pPr>
    </w:p>
    <w:p w:rsidR="00A134E7" w:rsidRPr="00920249" w:rsidRDefault="00A134E7" w:rsidP="00920249">
      <w:pPr>
        <w:pStyle w:val="ConsPlusTitle"/>
        <w:ind w:firstLine="709"/>
        <w:jc w:val="center"/>
        <w:rPr>
          <w:rFonts w:ascii="Arial" w:hAnsi="Arial" w:cs="Arial"/>
          <w:b w:val="0"/>
          <w:sz w:val="24"/>
          <w:szCs w:val="24"/>
        </w:rPr>
      </w:pPr>
      <w:r w:rsidRPr="00920249">
        <w:rPr>
          <w:rFonts w:ascii="Arial" w:hAnsi="Arial" w:cs="Arial"/>
          <w:b w:val="0"/>
          <w:sz w:val="24"/>
          <w:szCs w:val="24"/>
        </w:rPr>
        <w:t>III. Порядок оценки эффективности налоговых расходов,</w:t>
      </w:r>
    </w:p>
    <w:p w:rsidR="00A134E7" w:rsidRPr="008A3C88" w:rsidRDefault="00A134E7" w:rsidP="00920249">
      <w:pPr>
        <w:pStyle w:val="ConsPlusNormal"/>
        <w:ind w:firstLine="709"/>
        <w:jc w:val="center"/>
        <w:rPr>
          <w:rFonts w:ascii="Arial" w:hAnsi="Arial" w:cs="Arial"/>
          <w:sz w:val="24"/>
          <w:szCs w:val="24"/>
        </w:rPr>
      </w:pPr>
      <w:r w:rsidRPr="00920249">
        <w:rPr>
          <w:rFonts w:ascii="Arial" w:hAnsi="Arial" w:cs="Arial"/>
          <w:sz w:val="24"/>
          <w:szCs w:val="24"/>
        </w:rPr>
        <w:t xml:space="preserve">установленных </w:t>
      </w:r>
      <w:r w:rsidR="00505070" w:rsidRPr="00920249">
        <w:rPr>
          <w:rFonts w:ascii="Arial" w:hAnsi="Arial" w:cs="Arial"/>
          <w:sz w:val="24"/>
          <w:szCs w:val="24"/>
        </w:rPr>
        <w:t xml:space="preserve">решением Совета народных депутатов </w:t>
      </w:r>
      <w:r w:rsidR="001938EA" w:rsidRPr="00920249">
        <w:rPr>
          <w:rFonts w:ascii="Arial" w:hAnsi="Arial" w:cs="Arial"/>
          <w:sz w:val="24"/>
          <w:szCs w:val="24"/>
        </w:rPr>
        <w:t xml:space="preserve">Ерышевского сельского поселения </w:t>
      </w:r>
      <w:r w:rsidR="00505070" w:rsidRPr="00920249">
        <w:rPr>
          <w:rFonts w:ascii="Arial" w:hAnsi="Arial" w:cs="Arial"/>
          <w:sz w:val="24"/>
          <w:szCs w:val="24"/>
        </w:rPr>
        <w:t xml:space="preserve">Павловского муниципального района </w:t>
      </w:r>
      <w:r w:rsidRPr="00920249">
        <w:rPr>
          <w:rFonts w:ascii="Arial" w:hAnsi="Arial" w:cs="Arial"/>
          <w:sz w:val="24"/>
          <w:szCs w:val="24"/>
        </w:rPr>
        <w:t>Воронежской области</w:t>
      </w:r>
    </w:p>
    <w:p w:rsidR="00920249" w:rsidRPr="008A3C88" w:rsidRDefault="00920249" w:rsidP="00920249">
      <w:pPr>
        <w:pStyle w:val="ConsPlusNormal"/>
        <w:ind w:firstLine="709"/>
        <w:jc w:val="center"/>
        <w:rPr>
          <w:rFonts w:ascii="Arial" w:hAnsi="Arial" w:cs="Arial"/>
          <w:sz w:val="24"/>
          <w:szCs w:val="24"/>
        </w:rPr>
      </w:pPr>
    </w:p>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 xml:space="preserve">1. Методики оценки эффективности налоговых расходов, установленных </w:t>
      </w:r>
      <w:r w:rsidR="00505070" w:rsidRPr="00920249">
        <w:rPr>
          <w:rFonts w:ascii="Arial" w:hAnsi="Arial" w:cs="Arial"/>
          <w:sz w:val="24"/>
          <w:szCs w:val="24"/>
        </w:rPr>
        <w:t xml:space="preserve">решением Совета народных депутатов </w:t>
      </w:r>
      <w:r w:rsidR="001938EA" w:rsidRPr="00920249">
        <w:rPr>
          <w:rFonts w:ascii="Arial" w:hAnsi="Arial" w:cs="Arial"/>
          <w:sz w:val="24"/>
          <w:szCs w:val="24"/>
        </w:rPr>
        <w:t xml:space="preserve">Ерышевского сельского поселения </w:t>
      </w:r>
      <w:r w:rsidR="00505070" w:rsidRPr="00920249">
        <w:rPr>
          <w:rFonts w:ascii="Arial" w:hAnsi="Arial" w:cs="Arial"/>
          <w:sz w:val="24"/>
          <w:szCs w:val="24"/>
        </w:rPr>
        <w:t>Павловского муниципального района</w:t>
      </w:r>
      <w:r w:rsidR="00920249" w:rsidRPr="00920249">
        <w:rPr>
          <w:rFonts w:ascii="Arial" w:hAnsi="Arial" w:cs="Arial"/>
          <w:sz w:val="24"/>
          <w:szCs w:val="24"/>
        </w:rPr>
        <w:t xml:space="preserve">    </w:t>
      </w:r>
      <w:r w:rsidRPr="00920249">
        <w:rPr>
          <w:rFonts w:ascii="Arial" w:hAnsi="Arial" w:cs="Arial"/>
          <w:sz w:val="24"/>
          <w:szCs w:val="24"/>
        </w:rPr>
        <w:t>Воронежской области (далее - налоговые расходы), разрабатываются кураторами налоговых расходов с соблюдением Общих требований и утверждаются ими в сроки, установленные настоящим постановлением.</w:t>
      </w:r>
    </w:p>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Оценка эффективности налоговых расходов осуществляется кураторами налоговых расходов.</w:t>
      </w:r>
    </w:p>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Оценка эффективности налоговых расходов включает:</w:t>
      </w:r>
    </w:p>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а) оценку целесообразности налоговых расходов;</w:t>
      </w:r>
    </w:p>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б) оценку результативности налоговых расходов.</w:t>
      </w:r>
    </w:p>
    <w:p w:rsidR="00A134E7" w:rsidRPr="00920249" w:rsidRDefault="002F6EE9" w:rsidP="00920249">
      <w:pPr>
        <w:pStyle w:val="ConsPlusNormal"/>
        <w:ind w:firstLine="709"/>
        <w:jc w:val="both"/>
        <w:rPr>
          <w:rFonts w:ascii="Arial" w:hAnsi="Arial" w:cs="Arial"/>
          <w:sz w:val="24"/>
          <w:szCs w:val="24"/>
        </w:rPr>
      </w:pPr>
      <w:bookmarkStart w:id="3" w:name="P93"/>
      <w:bookmarkEnd w:id="3"/>
      <w:r w:rsidRPr="00920249">
        <w:rPr>
          <w:rFonts w:ascii="Arial" w:hAnsi="Arial" w:cs="Arial"/>
          <w:sz w:val="24"/>
          <w:szCs w:val="24"/>
        </w:rPr>
        <w:t>2</w:t>
      </w:r>
      <w:r w:rsidR="00A134E7" w:rsidRPr="00920249">
        <w:rPr>
          <w:rFonts w:ascii="Arial" w:hAnsi="Arial" w:cs="Arial"/>
          <w:sz w:val="24"/>
          <w:szCs w:val="24"/>
        </w:rPr>
        <w:t>. Критериями целесообразности налоговых расходов являются:</w:t>
      </w:r>
    </w:p>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 xml:space="preserve">а) соответствие налоговых расходов целям </w:t>
      </w:r>
      <w:r w:rsidR="002E7ACD" w:rsidRPr="00920249">
        <w:rPr>
          <w:rFonts w:ascii="Arial" w:hAnsi="Arial" w:cs="Arial"/>
          <w:sz w:val="24"/>
          <w:szCs w:val="24"/>
        </w:rPr>
        <w:t>муниципальных</w:t>
      </w:r>
      <w:r w:rsidRPr="00920249">
        <w:rPr>
          <w:rFonts w:ascii="Arial" w:hAnsi="Arial" w:cs="Arial"/>
          <w:sz w:val="24"/>
          <w:szCs w:val="24"/>
        </w:rPr>
        <w:t xml:space="preserve"> программ </w:t>
      </w:r>
      <w:r w:rsidR="001938EA" w:rsidRPr="00920249">
        <w:rPr>
          <w:rFonts w:ascii="Arial" w:hAnsi="Arial" w:cs="Arial"/>
          <w:sz w:val="24"/>
          <w:szCs w:val="24"/>
        </w:rPr>
        <w:t xml:space="preserve">Ерышевского сельского поселения </w:t>
      </w:r>
      <w:r w:rsidR="002E7ACD" w:rsidRPr="00920249">
        <w:rPr>
          <w:rFonts w:ascii="Arial" w:hAnsi="Arial" w:cs="Arial"/>
          <w:sz w:val="24"/>
          <w:szCs w:val="24"/>
        </w:rPr>
        <w:t>Павловского</w:t>
      </w:r>
      <w:r w:rsidR="00F70BA2" w:rsidRPr="00920249">
        <w:rPr>
          <w:rFonts w:ascii="Arial" w:hAnsi="Arial" w:cs="Arial"/>
          <w:sz w:val="24"/>
          <w:szCs w:val="24"/>
        </w:rPr>
        <w:t xml:space="preserve"> </w:t>
      </w:r>
      <w:r w:rsidR="002E7ACD" w:rsidRPr="00920249">
        <w:rPr>
          <w:rFonts w:ascii="Arial" w:hAnsi="Arial" w:cs="Arial"/>
          <w:sz w:val="24"/>
          <w:szCs w:val="24"/>
        </w:rPr>
        <w:t xml:space="preserve">муниципального района </w:t>
      </w:r>
      <w:r w:rsidRPr="00920249">
        <w:rPr>
          <w:rFonts w:ascii="Arial" w:hAnsi="Arial" w:cs="Arial"/>
          <w:sz w:val="24"/>
          <w:szCs w:val="24"/>
        </w:rPr>
        <w:t xml:space="preserve">Воронежской области, структурным элементам </w:t>
      </w:r>
      <w:r w:rsidR="002E7ACD" w:rsidRPr="00920249">
        <w:rPr>
          <w:rFonts w:ascii="Arial" w:hAnsi="Arial" w:cs="Arial"/>
          <w:sz w:val="24"/>
          <w:szCs w:val="24"/>
        </w:rPr>
        <w:t>муниципальных</w:t>
      </w:r>
      <w:r w:rsidRPr="00920249">
        <w:rPr>
          <w:rFonts w:ascii="Arial" w:hAnsi="Arial" w:cs="Arial"/>
          <w:sz w:val="24"/>
          <w:szCs w:val="24"/>
        </w:rPr>
        <w:t xml:space="preserve"> программ </w:t>
      </w:r>
      <w:r w:rsidR="001938EA" w:rsidRPr="00920249">
        <w:rPr>
          <w:rFonts w:ascii="Arial" w:hAnsi="Arial" w:cs="Arial"/>
          <w:sz w:val="24"/>
          <w:szCs w:val="24"/>
        </w:rPr>
        <w:t xml:space="preserve">Ерышевского сельского поселения </w:t>
      </w:r>
      <w:r w:rsidR="002E7ACD" w:rsidRPr="00920249">
        <w:rPr>
          <w:rFonts w:ascii="Arial" w:hAnsi="Arial" w:cs="Arial"/>
          <w:sz w:val="24"/>
          <w:szCs w:val="24"/>
        </w:rPr>
        <w:t xml:space="preserve">Павловского муниципального района </w:t>
      </w:r>
      <w:r w:rsidRPr="00920249">
        <w:rPr>
          <w:rFonts w:ascii="Arial" w:hAnsi="Arial" w:cs="Arial"/>
          <w:sz w:val="24"/>
          <w:szCs w:val="24"/>
        </w:rPr>
        <w:t>Воронежской области и (или) целям социально-экономической политики</w:t>
      </w:r>
      <w:r w:rsidR="002E7ACD" w:rsidRPr="00920249">
        <w:rPr>
          <w:rFonts w:ascii="Arial" w:hAnsi="Arial" w:cs="Arial"/>
          <w:sz w:val="24"/>
          <w:szCs w:val="24"/>
        </w:rPr>
        <w:t xml:space="preserve"> </w:t>
      </w:r>
      <w:r w:rsidR="001938EA" w:rsidRPr="00920249">
        <w:rPr>
          <w:rFonts w:ascii="Arial" w:hAnsi="Arial" w:cs="Arial"/>
          <w:sz w:val="24"/>
          <w:szCs w:val="24"/>
        </w:rPr>
        <w:t xml:space="preserve">Ерышевского сельского поселения </w:t>
      </w:r>
      <w:r w:rsidR="002E7ACD" w:rsidRPr="00920249">
        <w:rPr>
          <w:rFonts w:ascii="Arial" w:hAnsi="Arial" w:cs="Arial"/>
          <w:sz w:val="24"/>
          <w:szCs w:val="24"/>
        </w:rPr>
        <w:t xml:space="preserve">Павловского муниципального района </w:t>
      </w:r>
      <w:r w:rsidRPr="00920249">
        <w:rPr>
          <w:rFonts w:ascii="Arial" w:hAnsi="Arial" w:cs="Arial"/>
          <w:sz w:val="24"/>
          <w:szCs w:val="24"/>
        </w:rPr>
        <w:t xml:space="preserve">Воронежской области, не относящимся к </w:t>
      </w:r>
      <w:r w:rsidR="002E7ACD" w:rsidRPr="00920249">
        <w:rPr>
          <w:rFonts w:ascii="Arial" w:hAnsi="Arial" w:cs="Arial"/>
          <w:sz w:val="24"/>
          <w:szCs w:val="24"/>
        </w:rPr>
        <w:t xml:space="preserve">муниципальным </w:t>
      </w:r>
      <w:r w:rsidRPr="00920249">
        <w:rPr>
          <w:rFonts w:ascii="Arial" w:hAnsi="Arial" w:cs="Arial"/>
          <w:sz w:val="24"/>
          <w:szCs w:val="24"/>
        </w:rPr>
        <w:t>программам</w:t>
      </w:r>
      <w:r w:rsidR="002E7ACD" w:rsidRPr="00920249">
        <w:rPr>
          <w:rFonts w:ascii="Arial" w:hAnsi="Arial" w:cs="Arial"/>
          <w:sz w:val="24"/>
          <w:szCs w:val="24"/>
        </w:rPr>
        <w:t xml:space="preserve"> Павловского </w:t>
      </w:r>
      <w:r w:rsidR="002E7ACD" w:rsidRPr="00920249">
        <w:rPr>
          <w:rFonts w:ascii="Arial" w:hAnsi="Arial" w:cs="Arial"/>
          <w:sz w:val="24"/>
          <w:szCs w:val="24"/>
        </w:rPr>
        <w:lastRenderedPageBreak/>
        <w:t>муниципального района</w:t>
      </w:r>
      <w:r w:rsidR="00920249" w:rsidRPr="00920249">
        <w:rPr>
          <w:rFonts w:ascii="Arial" w:hAnsi="Arial" w:cs="Arial"/>
          <w:sz w:val="24"/>
          <w:szCs w:val="24"/>
        </w:rPr>
        <w:t xml:space="preserve">    </w:t>
      </w:r>
      <w:r w:rsidRPr="00920249">
        <w:rPr>
          <w:rFonts w:ascii="Arial" w:hAnsi="Arial" w:cs="Arial"/>
          <w:sz w:val="24"/>
          <w:szCs w:val="24"/>
        </w:rPr>
        <w:t>Воронежской области;</w:t>
      </w:r>
    </w:p>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б) 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общей численности плательщиков, за 5-летний период.</w:t>
      </w:r>
    </w:p>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A134E7" w:rsidRPr="00920249" w:rsidRDefault="002F6EE9" w:rsidP="00920249">
      <w:pPr>
        <w:pStyle w:val="ConsPlusNormal"/>
        <w:ind w:firstLine="709"/>
        <w:jc w:val="both"/>
        <w:rPr>
          <w:rFonts w:ascii="Arial" w:hAnsi="Arial" w:cs="Arial"/>
          <w:sz w:val="24"/>
          <w:szCs w:val="24"/>
        </w:rPr>
      </w:pPr>
      <w:r w:rsidRPr="00920249">
        <w:rPr>
          <w:rFonts w:ascii="Arial" w:hAnsi="Arial" w:cs="Arial"/>
          <w:sz w:val="24"/>
          <w:szCs w:val="24"/>
        </w:rPr>
        <w:t>3</w:t>
      </w:r>
      <w:r w:rsidR="00A134E7" w:rsidRPr="00920249">
        <w:rPr>
          <w:rFonts w:ascii="Arial" w:hAnsi="Arial" w:cs="Arial"/>
          <w:sz w:val="24"/>
          <w:szCs w:val="24"/>
        </w:rPr>
        <w:t xml:space="preserve">. В случае несоответствия налоговых расходов хотя бы одному из критериев, указанных в </w:t>
      </w:r>
      <w:hyperlink w:anchor="P93" w:history="1">
        <w:r w:rsidR="00A134E7" w:rsidRPr="00920249">
          <w:rPr>
            <w:rFonts w:ascii="Arial" w:hAnsi="Arial" w:cs="Arial"/>
            <w:sz w:val="24"/>
            <w:szCs w:val="24"/>
          </w:rPr>
          <w:t xml:space="preserve">пункте </w:t>
        </w:r>
        <w:r w:rsidRPr="00920249">
          <w:rPr>
            <w:rFonts w:ascii="Arial" w:hAnsi="Arial" w:cs="Arial"/>
            <w:sz w:val="24"/>
            <w:szCs w:val="24"/>
          </w:rPr>
          <w:t>2</w:t>
        </w:r>
      </w:hyperlink>
      <w:r w:rsidR="00A134E7" w:rsidRPr="00920249">
        <w:rPr>
          <w:rFonts w:ascii="Arial" w:hAnsi="Arial" w:cs="Arial"/>
          <w:sz w:val="24"/>
          <w:szCs w:val="24"/>
        </w:rPr>
        <w:t xml:space="preserve"> настоящего Порядка, куратору налогового расхода надлежит </w:t>
      </w:r>
      <w:r w:rsidR="00F70BA2" w:rsidRPr="00920249">
        <w:rPr>
          <w:rFonts w:ascii="Arial" w:hAnsi="Arial" w:cs="Arial"/>
          <w:sz w:val="24"/>
          <w:szCs w:val="24"/>
        </w:rPr>
        <w:t xml:space="preserve">подготовить </w:t>
      </w:r>
      <w:r w:rsidR="00A134E7" w:rsidRPr="00920249">
        <w:rPr>
          <w:rFonts w:ascii="Arial" w:hAnsi="Arial" w:cs="Arial"/>
          <w:sz w:val="24"/>
          <w:szCs w:val="24"/>
        </w:rPr>
        <w:t>пояснительную записку, содержащую обоснование целесообразности сохранения, отмены или изменения налоговых ставок предоставленных плательщикам налоговых льгот (преференций).</w:t>
      </w:r>
    </w:p>
    <w:p w:rsidR="00A134E7" w:rsidRPr="00920249" w:rsidRDefault="002F6EE9" w:rsidP="00920249">
      <w:pPr>
        <w:pStyle w:val="ConsPlusNormal"/>
        <w:ind w:firstLine="709"/>
        <w:jc w:val="both"/>
        <w:rPr>
          <w:rFonts w:ascii="Arial" w:hAnsi="Arial" w:cs="Arial"/>
          <w:sz w:val="24"/>
          <w:szCs w:val="24"/>
        </w:rPr>
      </w:pPr>
      <w:r w:rsidRPr="00920249">
        <w:rPr>
          <w:rFonts w:ascii="Arial" w:hAnsi="Arial" w:cs="Arial"/>
          <w:sz w:val="24"/>
          <w:szCs w:val="24"/>
        </w:rPr>
        <w:t>4</w:t>
      </w:r>
      <w:r w:rsidR="00A134E7" w:rsidRPr="00920249">
        <w:rPr>
          <w:rFonts w:ascii="Arial" w:hAnsi="Arial" w:cs="Arial"/>
          <w:sz w:val="24"/>
          <w:szCs w:val="24"/>
        </w:rPr>
        <w:t xml:space="preserve">. В качестве критерия результативности налогового расхода определяется как минимум один показатель (индикатор) достижения целей </w:t>
      </w:r>
      <w:r w:rsidR="002E7ACD" w:rsidRPr="00920249">
        <w:rPr>
          <w:rFonts w:ascii="Arial" w:hAnsi="Arial" w:cs="Arial"/>
          <w:sz w:val="24"/>
          <w:szCs w:val="24"/>
        </w:rPr>
        <w:t>муниципальной</w:t>
      </w:r>
      <w:r w:rsidR="00A134E7" w:rsidRPr="00920249">
        <w:rPr>
          <w:rFonts w:ascii="Arial" w:hAnsi="Arial" w:cs="Arial"/>
          <w:sz w:val="24"/>
          <w:szCs w:val="24"/>
        </w:rPr>
        <w:t xml:space="preserve"> программы </w:t>
      </w:r>
      <w:r w:rsidR="001938EA" w:rsidRPr="00920249">
        <w:rPr>
          <w:rFonts w:ascii="Arial" w:hAnsi="Arial" w:cs="Arial"/>
          <w:sz w:val="24"/>
          <w:szCs w:val="24"/>
        </w:rPr>
        <w:t>Ерышевского сельского поселения</w:t>
      </w:r>
      <w:r w:rsidR="00920249" w:rsidRPr="00920249">
        <w:rPr>
          <w:rFonts w:ascii="Arial" w:hAnsi="Arial" w:cs="Arial"/>
          <w:sz w:val="24"/>
          <w:szCs w:val="24"/>
        </w:rPr>
        <w:t xml:space="preserve">    </w:t>
      </w:r>
      <w:r w:rsidR="00F70BA2" w:rsidRPr="00920249">
        <w:rPr>
          <w:rFonts w:ascii="Arial" w:hAnsi="Arial" w:cs="Arial"/>
          <w:sz w:val="24"/>
          <w:szCs w:val="24"/>
        </w:rPr>
        <w:t xml:space="preserve">Павловского муниципального района </w:t>
      </w:r>
      <w:r w:rsidR="00A134E7" w:rsidRPr="00920249">
        <w:rPr>
          <w:rFonts w:ascii="Arial" w:hAnsi="Arial" w:cs="Arial"/>
          <w:sz w:val="24"/>
          <w:szCs w:val="24"/>
        </w:rPr>
        <w:t xml:space="preserve">Воронежской области и (или) целей социально-экономической политики </w:t>
      </w:r>
      <w:r w:rsidR="001938EA" w:rsidRPr="00920249">
        <w:rPr>
          <w:rFonts w:ascii="Arial" w:hAnsi="Arial" w:cs="Arial"/>
          <w:sz w:val="24"/>
          <w:szCs w:val="24"/>
        </w:rPr>
        <w:t>Ерышевского сельского поселения</w:t>
      </w:r>
      <w:r w:rsidR="00F70BA2" w:rsidRPr="00920249">
        <w:rPr>
          <w:rFonts w:ascii="Arial" w:hAnsi="Arial" w:cs="Arial"/>
          <w:sz w:val="24"/>
          <w:szCs w:val="24"/>
        </w:rPr>
        <w:t xml:space="preserve"> Павловского муниципального района </w:t>
      </w:r>
      <w:r w:rsidR="00A134E7" w:rsidRPr="00920249">
        <w:rPr>
          <w:rFonts w:ascii="Arial" w:hAnsi="Arial" w:cs="Arial"/>
          <w:sz w:val="24"/>
          <w:szCs w:val="24"/>
        </w:rPr>
        <w:t xml:space="preserve">Воронежской области, не относящихся к </w:t>
      </w:r>
      <w:r w:rsidR="002E7ACD" w:rsidRPr="00920249">
        <w:rPr>
          <w:rFonts w:ascii="Arial" w:hAnsi="Arial" w:cs="Arial"/>
          <w:sz w:val="24"/>
          <w:szCs w:val="24"/>
        </w:rPr>
        <w:t>муниципальным</w:t>
      </w:r>
      <w:r w:rsidR="00A134E7" w:rsidRPr="00920249">
        <w:rPr>
          <w:rFonts w:ascii="Arial" w:hAnsi="Arial" w:cs="Arial"/>
          <w:sz w:val="24"/>
          <w:szCs w:val="24"/>
        </w:rPr>
        <w:t xml:space="preserve"> программам </w:t>
      </w:r>
      <w:r w:rsidR="008046B0" w:rsidRPr="00920249">
        <w:rPr>
          <w:rFonts w:ascii="Arial" w:hAnsi="Arial" w:cs="Arial"/>
          <w:sz w:val="24"/>
          <w:szCs w:val="24"/>
        </w:rPr>
        <w:t xml:space="preserve">Ерышевского сельского поселения </w:t>
      </w:r>
      <w:r w:rsidR="00F70BA2" w:rsidRPr="00920249">
        <w:rPr>
          <w:rFonts w:ascii="Arial" w:hAnsi="Arial" w:cs="Arial"/>
          <w:sz w:val="24"/>
          <w:szCs w:val="24"/>
        </w:rPr>
        <w:t xml:space="preserve">Павловского муниципального района </w:t>
      </w:r>
      <w:r w:rsidR="00A134E7" w:rsidRPr="00920249">
        <w:rPr>
          <w:rFonts w:ascii="Arial" w:hAnsi="Arial" w:cs="Arial"/>
          <w:sz w:val="24"/>
          <w:szCs w:val="24"/>
        </w:rPr>
        <w:t>Воронежской области, либо иной показатель (индикатор), на значение которого оказывают влияние налоговые расходы.</w:t>
      </w:r>
    </w:p>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 xml:space="preserve">Оценке подлежит вклад предусмотренных для плательщиков льгот в изменение значения показателя (индикатора) достижения целей </w:t>
      </w:r>
      <w:r w:rsidR="00B8272B" w:rsidRPr="00920249">
        <w:rPr>
          <w:rFonts w:ascii="Arial" w:hAnsi="Arial" w:cs="Arial"/>
          <w:sz w:val="24"/>
          <w:szCs w:val="24"/>
        </w:rPr>
        <w:t>муниципальной</w:t>
      </w:r>
      <w:r w:rsidRPr="00920249">
        <w:rPr>
          <w:rFonts w:ascii="Arial" w:hAnsi="Arial" w:cs="Arial"/>
          <w:sz w:val="24"/>
          <w:szCs w:val="24"/>
        </w:rPr>
        <w:t xml:space="preserve"> программы </w:t>
      </w:r>
      <w:r w:rsidR="008046B0" w:rsidRPr="00920249">
        <w:rPr>
          <w:rFonts w:ascii="Arial" w:hAnsi="Arial" w:cs="Arial"/>
          <w:sz w:val="24"/>
          <w:szCs w:val="24"/>
        </w:rPr>
        <w:t xml:space="preserve">Ерышевского сельского поселения </w:t>
      </w:r>
      <w:r w:rsidR="00B8272B" w:rsidRPr="00920249">
        <w:rPr>
          <w:rFonts w:ascii="Arial" w:hAnsi="Arial" w:cs="Arial"/>
          <w:sz w:val="24"/>
          <w:szCs w:val="24"/>
        </w:rPr>
        <w:t xml:space="preserve">Павловского муниципального района </w:t>
      </w:r>
      <w:r w:rsidRPr="00920249">
        <w:rPr>
          <w:rFonts w:ascii="Arial" w:hAnsi="Arial" w:cs="Arial"/>
          <w:sz w:val="24"/>
          <w:szCs w:val="24"/>
        </w:rPr>
        <w:t xml:space="preserve">Воронежской области и (или) целей социально-экономической политики </w:t>
      </w:r>
      <w:r w:rsidR="008046B0" w:rsidRPr="00920249">
        <w:rPr>
          <w:rFonts w:ascii="Arial" w:hAnsi="Arial" w:cs="Arial"/>
          <w:sz w:val="24"/>
          <w:szCs w:val="24"/>
        </w:rPr>
        <w:t xml:space="preserve">Ерышевского сельского поселения </w:t>
      </w:r>
      <w:r w:rsidR="00F70BA2" w:rsidRPr="00920249">
        <w:rPr>
          <w:rFonts w:ascii="Arial" w:hAnsi="Arial" w:cs="Arial"/>
          <w:sz w:val="24"/>
          <w:szCs w:val="24"/>
        </w:rPr>
        <w:t>-</w:t>
      </w:r>
      <w:r w:rsidR="00B8272B" w:rsidRPr="00920249">
        <w:rPr>
          <w:rFonts w:ascii="Arial" w:hAnsi="Arial" w:cs="Arial"/>
          <w:sz w:val="24"/>
          <w:szCs w:val="24"/>
        </w:rPr>
        <w:t xml:space="preserve">Павловского муниципального района </w:t>
      </w:r>
      <w:r w:rsidRPr="00920249">
        <w:rPr>
          <w:rFonts w:ascii="Arial" w:hAnsi="Arial" w:cs="Arial"/>
          <w:sz w:val="24"/>
          <w:szCs w:val="24"/>
        </w:rPr>
        <w:t xml:space="preserve">Воронежской области, не относящихся к </w:t>
      </w:r>
      <w:r w:rsidR="00B8272B" w:rsidRPr="00920249">
        <w:rPr>
          <w:rFonts w:ascii="Arial" w:hAnsi="Arial" w:cs="Arial"/>
          <w:sz w:val="24"/>
          <w:szCs w:val="24"/>
        </w:rPr>
        <w:t>муниципальным</w:t>
      </w:r>
      <w:r w:rsidRPr="00920249">
        <w:rPr>
          <w:rFonts w:ascii="Arial" w:hAnsi="Arial" w:cs="Arial"/>
          <w:sz w:val="24"/>
          <w:szCs w:val="24"/>
        </w:rPr>
        <w:t xml:space="preserve"> программам </w:t>
      </w:r>
      <w:r w:rsidR="008046B0" w:rsidRPr="00920249">
        <w:rPr>
          <w:rFonts w:ascii="Arial" w:hAnsi="Arial" w:cs="Arial"/>
          <w:sz w:val="24"/>
          <w:szCs w:val="24"/>
        </w:rPr>
        <w:t xml:space="preserve">Ерышевского сельского поселения </w:t>
      </w:r>
      <w:r w:rsidR="00B8272B" w:rsidRPr="00920249">
        <w:rPr>
          <w:rFonts w:ascii="Arial" w:hAnsi="Arial" w:cs="Arial"/>
          <w:sz w:val="24"/>
          <w:szCs w:val="24"/>
        </w:rPr>
        <w:t xml:space="preserve">Павловского муниципального района </w:t>
      </w:r>
      <w:r w:rsidRPr="00920249">
        <w:rPr>
          <w:rFonts w:ascii="Arial" w:hAnsi="Arial" w:cs="Arial"/>
          <w:sz w:val="24"/>
          <w:szCs w:val="24"/>
        </w:rPr>
        <w:t>Воронежской области,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A134E7" w:rsidRPr="00920249" w:rsidRDefault="002F6EE9" w:rsidP="00920249">
      <w:pPr>
        <w:pStyle w:val="ConsPlusNormal"/>
        <w:ind w:firstLine="709"/>
        <w:jc w:val="both"/>
        <w:rPr>
          <w:rFonts w:ascii="Arial" w:hAnsi="Arial" w:cs="Arial"/>
          <w:sz w:val="24"/>
          <w:szCs w:val="24"/>
        </w:rPr>
      </w:pPr>
      <w:r w:rsidRPr="00920249">
        <w:rPr>
          <w:rFonts w:ascii="Arial" w:hAnsi="Arial" w:cs="Arial"/>
          <w:sz w:val="24"/>
          <w:szCs w:val="24"/>
        </w:rPr>
        <w:t>5</w:t>
      </w:r>
      <w:r w:rsidR="00A134E7" w:rsidRPr="00920249">
        <w:rPr>
          <w:rFonts w:ascii="Arial" w:hAnsi="Arial" w:cs="Arial"/>
          <w:sz w:val="24"/>
          <w:szCs w:val="24"/>
        </w:rPr>
        <w:t>. Оценка результативности налоговых расходов включает оценку бюджетной эффективности налоговых расходов.</w:t>
      </w:r>
    </w:p>
    <w:p w:rsidR="00A134E7" w:rsidRPr="00920249" w:rsidRDefault="002F6EE9" w:rsidP="00920249">
      <w:pPr>
        <w:pStyle w:val="ConsPlusNormal"/>
        <w:ind w:firstLine="709"/>
        <w:jc w:val="both"/>
        <w:rPr>
          <w:rFonts w:ascii="Arial" w:hAnsi="Arial" w:cs="Arial"/>
          <w:sz w:val="24"/>
          <w:szCs w:val="24"/>
        </w:rPr>
      </w:pPr>
      <w:r w:rsidRPr="00920249">
        <w:rPr>
          <w:rFonts w:ascii="Arial" w:hAnsi="Arial" w:cs="Arial"/>
          <w:sz w:val="24"/>
          <w:szCs w:val="24"/>
        </w:rPr>
        <w:t xml:space="preserve">6. </w:t>
      </w:r>
      <w:r w:rsidR="00A134E7" w:rsidRPr="00920249">
        <w:rPr>
          <w:rFonts w:ascii="Arial" w:hAnsi="Arial" w:cs="Arial"/>
          <w:sz w:val="24"/>
          <w:szCs w:val="24"/>
        </w:rPr>
        <w:t xml:space="preserve">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w:t>
      </w:r>
      <w:r w:rsidR="00B8272B" w:rsidRPr="00920249">
        <w:rPr>
          <w:rFonts w:ascii="Arial" w:hAnsi="Arial" w:cs="Arial"/>
          <w:sz w:val="24"/>
          <w:szCs w:val="24"/>
        </w:rPr>
        <w:t xml:space="preserve">муниципальной </w:t>
      </w:r>
      <w:r w:rsidR="00A134E7" w:rsidRPr="00920249">
        <w:rPr>
          <w:rFonts w:ascii="Arial" w:hAnsi="Arial" w:cs="Arial"/>
          <w:sz w:val="24"/>
          <w:szCs w:val="24"/>
        </w:rPr>
        <w:t xml:space="preserve">программы </w:t>
      </w:r>
      <w:r w:rsidR="008046B0" w:rsidRPr="00920249">
        <w:rPr>
          <w:rFonts w:ascii="Arial" w:hAnsi="Arial" w:cs="Arial"/>
          <w:sz w:val="24"/>
          <w:szCs w:val="24"/>
        </w:rPr>
        <w:t xml:space="preserve">Ерышевского сельского поселения </w:t>
      </w:r>
      <w:r w:rsidR="00B8272B" w:rsidRPr="00920249">
        <w:rPr>
          <w:rFonts w:ascii="Arial" w:hAnsi="Arial" w:cs="Arial"/>
          <w:sz w:val="24"/>
          <w:szCs w:val="24"/>
        </w:rPr>
        <w:t xml:space="preserve">Павловского муниципального района </w:t>
      </w:r>
      <w:r w:rsidR="00A134E7" w:rsidRPr="00920249">
        <w:rPr>
          <w:rFonts w:ascii="Arial" w:hAnsi="Arial" w:cs="Arial"/>
          <w:sz w:val="24"/>
          <w:szCs w:val="24"/>
        </w:rPr>
        <w:t xml:space="preserve">Воронежской области и (или) целей социально-экономической политики, не относящихся к </w:t>
      </w:r>
      <w:r w:rsidR="00B8272B" w:rsidRPr="00920249">
        <w:rPr>
          <w:rFonts w:ascii="Arial" w:hAnsi="Arial" w:cs="Arial"/>
          <w:sz w:val="24"/>
          <w:szCs w:val="24"/>
        </w:rPr>
        <w:t>муниципальным</w:t>
      </w:r>
      <w:r w:rsidR="00A134E7" w:rsidRPr="00920249">
        <w:rPr>
          <w:rFonts w:ascii="Arial" w:hAnsi="Arial" w:cs="Arial"/>
          <w:sz w:val="24"/>
          <w:szCs w:val="24"/>
        </w:rPr>
        <w:t xml:space="preserve"> программам</w:t>
      </w:r>
      <w:r w:rsidR="00EF7257" w:rsidRPr="00920249">
        <w:rPr>
          <w:rFonts w:ascii="Arial" w:hAnsi="Arial" w:cs="Arial"/>
          <w:sz w:val="24"/>
          <w:szCs w:val="24"/>
        </w:rPr>
        <w:t xml:space="preserve"> </w:t>
      </w:r>
      <w:r w:rsidR="008046B0" w:rsidRPr="00920249">
        <w:rPr>
          <w:rFonts w:ascii="Arial" w:hAnsi="Arial" w:cs="Arial"/>
          <w:sz w:val="24"/>
          <w:szCs w:val="24"/>
        </w:rPr>
        <w:t>Ерышевского сельского поселения</w:t>
      </w:r>
      <w:r w:rsidR="00920249" w:rsidRPr="00920249">
        <w:rPr>
          <w:rFonts w:ascii="Arial" w:hAnsi="Arial" w:cs="Arial"/>
          <w:sz w:val="24"/>
          <w:szCs w:val="24"/>
        </w:rPr>
        <w:t xml:space="preserve"> </w:t>
      </w:r>
      <w:r w:rsidR="00B8272B" w:rsidRPr="00920249">
        <w:rPr>
          <w:rFonts w:ascii="Arial" w:hAnsi="Arial" w:cs="Arial"/>
          <w:sz w:val="24"/>
          <w:szCs w:val="24"/>
        </w:rPr>
        <w:t xml:space="preserve">Павловского муниципального района </w:t>
      </w:r>
      <w:r w:rsidR="00A134E7" w:rsidRPr="00920249">
        <w:rPr>
          <w:rFonts w:ascii="Arial" w:hAnsi="Arial" w:cs="Arial"/>
          <w:sz w:val="24"/>
          <w:szCs w:val="24"/>
        </w:rPr>
        <w:t>Воронежской области, а также проводится оценка совокупного бюджетного эффекта (самоокупаемости) стимулирующих налоговых расходов.</w:t>
      </w:r>
    </w:p>
    <w:p w:rsidR="008046B0" w:rsidRPr="00920249" w:rsidRDefault="002F6EE9" w:rsidP="00920249">
      <w:pPr>
        <w:pStyle w:val="ConsPlusNormal"/>
        <w:ind w:firstLine="709"/>
        <w:jc w:val="both"/>
        <w:rPr>
          <w:rFonts w:ascii="Arial" w:hAnsi="Arial" w:cs="Arial"/>
          <w:sz w:val="24"/>
          <w:szCs w:val="24"/>
        </w:rPr>
      </w:pPr>
      <w:bookmarkStart w:id="4" w:name="P102"/>
      <w:bookmarkEnd w:id="4"/>
      <w:r w:rsidRPr="00920249">
        <w:rPr>
          <w:rFonts w:ascii="Arial" w:hAnsi="Arial" w:cs="Arial"/>
          <w:sz w:val="24"/>
          <w:szCs w:val="24"/>
        </w:rPr>
        <w:t>7</w:t>
      </w:r>
      <w:r w:rsidR="00A134E7" w:rsidRPr="00920249">
        <w:rPr>
          <w:rFonts w:ascii="Arial" w:hAnsi="Arial" w:cs="Arial"/>
          <w:sz w:val="24"/>
          <w:szCs w:val="24"/>
        </w:rPr>
        <w:t xml:space="preserve">. Сравнительный анализ включает сравнение объемов расходов бюджета </w:t>
      </w:r>
      <w:r w:rsidR="008046B0" w:rsidRPr="00920249">
        <w:rPr>
          <w:rFonts w:ascii="Arial" w:hAnsi="Arial" w:cs="Arial"/>
          <w:sz w:val="24"/>
          <w:szCs w:val="24"/>
        </w:rPr>
        <w:t xml:space="preserve">Ерышевского сельского поселения </w:t>
      </w:r>
      <w:r w:rsidR="00B8272B" w:rsidRPr="00920249">
        <w:rPr>
          <w:rFonts w:ascii="Arial" w:hAnsi="Arial" w:cs="Arial"/>
          <w:sz w:val="24"/>
          <w:szCs w:val="24"/>
        </w:rPr>
        <w:t xml:space="preserve">Павловского муниципального района </w:t>
      </w:r>
      <w:r w:rsidR="00A134E7" w:rsidRPr="00920249">
        <w:rPr>
          <w:rFonts w:ascii="Arial" w:hAnsi="Arial" w:cs="Arial"/>
          <w:sz w:val="24"/>
          <w:szCs w:val="24"/>
        </w:rPr>
        <w:t xml:space="preserve">Воронежской области в случае применения альтернативных механизмов достижения целей </w:t>
      </w:r>
      <w:r w:rsidR="00B8272B" w:rsidRPr="00920249">
        <w:rPr>
          <w:rFonts w:ascii="Arial" w:hAnsi="Arial" w:cs="Arial"/>
          <w:sz w:val="24"/>
          <w:szCs w:val="24"/>
        </w:rPr>
        <w:t>муниципальной</w:t>
      </w:r>
      <w:r w:rsidR="00A134E7" w:rsidRPr="00920249">
        <w:rPr>
          <w:rFonts w:ascii="Arial" w:hAnsi="Arial" w:cs="Arial"/>
          <w:sz w:val="24"/>
          <w:szCs w:val="24"/>
        </w:rPr>
        <w:t xml:space="preserve"> программы </w:t>
      </w:r>
      <w:r w:rsidR="008046B0" w:rsidRPr="00920249">
        <w:rPr>
          <w:rFonts w:ascii="Arial" w:hAnsi="Arial" w:cs="Arial"/>
          <w:sz w:val="24"/>
          <w:szCs w:val="24"/>
        </w:rPr>
        <w:t xml:space="preserve">Ерышевского сельского поселения </w:t>
      </w:r>
      <w:r w:rsidR="00B8272B" w:rsidRPr="00920249">
        <w:rPr>
          <w:rFonts w:ascii="Arial" w:hAnsi="Arial" w:cs="Arial"/>
          <w:sz w:val="24"/>
          <w:szCs w:val="24"/>
        </w:rPr>
        <w:t xml:space="preserve">Павловского муниципального района </w:t>
      </w:r>
      <w:r w:rsidR="00A134E7" w:rsidRPr="00920249">
        <w:rPr>
          <w:rFonts w:ascii="Arial" w:hAnsi="Arial" w:cs="Arial"/>
          <w:sz w:val="24"/>
          <w:szCs w:val="24"/>
        </w:rPr>
        <w:t xml:space="preserve">Воронежской области и (или) целей социально-экономической политики </w:t>
      </w:r>
      <w:r w:rsidR="008046B0" w:rsidRPr="00920249">
        <w:rPr>
          <w:rFonts w:ascii="Arial" w:hAnsi="Arial" w:cs="Arial"/>
          <w:sz w:val="24"/>
          <w:szCs w:val="24"/>
        </w:rPr>
        <w:t>Ерышевского сельского поселения</w:t>
      </w:r>
      <w:r w:rsidR="00FE4D6D" w:rsidRPr="00920249">
        <w:rPr>
          <w:rFonts w:ascii="Arial" w:hAnsi="Arial" w:cs="Arial"/>
          <w:sz w:val="24"/>
          <w:szCs w:val="24"/>
        </w:rPr>
        <w:t xml:space="preserve"> </w:t>
      </w:r>
      <w:r w:rsidR="00B8272B" w:rsidRPr="00920249">
        <w:rPr>
          <w:rFonts w:ascii="Arial" w:hAnsi="Arial" w:cs="Arial"/>
          <w:sz w:val="24"/>
          <w:szCs w:val="24"/>
        </w:rPr>
        <w:t xml:space="preserve">Павловского муниципального района </w:t>
      </w:r>
      <w:r w:rsidR="00A134E7" w:rsidRPr="00920249">
        <w:rPr>
          <w:rFonts w:ascii="Arial" w:hAnsi="Arial" w:cs="Arial"/>
          <w:sz w:val="24"/>
          <w:szCs w:val="24"/>
        </w:rPr>
        <w:t>Воронеж</w:t>
      </w:r>
      <w:r w:rsidR="00B8272B" w:rsidRPr="00920249">
        <w:rPr>
          <w:rFonts w:ascii="Arial" w:hAnsi="Arial" w:cs="Arial"/>
          <w:sz w:val="24"/>
          <w:szCs w:val="24"/>
        </w:rPr>
        <w:t>ской области, не относящихся к муниципальным</w:t>
      </w:r>
      <w:r w:rsidR="00A134E7" w:rsidRPr="00920249">
        <w:rPr>
          <w:rFonts w:ascii="Arial" w:hAnsi="Arial" w:cs="Arial"/>
          <w:sz w:val="24"/>
          <w:szCs w:val="24"/>
        </w:rPr>
        <w:t xml:space="preserve"> программам </w:t>
      </w:r>
      <w:r w:rsidR="008046B0" w:rsidRPr="00920249">
        <w:rPr>
          <w:rFonts w:ascii="Arial" w:hAnsi="Arial" w:cs="Arial"/>
          <w:sz w:val="24"/>
          <w:szCs w:val="24"/>
        </w:rPr>
        <w:t xml:space="preserve">Ерышевского сельского поселения </w:t>
      </w:r>
      <w:r w:rsidR="00B8272B" w:rsidRPr="00920249">
        <w:rPr>
          <w:rFonts w:ascii="Arial" w:hAnsi="Arial" w:cs="Arial"/>
          <w:sz w:val="24"/>
          <w:szCs w:val="24"/>
        </w:rPr>
        <w:t xml:space="preserve">Павловского муниципального района </w:t>
      </w:r>
      <w:r w:rsidR="00A134E7" w:rsidRPr="00920249">
        <w:rPr>
          <w:rFonts w:ascii="Arial" w:hAnsi="Arial" w:cs="Arial"/>
          <w:sz w:val="24"/>
          <w:szCs w:val="24"/>
        </w:rPr>
        <w:t xml:space="preserve">Воронежской области, и объемов предоставленных льгот (расчет прироста </w:t>
      </w:r>
      <w:r w:rsidR="00A134E7" w:rsidRPr="00920249">
        <w:rPr>
          <w:rFonts w:ascii="Arial" w:hAnsi="Arial" w:cs="Arial"/>
          <w:sz w:val="24"/>
          <w:szCs w:val="24"/>
        </w:rPr>
        <w:lastRenderedPageBreak/>
        <w:t xml:space="preserve">показателя (индикатора) достижения целей </w:t>
      </w:r>
      <w:r w:rsidR="00B8272B" w:rsidRPr="00920249">
        <w:rPr>
          <w:rFonts w:ascii="Arial" w:hAnsi="Arial" w:cs="Arial"/>
          <w:sz w:val="24"/>
          <w:szCs w:val="24"/>
        </w:rPr>
        <w:t>муниципальной</w:t>
      </w:r>
      <w:r w:rsidR="00920249" w:rsidRPr="00920249">
        <w:rPr>
          <w:rFonts w:ascii="Arial" w:hAnsi="Arial" w:cs="Arial"/>
          <w:sz w:val="24"/>
          <w:szCs w:val="24"/>
        </w:rPr>
        <w:t xml:space="preserve">    </w:t>
      </w:r>
      <w:r w:rsidR="008046B0" w:rsidRPr="00920249">
        <w:rPr>
          <w:rFonts w:ascii="Arial" w:hAnsi="Arial" w:cs="Arial"/>
          <w:sz w:val="24"/>
          <w:szCs w:val="24"/>
        </w:rPr>
        <w:t>программы Ерышевского сельского поселения</w:t>
      </w:r>
    </w:p>
    <w:p w:rsidR="00A134E7" w:rsidRPr="00920249" w:rsidRDefault="00B8272B" w:rsidP="00920249">
      <w:pPr>
        <w:pStyle w:val="ConsPlusNormal"/>
        <w:ind w:firstLine="709"/>
        <w:jc w:val="both"/>
        <w:rPr>
          <w:rFonts w:ascii="Arial" w:hAnsi="Arial" w:cs="Arial"/>
          <w:sz w:val="24"/>
          <w:szCs w:val="24"/>
        </w:rPr>
      </w:pPr>
      <w:r w:rsidRPr="00920249">
        <w:rPr>
          <w:rFonts w:ascii="Arial" w:hAnsi="Arial" w:cs="Arial"/>
          <w:sz w:val="24"/>
          <w:szCs w:val="24"/>
        </w:rPr>
        <w:t xml:space="preserve">Павловского муниципального района </w:t>
      </w:r>
      <w:r w:rsidR="00A134E7" w:rsidRPr="00920249">
        <w:rPr>
          <w:rFonts w:ascii="Arial" w:hAnsi="Arial" w:cs="Arial"/>
          <w:sz w:val="24"/>
          <w:szCs w:val="24"/>
        </w:rPr>
        <w:t xml:space="preserve">Воронежской области и (или) целей социально-экономической политики </w:t>
      </w:r>
      <w:r w:rsidR="008046B0" w:rsidRPr="00920249">
        <w:rPr>
          <w:rFonts w:ascii="Arial" w:hAnsi="Arial" w:cs="Arial"/>
          <w:sz w:val="24"/>
          <w:szCs w:val="24"/>
        </w:rPr>
        <w:t xml:space="preserve">Ерышевского сельского поселения </w:t>
      </w:r>
      <w:r w:rsidRPr="00920249">
        <w:rPr>
          <w:rFonts w:ascii="Arial" w:hAnsi="Arial" w:cs="Arial"/>
          <w:sz w:val="24"/>
          <w:szCs w:val="24"/>
        </w:rPr>
        <w:t xml:space="preserve">Павловского муниципального района </w:t>
      </w:r>
      <w:r w:rsidR="00A134E7" w:rsidRPr="00920249">
        <w:rPr>
          <w:rFonts w:ascii="Arial" w:hAnsi="Arial" w:cs="Arial"/>
          <w:sz w:val="24"/>
          <w:szCs w:val="24"/>
        </w:rPr>
        <w:t xml:space="preserve">Воронежской области, не относящихся к </w:t>
      </w:r>
      <w:r w:rsidRPr="00920249">
        <w:rPr>
          <w:rFonts w:ascii="Arial" w:hAnsi="Arial" w:cs="Arial"/>
          <w:sz w:val="24"/>
          <w:szCs w:val="24"/>
        </w:rPr>
        <w:t>муниципальным</w:t>
      </w:r>
      <w:r w:rsidR="00A134E7" w:rsidRPr="00920249">
        <w:rPr>
          <w:rFonts w:ascii="Arial" w:hAnsi="Arial" w:cs="Arial"/>
          <w:sz w:val="24"/>
          <w:szCs w:val="24"/>
        </w:rPr>
        <w:t xml:space="preserve"> программам </w:t>
      </w:r>
      <w:r w:rsidR="008046B0" w:rsidRPr="00920249">
        <w:rPr>
          <w:rFonts w:ascii="Arial" w:hAnsi="Arial" w:cs="Arial"/>
          <w:sz w:val="24"/>
          <w:szCs w:val="24"/>
        </w:rPr>
        <w:t>Ерышевского сельского поселения</w:t>
      </w:r>
      <w:r w:rsidR="00EF7257" w:rsidRPr="00920249">
        <w:rPr>
          <w:rFonts w:ascii="Arial" w:hAnsi="Arial" w:cs="Arial"/>
          <w:sz w:val="24"/>
          <w:szCs w:val="24"/>
        </w:rPr>
        <w:t xml:space="preserve"> </w:t>
      </w:r>
      <w:r w:rsidRPr="00920249">
        <w:rPr>
          <w:rFonts w:ascii="Arial" w:hAnsi="Arial" w:cs="Arial"/>
          <w:sz w:val="24"/>
          <w:szCs w:val="24"/>
        </w:rPr>
        <w:t xml:space="preserve">Павловского муниципального района </w:t>
      </w:r>
      <w:r w:rsidR="00A134E7" w:rsidRPr="00920249">
        <w:rPr>
          <w:rFonts w:ascii="Arial" w:hAnsi="Arial" w:cs="Arial"/>
          <w:sz w:val="24"/>
          <w:szCs w:val="24"/>
        </w:rPr>
        <w:t>Воронежской области, на 1 рубль налоговых расходов и на 1 рубль расходов бюджета</w:t>
      </w:r>
      <w:r w:rsidR="00057ADF" w:rsidRPr="00920249">
        <w:rPr>
          <w:rFonts w:ascii="Arial" w:hAnsi="Arial" w:cs="Arial"/>
          <w:sz w:val="24"/>
          <w:szCs w:val="24"/>
        </w:rPr>
        <w:t xml:space="preserve"> </w:t>
      </w:r>
      <w:r w:rsidR="008046B0" w:rsidRPr="00920249">
        <w:rPr>
          <w:rFonts w:ascii="Arial" w:hAnsi="Arial" w:cs="Arial"/>
          <w:sz w:val="24"/>
          <w:szCs w:val="24"/>
        </w:rPr>
        <w:t>Ерышевского сельского поселения</w:t>
      </w:r>
      <w:r w:rsidRPr="00920249">
        <w:rPr>
          <w:rFonts w:ascii="Arial" w:hAnsi="Arial" w:cs="Arial"/>
          <w:sz w:val="24"/>
          <w:szCs w:val="24"/>
        </w:rPr>
        <w:t xml:space="preserve"> Павловского муниципального района</w:t>
      </w:r>
      <w:r w:rsidR="00A134E7" w:rsidRPr="00920249">
        <w:rPr>
          <w:rFonts w:ascii="Arial" w:hAnsi="Arial" w:cs="Arial"/>
          <w:sz w:val="24"/>
          <w:szCs w:val="24"/>
        </w:rPr>
        <w:t xml:space="preserve"> Воронежской области для достижения того же показателя (индикатора) в случае применения альтернативных механизмов).</w:t>
      </w:r>
    </w:p>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 xml:space="preserve">В качестве альтернативных механизмов достижения целей </w:t>
      </w:r>
      <w:r w:rsidR="00B8272B" w:rsidRPr="00920249">
        <w:rPr>
          <w:rFonts w:ascii="Arial" w:hAnsi="Arial" w:cs="Arial"/>
          <w:sz w:val="24"/>
          <w:szCs w:val="24"/>
        </w:rPr>
        <w:t>муниципальной</w:t>
      </w:r>
      <w:r w:rsidRPr="00920249">
        <w:rPr>
          <w:rFonts w:ascii="Arial" w:hAnsi="Arial" w:cs="Arial"/>
          <w:sz w:val="24"/>
          <w:szCs w:val="24"/>
        </w:rPr>
        <w:t xml:space="preserve"> программы </w:t>
      </w:r>
      <w:r w:rsidR="008046B0" w:rsidRPr="00920249">
        <w:rPr>
          <w:rFonts w:ascii="Arial" w:hAnsi="Arial" w:cs="Arial"/>
          <w:sz w:val="24"/>
          <w:szCs w:val="24"/>
        </w:rPr>
        <w:t xml:space="preserve">Ерышевского сельского поселения </w:t>
      </w:r>
      <w:r w:rsidR="00B8272B" w:rsidRPr="00920249">
        <w:rPr>
          <w:rFonts w:ascii="Arial" w:hAnsi="Arial" w:cs="Arial"/>
          <w:sz w:val="24"/>
          <w:szCs w:val="24"/>
        </w:rPr>
        <w:t xml:space="preserve">Павловского муниципального района </w:t>
      </w:r>
      <w:r w:rsidRPr="00920249">
        <w:rPr>
          <w:rFonts w:ascii="Arial" w:hAnsi="Arial" w:cs="Arial"/>
          <w:sz w:val="24"/>
          <w:szCs w:val="24"/>
        </w:rPr>
        <w:t xml:space="preserve">Воронежской области и (или) целей социально-экономической политики </w:t>
      </w:r>
      <w:r w:rsidR="008046B0" w:rsidRPr="00920249">
        <w:rPr>
          <w:rFonts w:ascii="Arial" w:hAnsi="Arial" w:cs="Arial"/>
          <w:sz w:val="24"/>
          <w:szCs w:val="24"/>
        </w:rPr>
        <w:t xml:space="preserve">Ерышевского сельского поселения </w:t>
      </w:r>
      <w:r w:rsidR="00B8272B" w:rsidRPr="00920249">
        <w:rPr>
          <w:rFonts w:ascii="Arial" w:hAnsi="Arial" w:cs="Arial"/>
          <w:sz w:val="24"/>
          <w:szCs w:val="24"/>
        </w:rPr>
        <w:t xml:space="preserve">Павловского муниципального района </w:t>
      </w:r>
      <w:r w:rsidRPr="00920249">
        <w:rPr>
          <w:rFonts w:ascii="Arial" w:hAnsi="Arial" w:cs="Arial"/>
          <w:sz w:val="24"/>
          <w:szCs w:val="24"/>
        </w:rPr>
        <w:t xml:space="preserve">Воронежской области, не относящихся к </w:t>
      </w:r>
      <w:r w:rsidR="00B8272B" w:rsidRPr="00920249">
        <w:rPr>
          <w:rFonts w:ascii="Arial" w:hAnsi="Arial" w:cs="Arial"/>
          <w:sz w:val="24"/>
          <w:szCs w:val="24"/>
        </w:rPr>
        <w:t xml:space="preserve">муниципальным </w:t>
      </w:r>
      <w:r w:rsidRPr="00920249">
        <w:rPr>
          <w:rFonts w:ascii="Arial" w:hAnsi="Arial" w:cs="Arial"/>
          <w:sz w:val="24"/>
          <w:szCs w:val="24"/>
        </w:rPr>
        <w:t xml:space="preserve">программам </w:t>
      </w:r>
      <w:r w:rsidR="008046B0" w:rsidRPr="00920249">
        <w:rPr>
          <w:rFonts w:ascii="Arial" w:hAnsi="Arial" w:cs="Arial"/>
          <w:sz w:val="24"/>
          <w:szCs w:val="24"/>
        </w:rPr>
        <w:t>Ерышевского сельского поселения</w:t>
      </w:r>
      <w:r w:rsidR="00057ADF" w:rsidRPr="00920249">
        <w:rPr>
          <w:rFonts w:ascii="Arial" w:hAnsi="Arial" w:cs="Arial"/>
          <w:sz w:val="24"/>
          <w:szCs w:val="24"/>
        </w:rPr>
        <w:t xml:space="preserve"> Павловского муниципального района </w:t>
      </w:r>
      <w:r w:rsidRPr="00920249">
        <w:rPr>
          <w:rFonts w:ascii="Arial" w:hAnsi="Arial" w:cs="Arial"/>
          <w:sz w:val="24"/>
          <w:szCs w:val="24"/>
        </w:rPr>
        <w:t>Воронежской области, могут учитываться в том числе:</w:t>
      </w:r>
    </w:p>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а) субсидии или иные формы непосредственной финансовой поддержки плательщиков, имеющих право на льготы, за счет средств бюджета</w:t>
      </w:r>
      <w:r w:rsidR="00B8272B" w:rsidRPr="00920249">
        <w:rPr>
          <w:rFonts w:ascii="Arial" w:hAnsi="Arial" w:cs="Arial"/>
          <w:sz w:val="24"/>
          <w:szCs w:val="24"/>
        </w:rPr>
        <w:t xml:space="preserve"> </w:t>
      </w:r>
      <w:r w:rsidR="008046B0" w:rsidRPr="00920249">
        <w:rPr>
          <w:rFonts w:ascii="Arial" w:hAnsi="Arial" w:cs="Arial"/>
          <w:sz w:val="24"/>
          <w:szCs w:val="24"/>
        </w:rPr>
        <w:t xml:space="preserve">Ерышевского сельского поселения </w:t>
      </w:r>
      <w:r w:rsidR="00B8272B" w:rsidRPr="00920249">
        <w:rPr>
          <w:rFonts w:ascii="Arial" w:hAnsi="Arial" w:cs="Arial"/>
          <w:sz w:val="24"/>
          <w:szCs w:val="24"/>
        </w:rPr>
        <w:t>Павловского муниципального района Воронежской области</w:t>
      </w:r>
      <w:r w:rsidRPr="00920249">
        <w:rPr>
          <w:rFonts w:ascii="Arial" w:hAnsi="Arial" w:cs="Arial"/>
          <w:sz w:val="24"/>
          <w:szCs w:val="24"/>
        </w:rPr>
        <w:t>;</w:t>
      </w:r>
    </w:p>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 xml:space="preserve">б) предоставление </w:t>
      </w:r>
      <w:r w:rsidR="00B8272B" w:rsidRPr="00920249">
        <w:rPr>
          <w:rFonts w:ascii="Arial" w:hAnsi="Arial" w:cs="Arial"/>
          <w:sz w:val="24"/>
          <w:szCs w:val="24"/>
        </w:rPr>
        <w:t>муниципальных</w:t>
      </w:r>
      <w:r w:rsidR="00920249" w:rsidRPr="00920249">
        <w:rPr>
          <w:rFonts w:ascii="Arial" w:hAnsi="Arial" w:cs="Arial"/>
          <w:sz w:val="24"/>
          <w:szCs w:val="24"/>
        </w:rPr>
        <w:t xml:space="preserve">    </w:t>
      </w:r>
      <w:r w:rsidRPr="00920249">
        <w:rPr>
          <w:rFonts w:ascii="Arial" w:hAnsi="Arial" w:cs="Arial"/>
          <w:sz w:val="24"/>
          <w:szCs w:val="24"/>
        </w:rPr>
        <w:t>гарантий по обязательствам плательщиков, имеющих право на льготы;</w:t>
      </w:r>
    </w:p>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A134E7" w:rsidRPr="00920249" w:rsidRDefault="002F6EE9" w:rsidP="00920249">
      <w:pPr>
        <w:pStyle w:val="ConsPlusNormal"/>
        <w:ind w:firstLine="709"/>
        <w:jc w:val="both"/>
        <w:rPr>
          <w:rFonts w:ascii="Arial" w:hAnsi="Arial" w:cs="Arial"/>
          <w:sz w:val="24"/>
          <w:szCs w:val="24"/>
        </w:rPr>
      </w:pPr>
      <w:bookmarkStart w:id="5" w:name="P109"/>
      <w:bookmarkEnd w:id="5"/>
      <w:r w:rsidRPr="00920249">
        <w:rPr>
          <w:rFonts w:ascii="Arial" w:hAnsi="Arial" w:cs="Arial"/>
          <w:sz w:val="24"/>
          <w:szCs w:val="24"/>
        </w:rPr>
        <w:t>8</w:t>
      </w:r>
      <w:r w:rsidR="00A134E7" w:rsidRPr="00920249">
        <w:rPr>
          <w:rFonts w:ascii="Arial" w:hAnsi="Arial" w:cs="Arial"/>
          <w:sz w:val="24"/>
          <w:szCs w:val="24"/>
        </w:rPr>
        <w:t xml:space="preserve">. По итогам оценки эффективности налоговых расходов кураторы налоговых расходов </w:t>
      </w:r>
      <w:r w:rsidRPr="00920249">
        <w:rPr>
          <w:rFonts w:ascii="Arial" w:hAnsi="Arial" w:cs="Arial"/>
          <w:sz w:val="24"/>
          <w:szCs w:val="24"/>
        </w:rPr>
        <w:t>формируют</w:t>
      </w:r>
      <w:r w:rsidR="00A134E7" w:rsidRPr="00920249">
        <w:rPr>
          <w:rFonts w:ascii="Arial" w:hAnsi="Arial" w:cs="Arial"/>
          <w:sz w:val="24"/>
          <w:szCs w:val="24"/>
        </w:rPr>
        <w:t xml:space="preserve"> пояснительную записку к информации о налоговых расходах, содержащую выводы о достижении целевых характеристик налогового расхода, вкладе налогового расхода в достижение целей </w:t>
      </w:r>
      <w:r w:rsidR="00755B04" w:rsidRPr="00920249">
        <w:rPr>
          <w:rFonts w:ascii="Arial" w:hAnsi="Arial" w:cs="Arial"/>
          <w:sz w:val="24"/>
          <w:szCs w:val="24"/>
        </w:rPr>
        <w:t>муниципальных</w:t>
      </w:r>
      <w:r w:rsidR="00A134E7" w:rsidRPr="00920249">
        <w:rPr>
          <w:rFonts w:ascii="Arial" w:hAnsi="Arial" w:cs="Arial"/>
          <w:sz w:val="24"/>
          <w:szCs w:val="24"/>
        </w:rPr>
        <w:t xml:space="preserve"> программ</w:t>
      </w:r>
      <w:r w:rsidR="00755B04" w:rsidRPr="00920249">
        <w:rPr>
          <w:rFonts w:ascii="Arial" w:hAnsi="Arial" w:cs="Arial"/>
          <w:sz w:val="24"/>
          <w:szCs w:val="24"/>
        </w:rPr>
        <w:t xml:space="preserve"> </w:t>
      </w:r>
      <w:r w:rsidR="008046B0" w:rsidRPr="00920249">
        <w:rPr>
          <w:rFonts w:ascii="Arial" w:hAnsi="Arial" w:cs="Arial"/>
          <w:sz w:val="24"/>
          <w:szCs w:val="24"/>
        </w:rPr>
        <w:t xml:space="preserve">Ерышевского сельского поселения </w:t>
      </w:r>
      <w:r w:rsidR="00755B04" w:rsidRPr="00920249">
        <w:rPr>
          <w:rFonts w:ascii="Arial" w:hAnsi="Arial" w:cs="Arial"/>
          <w:sz w:val="24"/>
          <w:szCs w:val="24"/>
        </w:rPr>
        <w:t>Павловского муниципального района</w:t>
      </w:r>
      <w:r w:rsidR="00920249" w:rsidRPr="00920249">
        <w:rPr>
          <w:rFonts w:ascii="Arial" w:hAnsi="Arial" w:cs="Arial"/>
          <w:sz w:val="24"/>
          <w:szCs w:val="24"/>
        </w:rPr>
        <w:t xml:space="preserve">    </w:t>
      </w:r>
      <w:r w:rsidR="00A134E7" w:rsidRPr="00920249">
        <w:rPr>
          <w:rFonts w:ascii="Arial" w:hAnsi="Arial" w:cs="Arial"/>
          <w:sz w:val="24"/>
          <w:szCs w:val="24"/>
        </w:rPr>
        <w:t xml:space="preserve">Воронежской области и (или) целей социально-экономической политики </w:t>
      </w:r>
      <w:r w:rsidR="008046B0" w:rsidRPr="00920249">
        <w:rPr>
          <w:rFonts w:ascii="Arial" w:hAnsi="Arial" w:cs="Arial"/>
          <w:sz w:val="24"/>
          <w:szCs w:val="24"/>
        </w:rPr>
        <w:t xml:space="preserve">Ерышевского сельского поселения </w:t>
      </w:r>
      <w:r w:rsidR="00755B04" w:rsidRPr="00920249">
        <w:rPr>
          <w:rFonts w:ascii="Arial" w:hAnsi="Arial" w:cs="Arial"/>
          <w:sz w:val="24"/>
          <w:szCs w:val="24"/>
        </w:rPr>
        <w:t xml:space="preserve">Павловского муниципального района </w:t>
      </w:r>
      <w:r w:rsidR="00A134E7" w:rsidRPr="00920249">
        <w:rPr>
          <w:rFonts w:ascii="Arial" w:hAnsi="Arial" w:cs="Arial"/>
          <w:sz w:val="24"/>
          <w:szCs w:val="24"/>
        </w:rPr>
        <w:t>Воронеж</w:t>
      </w:r>
      <w:r w:rsidR="00755B04" w:rsidRPr="00920249">
        <w:rPr>
          <w:rFonts w:ascii="Arial" w:hAnsi="Arial" w:cs="Arial"/>
          <w:sz w:val="24"/>
          <w:szCs w:val="24"/>
        </w:rPr>
        <w:t>ской области, не относящихся к муниципальным</w:t>
      </w:r>
      <w:r w:rsidR="00920249" w:rsidRPr="00920249">
        <w:rPr>
          <w:rFonts w:ascii="Arial" w:hAnsi="Arial" w:cs="Arial"/>
          <w:sz w:val="24"/>
          <w:szCs w:val="24"/>
        </w:rPr>
        <w:t xml:space="preserve">    </w:t>
      </w:r>
      <w:r w:rsidR="00A134E7" w:rsidRPr="00920249">
        <w:rPr>
          <w:rFonts w:ascii="Arial" w:hAnsi="Arial" w:cs="Arial"/>
          <w:sz w:val="24"/>
          <w:szCs w:val="24"/>
        </w:rPr>
        <w:t>программам</w:t>
      </w:r>
      <w:r w:rsidR="00057ADF" w:rsidRPr="00920249">
        <w:rPr>
          <w:rFonts w:ascii="Arial" w:hAnsi="Arial" w:cs="Arial"/>
          <w:sz w:val="24"/>
          <w:szCs w:val="24"/>
        </w:rPr>
        <w:t xml:space="preserve"> </w:t>
      </w:r>
      <w:r w:rsidR="008046B0" w:rsidRPr="00920249">
        <w:rPr>
          <w:rFonts w:ascii="Arial" w:hAnsi="Arial" w:cs="Arial"/>
          <w:sz w:val="24"/>
          <w:szCs w:val="24"/>
        </w:rPr>
        <w:t>Ерышевского сельского поселения</w:t>
      </w:r>
      <w:r w:rsidR="00755B04" w:rsidRPr="00920249">
        <w:rPr>
          <w:rFonts w:ascii="Arial" w:hAnsi="Arial" w:cs="Arial"/>
          <w:sz w:val="24"/>
          <w:szCs w:val="24"/>
        </w:rPr>
        <w:t xml:space="preserve"> Павловского муниципального района</w:t>
      </w:r>
      <w:r w:rsidR="00920249" w:rsidRPr="00920249">
        <w:rPr>
          <w:rFonts w:ascii="Arial" w:hAnsi="Arial" w:cs="Arial"/>
          <w:sz w:val="24"/>
          <w:szCs w:val="24"/>
        </w:rPr>
        <w:t xml:space="preserve">    </w:t>
      </w:r>
      <w:r w:rsidR="00A134E7" w:rsidRPr="00920249">
        <w:rPr>
          <w:rFonts w:ascii="Arial" w:hAnsi="Arial" w:cs="Arial"/>
          <w:sz w:val="24"/>
          <w:szCs w:val="24"/>
        </w:rPr>
        <w:t>Воронежской области, а также о наличии или об отсутствии более резуль</w:t>
      </w:r>
      <w:r w:rsidR="00057ADF" w:rsidRPr="00920249">
        <w:rPr>
          <w:rFonts w:ascii="Arial" w:hAnsi="Arial" w:cs="Arial"/>
          <w:sz w:val="24"/>
          <w:szCs w:val="24"/>
        </w:rPr>
        <w:t xml:space="preserve">тативных (менее затратных) для </w:t>
      </w:r>
      <w:r w:rsidR="00A134E7" w:rsidRPr="00920249">
        <w:rPr>
          <w:rFonts w:ascii="Arial" w:hAnsi="Arial" w:cs="Arial"/>
          <w:sz w:val="24"/>
          <w:szCs w:val="24"/>
        </w:rPr>
        <w:t xml:space="preserve">бюджета </w:t>
      </w:r>
      <w:r w:rsidR="008046B0" w:rsidRPr="00920249">
        <w:rPr>
          <w:rFonts w:ascii="Arial" w:hAnsi="Arial" w:cs="Arial"/>
          <w:sz w:val="24"/>
          <w:szCs w:val="24"/>
        </w:rPr>
        <w:t xml:space="preserve">Ерышевского сельского поселения </w:t>
      </w:r>
      <w:r w:rsidR="00755B04" w:rsidRPr="00920249">
        <w:rPr>
          <w:rFonts w:ascii="Arial" w:hAnsi="Arial" w:cs="Arial"/>
          <w:sz w:val="24"/>
          <w:szCs w:val="24"/>
        </w:rPr>
        <w:t xml:space="preserve">Павловского муниципального района </w:t>
      </w:r>
      <w:r w:rsidR="00A134E7" w:rsidRPr="00920249">
        <w:rPr>
          <w:rFonts w:ascii="Arial" w:hAnsi="Arial" w:cs="Arial"/>
          <w:sz w:val="24"/>
          <w:szCs w:val="24"/>
        </w:rPr>
        <w:t xml:space="preserve">Воронежской области альтернативных механизмов достижения целей </w:t>
      </w:r>
      <w:r w:rsidR="00755B04" w:rsidRPr="00920249">
        <w:rPr>
          <w:rFonts w:ascii="Arial" w:hAnsi="Arial" w:cs="Arial"/>
          <w:sz w:val="24"/>
          <w:szCs w:val="24"/>
        </w:rPr>
        <w:t>муниципальных</w:t>
      </w:r>
      <w:r w:rsidR="00A134E7" w:rsidRPr="00920249">
        <w:rPr>
          <w:rFonts w:ascii="Arial" w:hAnsi="Arial" w:cs="Arial"/>
          <w:sz w:val="24"/>
          <w:szCs w:val="24"/>
        </w:rPr>
        <w:t xml:space="preserve"> программ </w:t>
      </w:r>
      <w:r w:rsidR="008046B0" w:rsidRPr="00920249">
        <w:rPr>
          <w:rFonts w:ascii="Arial" w:hAnsi="Arial" w:cs="Arial"/>
          <w:sz w:val="24"/>
          <w:szCs w:val="24"/>
        </w:rPr>
        <w:t>Ерышевского сельского поселения</w:t>
      </w:r>
      <w:r w:rsidR="00FE4D6D" w:rsidRPr="00920249">
        <w:rPr>
          <w:rFonts w:ascii="Arial" w:hAnsi="Arial" w:cs="Arial"/>
          <w:sz w:val="24"/>
          <w:szCs w:val="24"/>
        </w:rPr>
        <w:t xml:space="preserve"> </w:t>
      </w:r>
      <w:r w:rsidR="00755B04" w:rsidRPr="00920249">
        <w:rPr>
          <w:rFonts w:ascii="Arial" w:hAnsi="Arial" w:cs="Arial"/>
          <w:sz w:val="24"/>
          <w:szCs w:val="24"/>
        </w:rPr>
        <w:t xml:space="preserve">Павловского муниципального района </w:t>
      </w:r>
      <w:r w:rsidR="00A134E7" w:rsidRPr="00920249">
        <w:rPr>
          <w:rFonts w:ascii="Arial" w:hAnsi="Arial" w:cs="Arial"/>
          <w:sz w:val="24"/>
          <w:szCs w:val="24"/>
        </w:rPr>
        <w:t xml:space="preserve">Воронежской области и (или) целей социально-экономической политики </w:t>
      </w:r>
      <w:r w:rsidR="008046B0" w:rsidRPr="00920249">
        <w:rPr>
          <w:rFonts w:ascii="Arial" w:hAnsi="Arial" w:cs="Arial"/>
          <w:sz w:val="24"/>
          <w:szCs w:val="24"/>
        </w:rPr>
        <w:t xml:space="preserve">Ерышевского сельского поселения </w:t>
      </w:r>
      <w:r w:rsidR="00755B04" w:rsidRPr="00920249">
        <w:rPr>
          <w:rFonts w:ascii="Arial" w:hAnsi="Arial" w:cs="Arial"/>
          <w:sz w:val="24"/>
          <w:szCs w:val="24"/>
        </w:rPr>
        <w:t xml:space="preserve">Павловского муниципального района </w:t>
      </w:r>
      <w:r w:rsidR="00A134E7" w:rsidRPr="00920249">
        <w:rPr>
          <w:rFonts w:ascii="Arial" w:hAnsi="Arial" w:cs="Arial"/>
          <w:sz w:val="24"/>
          <w:szCs w:val="24"/>
        </w:rPr>
        <w:t>Воронежской области, не от</w:t>
      </w:r>
      <w:r w:rsidR="00755B04" w:rsidRPr="00920249">
        <w:rPr>
          <w:rFonts w:ascii="Arial" w:hAnsi="Arial" w:cs="Arial"/>
          <w:sz w:val="24"/>
          <w:szCs w:val="24"/>
        </w:rPr>
        <w:t>носящихся к муниципальным</w:t>
      </w:r>
      <w:r w:rsidR="00A134E7" w:rsidRPr="00920249">
        <w:rPr>
          <w:rFonts w:ascii="Arial" w:hAnsi="Arial" w:cs="Arial"/>
          <w:sz w:val="24"/>
          <w:szCs w:val="24"/>
        </w:rPr>
        <w:t xml:space="preserve"> программам </w:t>
      </w:r>
      <w:r w:rsidR="008046B0" w:rsidRPr="00920249">
        <w:rPr>
          <w:rFonts w:ascii="Arial" w:hAnsi="Arial" w:cs="Arial"/>
          <w:sz w:val="24"/>
          <w:szCs w:val="24"/>
        </w:rPr>
        <w:t>Ерышевского сельского поселения</w:t>
      </w:r>
      <w:r w:rsidR="00057ADF" w:rsidRPr="00920249">
        <w:rPr>
          <w:rFonts w:ascii="Arial" w:hAnsi="Arial" w:cs="Arial"/>
          <w:sz w:val="24"/>
          <w:szCs w:val="24"/>
        </w:rPr>
        <w:t xml:space="preserve"> </w:t>
      </w:r>
      <w:r w:rsidR="00755B04" w:rsidRPr="00920249">
        <w:rPr>
          <w:rFonts w:ascii="Arial" w:hAnsi="Arial" w:cs="Arial"/>
          <w:sz w:val="24"/>
          <w:szCs w:val="24"/>
        </w:rPr>
        <w:t xml:space="preserve">Павловского муниципального района </w:t>
      </w:r>
      <w:r w:rsidR="00A134E7" w:rsidRPr="00920249">
        <w:rPr>
          <w:rFonts w:ascii="Arial" w:hAnsi="Arial" w:cs="Arial"/>
          <w:sz w:val="24"/>
          <w:szCs w:val="24"/>
        </w:rPr>
        <w:t>Воронежской области.</w:t>
      </w:r>
    </w:p>
    <w:p w:rsidR="00A134E7" w:rsidRPr="00920249" w:rsidRDefault="002F6EE9" w:rsidP="00920249">
      <w:pPr>
        <w:pStyle w:val="ConsPlusNormal"/>
        <w:ind w:firstLine="709"/>
        <w:jc w:val="both"/>
        <w:rPr>
          <w:rFonts w:ascii="Arial" w:hAnsi="Arial" w:cs="Arial"/>
          <w:sz w:val="24"/>
          <w:szCs w:val="24"/>
        </w:rPr>
      </w:pPr>
      <w:r w:rsidRPr="00920249">
        <w:rPr>
          <w:rFonts w:ascii="Arial" w:hAnsi="Arial" w:cs="Arial"/>
          <w:sz w:val="24"/>
          <w:szCs w:val="24"/>
        </w:rPr>
        <w:t>9</w:t>
      </w:r>
      <w:r w:rsidR="00A134E7" w:rsidRPr="00920249">
        <w:rPr>
          <w:rFonts w:ascii="Arial" w:hAnsi="Arial" w:cs="Arial"/>
          <w:sz w:val="24"/>
          <w:szCs w:val="24"/>
        </w:rPr>
        <w:t xml:space="preserve">. </w:t>
      </w:r>
      <w:r w:rsidRPr="00920249">
        <w:rPr>
          <w:rFonts w:ascii="Arial" w:hAnsi="Arial" w:cs="Arial"/>
          <w:sz w:val="24"/>
          <w:szCs w:val="24"/>
        </w:rPr>
        <w:t xml:space="preserve">Администрация </w:t>
      </w:r>
      <w:r w:rsidR="008046B0" w:rsidRPr="00920249">
        <w:rPr>
          <w:rFonts w:ascii="Arial" w:hAnsi="Arial" w:cs="Arial"/>
          <w:sz w:val="24"/>
          <w:szCs w:val="24"/>
        </w:rPr>
        <w:t>Ерышевского сельского поселения</w:t>
      </w:r>
      <w:r w:rsidRPr="00920249">
        <w:rPr>
          <w:rFonts w:ascii="Arial" w:hAnsi="Arial" w:cs="Arial"/>
          <w:sz w:val="24"/>
          <w:szCs w:val="24"/>
        </w:rPr>
        <w:t xml:space="preserve"> Павловского муниципального района </w:t>
      </w:r>
      <w:r w:rsidR="00A134E7" w:rsidRPr="00920249">
        <w:rPr>
          <w:rFonts w:ascii="Arial" w:hAnsi="Arial" w:cs="Arial"/>
          <w:sz w:val="24"/>
          <w:szCs w:val="24"/>
        </w:rPr>
        <w:t>производит формирование оценки эффективности налоговых расходов, за год, предшествующий отчетному финансовому году, в срок до 15 мая текущего финансового года, за отчетный финансовый год - в срок до 10 августа текущего финансового года.</w:t>
      </w:r>
    </w:p>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 xml:space="preserve">Результаты рассмотрения оценки налоговых расходов учитываются при формировании основных направлений бюджетной и налоговой политики </w:t>
      </w:r>
      <w:r w:rsidR="008046B0" w:rsidRPr="00920249">
        <w:rPr>
          <w:rFonts w:ascii="Arial" w:hAnsi="Arial" w:cs="Arial"/>
          <w:sz w:val="24"/>
          <w:szCs w:val="24"/>
        </w:rPr>
        <w:lastRenderedPageBreak/>
        <w:t>Ерышевского сельского поселения</w:t>
      </w:r>
      <w:r w:rsidR="00057ADF" w:rsidRPr="00920249">
        <w:rPr>
          <w:rFonts w:ascii="Arial" w:hAnsi="Arial" w:cs="Arial"/>
          <w:sz w:val="24"/>
          <w:szCs w:val="24"/>
        </w:rPr>
        <w:t>-</w:t>
      </w:r>
      <w:r w:rsidR="004252BC" w:rsidRPr="00920249">
        <w:rPr>
          <w:rFonts w:ascii="Arial" w:hAnsi="Arial" w:cs="Arial"/>
          <w:sz w:val="24"/>
          <w:szCs w:val="24"/>
        </w:rPr>
        <w:t xml:space="preserve">Павловского муниципального района </w:t>
      </w:r>
      <w:r w:rsidRPr="00920249">
        <w:rPr>
          <w:rFonts w:ascii="Arial" w:hAnsi="Arial" w:cs="Arial"/>
          <w:sz w:val="24"/>
          <w:szCs w:val="24"/>
        </w:rPr>
        <w:t xml:space="preserve">Воронежской области, а также при проведении оценки эффективности реализации </w:t>
      </w:r>
      <w:r w:rsidR="004252BC" w:rsidRPr="00920249">
        <w:rPr>
          <w:rFonts w:ascii="Arial" w:hAnsi="Arial" w:cs="Arial"/>
          <w:sz w:val="24"/>
          <w:szCs w:val="24"/>
        </w:rPr>
        <w:t xml:space="preserve">муниципальных программ </w:t>
      </w:r>
      <w:r w:rsidR="008046B0" w:rsidRPr="00920249">
        <w:rPr>
          <w:rFonts w:ascii="Arial" w:hAnsi="Arial" w:cs="Arial"/>
          <w:sz w:val="24"/>
          <w:szCs w:val="24"/>
        </w:rPr>
        <w:t xml:space="preserve">Ерышевского сельского поселения </w:t>
      </w:r>
      <w:r w:rsidR="004252BC" w:rsidRPr="00920249">
        <w:rPr>
          <w:rFonts w:ascii="Arial" w:hAnsi="Arial" w:cs="Arial"/>
          <w:sz w:val="24"/>
          <w:szCs w:val="24"/>
        </w:rPr>
        <w:t>Павловского муниципального района</w:t>
      </w:r>
      <w:r w:rsidRPr="00920249">
        <w:rPr>
          <w:rFonts w:ascii="Arial" w:hAnsi="Arial" w:cs="Arial"/>
          <w:sz w:val="24"/>
          <w:szCs w:val="24"/>
        </w:rPr>
        <w:t xml:space="preserve"> Воронежской области.</w:t>
      </w:r>
    </w:p>
    <w:p w:rsidR="00166737" w:rsidRPr="00920249" w:rsidRDefault="00166737" w:rsidP="00920249">
      <w:pPr>
        <w:pStyle w:val="ConsPlusNormal"/>
        <w:ind w:firstLine="709"/>
        <w:jc w:val="both"/>
        <w:rPr>
          <w:rFonts w:ascii="Arial" w:hAnsi="Arial" w:cs="Arial"/>
          <w:sz w:val="24"/>
          <w:szCs w:val="24"/>
        </w:rPr>
      </w:pPr>
    </w:p>
    <w:p w:rsidR="00166737" w:rsidRPr="00920249" w:rsidRDefault="00166737" w:rsidP="00920249">
      <w:pPr>
        <w:pStyle w:val="ConsPlusNormal"/>
        <w:ind w:firstLine="709"/>
        <w:jc w:val="both"/>
        <w:rPr>
          <w:rFonts w:ascii="Arial" w:hAnsi="Arial" w:cs="Arial"/>
          <w:sz w:val="24"/>
          <w:szCs w:val="24"/>
        </w:rPr>
      </w:pPr>
    </w:p>
    <w:p w:rsidR="00166737" w:rsidRPr="00920249" w:rsidRDefault="00CD2DF3" w:rsidP="00920249">
      <w:pPr>
        <w:pStyle w:val="ConsPlusNormal"/>
        <w:jc w:val="both"/>
        <w:rPr>
          <w:rFonts w:ascii="Arial" w:hAnsi="Arial" w:cs="Arial"/>
          <w:sz w:val="24"/>
          <w:szCs w:val="24"/>
        </w:rPr>
      </w:pPr>
      <w:r w:rsidRPr="00920249">
        <w:rPr>
          <w:rFonts w:ascii="Arial" w:hAnsi="Arial" w:cs="Arial"/>
          <w:sz w:val="24"/>
          <w:szCs w:val="24"/>
        </w:rPr>
        <w:t xml:space="preserve">Глава </w:t>
      </w:r>
      <w:r w:rsidR="008046B0" w:rsidRPr="00920249">
        <w:rPr>
          <w:rFonts w:ascii="Arial" w:hAnsi="Arial" w:cs="Arial"/>
          <w:sz w:val="24"/>
          <w:szCs w:val="24"/>
        </w:rPr>
        <w:t xml:space="preserve">Ерышевского </w:t>
      </w:r>
    </w:p>
    <w:p w:rsidR="008046B0" w:rsidRPr="00920249" w:rsidRDefault="008046B0" w:rsidP="00920249">
      <w:pPr>
        <w:pStyle w:val="ConsPlusNormal"/>
        <w:jc w:val="both"/>
        <w:rPr>
          <w:rFonts w:ascii="Arial" w:hAnsi="Arial" w:cs="Arial"/>
          <w:sz w:val="24"/>
          <w:szCs w:val="24"/>
        </w:rPr>
      </w:pPr>
      <w:r w:rsidRPr="00920249">
        <w:rPr>
          <w:rFonts w:ascii="Arial" w:hAnsi="Arial" w:cs="Arial"/>
          <w:sz w:val="24"/>
          <w:szCs w:val="24"/>
        </w:rPr>
        <w:t>сельского поселения</w:t>
      </w:r>
      <w:r w:rsidR="00920249" w:rsidRPr="00920249">
        <w:rPr>
          <w:rFonts w:ascii="Arial" w:hAnsi="Arial" w:cs="Arial"/>
          <w:sz w:val="24"/>
          <w:szCs w:val="24"/>
        </w:rPr>
        <w:t xml:space="preserve">                                                                                        </w:t>
      </w:r>
      <w:r w:rsidRPr="00920249">
        <w:rPr>
          <w:rFonts w:ascii="Arial" w:hAnsi="Arial" w:cs="Arial"/>
          <w:sz w:val="24"/>
          <w:szCs w:val="24"/>
        </w:rPr>
        <w:t>Т.П.Быкова</w:t>
      </w:r>
    </w:p>
    <w:p w:rsidR="002D2FF3" w:rsidRPr="00920249" w:rsidRDefault="002D2FF3" w:rsidP="00920249">
      <w:pPr>
        <w:pStyle w:val="ConsPlusNormal"/>
        <w:ind w:firstLine="709"/>
        <w:jc w:val="both"/>
        <w:rPr>
          <w:rFonts w:ascii="Arial" w:hAnsi="Arial" w:cs="Arial"/>
          <w:sz w:val="24"/>
          <w:szCs w:val="24"/>
        </w:rPr>
        <w:sectPr w:rsidR="002D2FF3" w:rsidRPr="00920249" w:rsidSect="00920249">
          <w:pgSz w:w="11905" w:h="16838"/>
          <w:pgMar w:top="2268" w:right="567" w:bottom="567" w:left="1701" w:header="0" w:footer="0" w:gutter="0"/>
          <w:cols w:space="720"/>
          <w:docGrid w:linePitch="299"/>
        </w:sectPr>
      </w:pPr>
    </w:p>
    <w:p w:rsidR="00A134E7" w:rsidRPr="00920249" w:rsidRDefault="00A134E7" w:rsidP="00920249">
      <w:pPr>
        <w:pStyle w:val="ConsPlusNormal"/>
        <w:ind w:firstLine="709"/>
        <w:jc w:val="right"/>
        <w:rPr>
          <w:rFonts w:ascii="Arial" w:hAnsi="Arial" w:cs="Arial"/>
          <w:sz w:val="24"/>
          <w:szCs w:val="24"/>
        </w:rPr>
      </w:pPr>
      <w:r w:rsidRPr="00920249">
        <w:rPr>
          <w:rFonts w:ascii="Arial" w:hAnsi="Arial" w:cs="Arial"/>
          <w:sz w:val="24"/>
          <w:szCs w:val="24"/>
        </w:rPr>
        <w:lastRenderedPageBreak/>
        <w:t>Приложение 1</w:t>
      </w:r>
    </w:p>
    <w:p w:rsidR="003625B8" w:rsidRPr="00920249" w:rsidRDefault="00A134E7" w:rsidP="00920249">
      <w:pPr>
        <w:pStyle w:val="ConsPlusNormal"/>
        <w:ind w:firstLine="709"/>
        <w:jc w:val="right"/>
        <w:rPr>
          <w:rFonts w:ascii="Arial" w:hAnsi="Arial" w:cs="Arial"/>
          <w:sz w:val="24"/>
          <w:szCs w:val="24"/>
        </w:rPr>
      </w:pPr>
      <w:r w:rsidRPr="00920249">
        <w:rPr>
          <w:rFonts w:ascii="Arial" w:hAnsi="Arial" w:cs="Arial"/>
          <w:sz w:val="24"/>
          <w:szCs w:val="24"/>
        </w:rPr>
        <w:t>к Порядку</w:t>
      </w:r>
      <w:r w:rsidR="003625B8" w:rsidRPr="00920249">
        <w:rPr>
          <w:rFonts w:ascii="Arial" w:hAnsi="Arial" w:cs="Arial"/>
          <w:sz w:val="24"/>
          <w:szCs w:val="24"/>
        </w:rPr>
        <w:t xml:space="preserve"> </w:t>
      </w:r>
      <w:r w:rsidRPr="00920249">
        <w:rPr>
          <w:rFonts w:ascii="Arial" w:hAnsi="Arial" w:cs="Arial"/>
          <w:sz w:val="24"/>
          <w:szCs w:val="24"/>
        </w:rPr>
        <w:t>формирования перечня налоговых</w:t>
      </w:r>
      <w:r w:rsidR="003625B8" w:rsidRPr="00920249">
        <w:rPr>
          <w:rFonts w:ascii="Arial" w:hAnsi="Arial" w:cs="Arial"/>
          <w:sz w:val="24"/>
          <w:szCs w:val="24"/>
        </w:rPr>
        <w:t xml:space="preserve"> </w:t>
      </w:r>
      <w:r w:rsidRPr="00920249">
        <w:rPr>
          <w:rFonts w:ascii="Arial" w:hAnsi="Arial" w:cs="Arial"/>
          <w:sz w:val="24"/>
          <w:szCs w:val="24"/>
        </w:rPr>
        <w:t xml:space="preserve">расходов, </w:t>
      </w:r>
    </w:p>
    <w:p w:rsidR="00057ADF" w:rsidRPr="00920249" w:rsidRDefault="00A134E7" w:rsidP="00920249">
      <w:pPr>
        <w:pStyle w:val="ConsPlusNormal"/>
        <w:ind w:firstLine="709"/>
        <w:jc w:val="right"/>
        <w:rPr>
          <w:rFonts w:ascii="Arial" w:hAnsi="Arial" w:cs="Arial"/>
          <w:sz w:val="24"/>
          <w:szCs w:val="24"/>
        </w:rPr>
      </w:pPr>
      <w:r w:rsidRPr="00920249">
        <w:rPr>
          <w:rFonts w:ascii="Arial" w:hAnsi="Arial" w:cs="Arial"/>
          <w:sz w:val="24"/>
          <w:szCs w:val="24"/>
        </w:rPr>
        <w:t xml:space="preserve">установленных </w:t>
      </w:r>
      <w:r w:rsidR="002D2FF3" w:rsidRPr="00920249">
        <w:rPr>
          <w:rFonts w:ascii="Arial" w:hAnsi="Arial" w:cs="Arial"/>
          <w:sz w:val="24"/>
          <w:szCs w:val="24"/>
        </w:rPr>
        <w:t>решением Совета народных депутатов</w:t>
      </w:r>
      <w:r w:rsidR="00057ADF" w:rsidRPr="00920249">
        <w:rPr>
          <w:rFonts w:ascii="Arial" w:hAnsi="Arial" w:cs="Arial"/>
          <w:sz w:val="24"/>
          <w:szCs w:val="24"/>
        </w:rPr>
        <w:t xml:space="preserve"> </w:t>
      </w:r>
    </w:p>
    <w:p w:rsidR="008046B0" w:rsidRPr="00920249" w:rsidRDefault="008046B0" w:rsidP="00920249">
      <w:pPr>
        <w:pStyle w:val="ConsPlusNormal"/>
        <w:ind w:firstLine="709"/>
        <w:jc w:val="right"/>
        <w:rPr>
          <w:rFonts w:ascii="Arial" w:hAnsi="Arial" w:cs="Arial"/>
          <w:sz w:val="24"/>
          <w:szCs w:val="24"/>
        </w:rPr>
      </w:pPr>
      <w:r w:rsidRPr="00920249">
        <w:rPr>
          <w:rFonts w:ascii="Arial" w:hAnsi="Arial" w:cs="Arial"/>
          <w:sz w:val="24"/>
          <w:szCs w:val="24"/>
        </w:rPr>
        <w:t>Ерышевского сельского поселения</w:t>
      </w:r>
    </w:p>
    <w:p w:rsidR="003625B8" w:rsidRPr="00920249" w:rsidRDefault="002D2FF3" w:rsidP="00920249">
      <w:pPr>
        <w:pStyle w:val="ConsPlusNormal"/>
        <w:ind w:firstLine="709"/>
        <w:jc w:val="right"/>
        <w:rPr>
          <w:rFonts w:ascii="Arial" w:hAnsi="Arial" w:cs="Arial"/>
          <w:sz w:val="24"/>
          <w:szCs w:val="24"/>
        </w:rPr>
      </w:pPr>
      <w:r w:rsidRPr="00920249">
        <w:rPr>
          <w:rFonts w:ascii="Arial" w:hAnsi="Arial" w:cs="Arial"/>
          <w:sz w:val="24"/>
          <w:szCs w:val="24"/>
        </w:rPr>
        <w:t>Павловского муниципального района</w:t>
      </w:r>
      <w:r w:rsidR="003625B8" w:rsidRPr="00920249">
        <w:rPr>
          <w:rFonts w:ascii="Arial" w:hAnsi="Arial" w:cs="Arial"/>
          <w:sz w:val="24"/>
          <w:szCs w:val="24"/>
        </w:rPr>
        <w:t xml:space="preserve"> </w:t>
      </w:r>
      <w:r w:rsidR="00A134E7" w:rsidRPr="00920249">
        <w:rPr>
          <w:rFonts w:ascii="Arial" w:hAnsi="Arial" w:cs="Arial"/>
          <w:sz w:val="24"/>
          <w:szCs w:val="24"/>
        </w:rPr>
        <w:t xml:space="preserve">Воронежской области, </w:t>
      </w:r>
    </w:p>
    <w:p w:rsidR="003625B8" w:rsidRPr="00920249" w:rsidRDefault="00A134E7" w:rsidP="00920249">
      <w:pPr>
        <w:pStyle w:val="ConsPlusNormal"/>
        <w:ind w:firstLine="709"/>
        <w:jc w:val="right"/>
        <w:rPr>
          <w:rFonts w:ascii="Arial" w:hAnsi="Arial" w:cs="Arial"/>
          <w:sz w:val="24"/>
          <w:szCs w:val="24"/>
        </w:rPr>
      </w:pPr>
      <w:r w:rsidRPr="00920249">
        <w:rPr>
          <w:rFonts w:ascii="Arial" w:hAnsi="Arial" w:cs="Arial"/>
          <w:sz w:val="24"/>
          <w:szCs w:val="24"/>
        </w:rPr>
        <w:t>и оценки</w:t>
      </w:r>
      <w:r w:rsidR="003625B8" w:rsidRPr="00920249">
        <w:rPr>
          <w:rFonts w:ascii="Arial" w:hAnsi="Arial" w:cs="Arial"/>
          <w:sz w:val="24"/>
          <w:szCs w:val="24"/>
        </w:rPr>
        <w:t xml:space="preserve"> </w:t>
      </w:r>
      <w:r w:rsidRPr="00920249">
        <w:rPr>
          <w:rFonts w:ascii="Arial" w:hAnsi="Arial" w:cs="Arial"/>
          <w:sz w:val="24"/>
          <w:szCs w:val="24"/>
        </w:rPr>
        <w:t>эффективности налоговых расходов,</w:t>
      </w:r>
      <w:r w:rsidR="003625B8" w:rsidRPr="00920249">
        <w:rPr>
          <w:rFonts w:ascii="Arial" w:hAnsi="Arial" w:cs="Arial"/>
          <w:sz w:val="24"/>
          <w:szCs w:val="24"/>
        </w:rPr>
        <w:t xml:space="preserve"> </w:t>
      </w:r>
      <w:r w:rsidRPr="00920249">
        <w:rPr>
          <w:rFonts w:ascii="Arial" w:hAnsi="Arial" w:cs="Arial"/>
          <w:sz w:val="24"/>
          <w:szCs w:val="24"/>
        </w:rPr>
        <w:t xml:space="preserve">установленных </w:t>
      </w:r>
    </w:p>
    <w:p w:rsidR="00057ADF" w:rsidRPr="00920249" w:rsidRDefault="002D2FF3" w:rsidP="00920249">
      <w:pPr>
        <w:pStyle w:val="ConsPlusNormal"/>
        <w:ind w:firstLine="709"/>
        <w:jc w:val="right"/>
        <w:rPr>
          <w:rFonts w:ascii="Arial" w:hAnsi="Arial" w:cs="Arial"/>
          <w:sz w:val="24"/>
          <w:szCs w:val="24"/>
        </w:rPr>
      </w:pPr>
      <w:r w:rsidRPr="00920249">
        <w:rPr>
          <w:rFonts w:ascii="Arial" w:hAnsi="Arial" w:cs="Arial"/>
          <w:sz w:val="24"/>
          <w:szCs w:val="24"/>
        </w:rPr>
        <w:t xml:space="preserve">решением Совета народных депутатов </w:t>
      </w:r>
    </w:p>
    <w:p w:rsidR="008046B0" w:rsidRPr="00920249" w:rsidRDefault="008046B0" w:rsidP="00920249">
      <w:pPr>
        <w:pStyle w:val="ConsPlusNormal"/>
        <w:ind w:firstLine="709"/>
        <w:jc w:val="right"/>
        <w:rPr>
          <w:rFonts w:ascii="Arial" w:hAnsi="Arial" w:cs="Arial"/>
          <w:sz w:val="24"/>
          <w:szCs w:val="24"/>
        </w:rPr>
      </w:pPr>
      <w:r w:rsidRPr="00920249">
        <w:rPr>
          <w:rFonts w:ascii="Arial" w:hAnsi="Arial" w:cs="Arial"/>
          <w:sz w:val="24"/>
          <w:szCs w:val="24"/>
        </w:rPr>
        <w:t>Ерышевского сельского поселения</w:t>
      </w:r>
    </w:p>
    <w:p w:rsidR="003625B8" w:rsidRPr="00920249" w:rsidRDefault="002D2FF3" w:rsidP="00920249">
      <w:pPr>
        <w:pStyle w:val="ConsPlusNormal"/>
        <w:ind w:firstLine="709"/>
        <w:jc w:val="right"/>
        <w:rPr>
          <w:rFonts w:ascii="Arial" w:hAnsi="Arial" w:cs="Arial"/>
          <w:sz w:val="24"/>
          <w:szCs w:val="24"/>
        </w:rPr>
      </w:pPr>
      <w:r w:rsidRPr="00920249">
        <w:rPr>
          <w:rFonts w:ascii="Arial" w:hAnsi="Arial" w:cs="Arial"/>
          <w:sz w:val="24"/>
          <w:szCs w:val="24"/>
        </w:rPr>
        <w:t>Павловского</w:t>
      </w:r>
      <w:r w:rsidR="00920249" w:rsidRPr="00920249">
        <w:rPr>
          <w:rFonts w:ascii="Arial" w:hAnsi="Arial" w:cs="Arial"/>
          <w:sz w:val="24"/>
          <w:szCs w:val="24"/>
        </w:rPr>
        <w:t xml:space="preserve">    </w:t>
      </w:r>
    </w:p>
    <w:p w:rsidR="00A134E7" w:rsidRPr="00920249" w:rsidRDefault="002D2FF3" w:rsidP="00920249">
      <w:pPr>
        <w:pStyle w:val="ConsPlusNormal"/>
        <w:ind w:firstLine="709"/>
        <w:jc w:val="right"/>
        <w:rPr>
          <w:rFonts w:ascii="Arial" w:hAnsi="Arial" w:cs="Arial"/>
          <w:sz w:val="24"/>
          <w:szCs w:val="24"/>
        </w:rPr>
      </w:pPr>
      <w:r w:rsidRPr="00920249">
        <w:rPr>
          <w:rFonts w:ascii="Arial" w:hAnsi="Arial" w:cs="Arial"/>
          <w:sz w:val="24"/>
          <w:szCs w:val="24"/>
        </w:rPr>
        <w:t>муниципального района</w:t>
      </w:r>
      <w:r w:rsidR="003625B8" w:rsidRPr="00920249">
        <w:rPr>
          <w:rFonts w:ascii="Arial" w:hAnsi="Arial" w:cs="Arial"/>
          <w:sz w:val="24"/>
          <w:szCs w:val="24"/>
        </w:rPr>
        <w:t xml:space="preserve"> </w:t>
      </w:r>
      <w:r w:rsidR="00A134E7" w:rsidRPr="00920249">
        <w:rPr>
          <w:rFonts w:ascii="Arial" w:hAnsi="Arial" w:cs="Arial"/>
          <w:sz w:val="24"/>
          <w:szCs w:val="24"/>
        </w:rPr>
        <w:t>Воронежской области</w:t>
      </w:r>
    </w:p>
    <w:p w:rsidR="00A134E7" w:rsidRPr="00920249" w:rsidRDefault="00A134E7" w:rsidP="00920249">
      <w:pPr>
        <w:pStyle w:val="ConsPlusNormal"/>
        <w:ind w:firstLine="709"/>
        <w:jc w:val="both"/>
        <w:rPr>
          <w:rFonts w:ascii="Arial" w:hAnsi="Arial" w:cs="Arial"/>
          <w:sz w:val="24"/>
          <w:szCs w:val="24"/>
        </w:rPr>
      </w:pPr>
    </w:p>
    <w:p w:rsidR="00A134E7" w:rsidRPr="00920249" w:rsidRDefault="00A134E7" w:rsidP="00920249">
      <w:pPr>
        <w:pStyle w:val="ConsPlusNormal"/>
        <w:ind w:firstLine="709"/>
        <w:jc w:val="center"/>
        <w:rPr>
          <w:rFonts w:ascii="Arial" w:hAnsi="Arial" w:cs="Arial"/>
          <w:sz w:val="24"/>
          <w:szCs w:val="24"/>
        </w:rPr>
      </w:pPr>
      <w:bookmarkStart w:id="6" w:name="P159"/>
      <w:bookmarkEnd w:id="6"/>
      <w:r w:rsidRPr="00920249">
        <w:rPr>
          <w:rFonts w:ascii="Arial" w:hAnsi="Arial" w:cs="Arial"/>
          <w:sz w:val="24"/>
          <w:szCs w:val="24"/>
        </w:rPr>
        <w:t>Перечень</w:t>
      </w:r>
    </w:p>
    <w:p w:rsidR="008046B0" w:rsidRPr="00920249" w:rsidRDefault="00A134E7" w:rsidP="00920249">
      <w:pPr>
        <w:pStyle w:val="ConsPlusNormal"/>
        <w:ind w:firstLine="709"/>
        <w:jc w:val="center"/>
        <w:rPr>
          <w:rFonts w:ascii="Arial" w:hAnsi="Arial" w:cs="Arial"/>
          <w:sz w:val="24"/>
          <w:szCs w:val="24"/>
        </w:rPr>
      </w:pPr>
      <w:r w:rsidRPr="00920249">
        <w:rPr>
          <w:rFonts w:ascii="Arial" w:hAnsi="Arial" w:cs="Arial"/>
          <w:sz w:val="24"/>
          <w:szCs w:val="24"/>
        </w:rPr>
        <w:t xml:space="preserve">налоговых расходов, установленных </w:t>
      </w:r>
      <w:r w:rsidR="002D2FF3" w:rsidRPr="00920249">
        <w:rPr>
          <w:rFonts w:ascii="Arial" w:hAnsi="Arial" w:cs="Arial"/>
          <w:sz w:val="24"/>
          <w:szCs w:val="24"/>
        </w:rPr>
        <w:t xml:space="preserve">решением Совета народных депутатов </w:t>
      </w:r>
      <w:r w:rsidR="008046B0" w:rsidRPr="00920249">
        <w:rPr>
          <w:rFonts w:ascii="Arial" w:hAnsi="Arial" w:cs="Arial"/>
          <w:sz w:val="24"/>
          <w:szCs w:val="24"/>
        </w:rPr>
        <w:t>Ерышевского сельского поселения</w:t>
      </w:r>
    </w:p>
    <w:p w:rsidR="00A134E7" w:rsidRPr="00920249" w:rsidRDefault="002D2FF3" w:rsidP="00920249">
      <w:pPr>
        <w:pStyle w:val="ConsPlusNormal"/>
        <w:ind w:firstLine="709"/>
        <w:jc w:val="center"/>
        <w:rPr>
          <w:rFonts w:ascii="Arial" w:hAnsi="Arial" w:cs="Arial"/>
          <w:sz w:val="24"/>
          <w:szCs w:val="24"/>
        </w:rPr>
      </w:pPr>
      <w:r w:rsidRPr="00920249">
        <w:rPr>
          <w:rFonts w:ascii="Arial" w:hAnsi="Arial" w:cs="Arial"/>
          <w:sz w:val="24"/>
          <w:szCs w:val="24"/>
        </w:rPr>
        <w:t xml:space="preserve">Павловского муниципального района </w:t>
      </w:r>
      <w:r w:rsidR="00A134E7" w:rsidRPr="00920249">
        <w:rPr>
          <w:rFonts w:ascii="Arial" w:hAnsi="Arial" w:cs="Arial"/>
          <w:sz w:val="24"/>
          <w:szCs w:val="24"/>
        </w:rPr>
        <w:t>Воронежской области</w:t>
      </w:r>
    </w:p>
    <w:p w:rsidR="006C6B3C" w:rsidRPr="00920249" w:rsidRDefault="006C6B3C" w:rsidP="00920249">
      <w:pPr>
        <w:pStyle w:val="ConsPlusNormal"/>
        <w:ind w:firstLine="709"/>
        <w:jc w:val="center"/>
        <w:rPr>
          <w:rFonts w:ascii="Arial" w:hAnsi="Arial" w:cs="Arial"/>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68"/>
        <w:gridCol w:w="1417"/>
        <w:gridCol w:w="1418"/>
        <w:gridCol w:w="1602"/>
        <w:gridCol w:w="1757"/>
        <w:gridCol w:w="1885"/>
        <w:gridCol w:w="1560"/>
        <w:gridCol w:w="1701"/>
        <w:gridCol w:w="1701"/>
      </w:tblGrid>
      <w:tr w:rsidR="00920249" w:rsidRPr="00920249" w:rsidTr="00166737">
        <w:tc>
          <w:tcPr>
            <w:tcW w:w="454" w:type="dxa"/>
            <w:vMerge w:val="restart"/>
          </w:tcPr>
          <w:p w:rsidR="00A134E7" w:rsidRPr="00920249" w:rsidRDefault="00A134E7" w:rsidP="00920249">
            <w:pPr>
              <w:pStyle w:val="ConsPlusNormal"/>
              <w:ind w:firstLine="709"/>
              <w:jc w:val="both"/>
              <w:rPr>
                <w:rFonts w:ascii="Arial" w:hAnsi="Arial" w:cs="Arial"/>
                <w:sz w:val="24"/>
                <w:szCs w:val="24"/>
              </w:rPr>
            </w:pPr>
          </w:p>
        </w:tc>
        <w:tc>
          <w:tcPr>
            <w:tcW w:w="1168" w:type="dxa"/>
            <w:vMerge w:val="restart"/>
          </w:tcPr>
          <w:p w:rsidR="00A134E7" w:rsidRPr="00920249" w:rsidRDefault="00920249" w:rsidP="00920249">
            <w:pPr>
              <w:pStyle w:val="ConsPlusNormal"/>
              <w:ind w:firstLine="709"/>
              <w:jc w:val="both"/>
              <w:rPr>
                <w:rFonts w:ascii="Arial" w:hAnsi="Arial" w:cs="Arial"/>
                <w:sz w:val="24"/>
                <w:szCs w:val="24"/>
              </w:rPr>
            </w:pPr>
            <w:r>
              <w:rPr>
                <w:rFonts w:ascii="Arial" w:hAnsi="Arial" w:cs="Arial"/>
                <w:sz w:val="24"/>
                <w:szCs w:val="24"/>
                <w:lang w:val="en-US"/>
              </w:rPr>
              <w:t xml:space="preserve"> </w:t>
            </w:r>
            <w:r w:rsidR="00A134E7" w:rsidRPr="00920249">
              <w:rPr>
                <w:rFonts w:ascii="Arial" w:hAnsi="Arial" w:cs="Arial"/>
                <w:sz w:val="24"/>
                <w:szCs w:val="24"/>
              </w:rPr>
              <w:t>Куратор налогового расхода</w:t>
            </w:r>
          </w:p>
        </w:tc>
        <w:tc>
          <w:tcPr>
            <w:tcW w:w="13041" w:type="dxa"/>
            <w:gridSpan w:val="8"/>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 xml:space="preserve">Нормативные характеристики налоговых расходов, установленных </w:t>
            </w:r>
            <w:r w:rsidR="002D2FF3" w:rsidRPr="00920249">
              <w:rPr>
                <w:rFonts w:ascii="Arial" w:hAnsi="Arial" w:cs="Arial"/>
                <w:sz w:val="24"/>
                <w:szCs w:val="24"/>
              </w:rPr>
              <w:t xml:space="preserve">решением Совета народных депутатов </w:t>
            </w:r>
            <w:r w:rsidR="00FE4D6D" w:rsidRPr="00920249">
              <w:rPr>
                <w:rFonts w:ascii="Arial" w:hAnsi="Arial" w:cs="Arial"/>
                <w:sz w:val="24"/>
                <w:szCs w:val="24"/>
              </w:rPr>
              <w:t xml:space="preserve">Ерышевского сельского поселения </w:t>
            </w:r>
            <w:r w:rsidR="002D2FF3" w:rsidRPr="00920249">
              <w:rPr>
                <w:rFonts w:ascii="Arial" w:hAnsi="Arial" w:cs="Arial"/>
                <w:sz w:val="24"/>
                <w:szCs w:val="24"/>
              </w:rPr>
              <w:t xml:space="preserve">Павловского муниципального района </w:t>
            </w:r>
            <w:r w:rsidRPr="00920249">
              <w:rPr>
                <w:rFonts w:ascii="Arial" w:hAnsi="Arial" w:cs="Arial"/>
                <w:sz w:val="24"/>
                <w:szCs w:val="24"/>
              </w:rPr>
              <w:t>Воронежской области</w:t>
            </w:r>
          </w:p>
        </w:tc>
      </w:tr>
      <w:tr w:rsidR="00920249" w:rsidRPr="00920249" w:rsidTr="00166737">
        <w:tc>
          <w:tcPr>
            <w:tcW w:w="454" w:type="dxa"/>
            <w:vMerge/>
          </w:tcPr>
          <w:p w:rsidR="00A134E7" w:rsidRPr="00920249" w:rsidRDefault="00A134E7" w:rsidP="00920249">
            <w:pPr>
              <w:spacing w:after="0" w:line="240" w:lineRule="auto"/>
              <w:ind w:firstLine="709"/>
              <w:jc w:val="both"/>
              <w:rPr>
                <w:rFonts w:ascii="Arial" w:hAnsi="Arial" w:cs="Arial"/>
                <w:sz w:val="24"/>
                <w:szCs w:val="24"/>
              </w:rPr>
            </w:pPr>
          </w:p>
        </w:tc>
        <w:tc>
          <w:tcPr>
            <w:tcW w:w="1168" w:type="dxa"/>
            <w:vMerge/>
          </w:tcPr>
          <w:p w:rsidR="00A134E7" w:rsidRPr="00920249" w:rsidRDefault="00A134E7" w:rsidP="00920249">
            <w:pPr>
              <w:spacing w:after="0" w:line="240" w:lineRule="auto"/>
              <w:ind w:firstLine="709"/>
              <w:jc w:val="both"/>
              <w:rPr>
                <w:rFonts w:ascii="Arial" w:hAnsi="Arial" w:cs="Arial"/>
                <w:sz w:val="24"/>
                <w:szCs w:val="24"/>
              </w:rPr>
            </w:pPr>
          </w:p>
        </w:tc>
        <w:tc>
          <w:tcPr>
            <w:tcW w:w="2835" w:type="dxa"/>
            <w:gridSpan w:val="2"/>
          </w:tcPr>
          <w:p w:rsidR="00A134E7" w:rsidRPr="00920249" w:rsidRDefault="002D2FF3" w:rsidP="00920249">
            <w:pPr>
              <w:pStyle w:val="ConsPlusNormal"/>
              <w:ind w:firstLine="709"/>
              <w:jc w:val="both"/>
              <w:rPr>
                <w:rFonts w:ascii="Arial" w:hAnsi="Arial" w:cs="Arial"/>
                <w:sz w:val="24"/>
                <w:szCs w:val="24"/>
              </w:rPr>
            </w:pPr>
            <w:r w:rsidRPr="00920249">
              <w:rPr>
                <w:rFonts w:ascii="Arial" w:hAnsi="Arial" w:cs="Arial"/>
                <w:sz w:val="24"/>
                <w:szCs w:val="24"/>
              </w:rPr>
              <w:t xml:space="preserve">Решение Совета народных депутатов </w:t>
            </w:r>
            <w:r w:rsidR="00FE4D6D" w:rsidRPr="00920249">
              <w:rPr>
                <w:rFonts w:ascii="Arial" w:hAnsi="Arial" w:cs="Arial"/>
                <w:sz w:val="24"/>
                <w:szCs w:val="24"/>
              </w:rPr>
              <w:t xml:space="preserve">Ерышевского сельского поселения </w:t>
            </w:r>
            <w:r w:rsidRPr="00920249">
              <w:rPr>
                <w:rFonts w:ascii="Arial" w:hAnsi="Arial" w:cs="Arial"/>
                <w:sz w:val="24"/>
                <w:szCs w:val="24"/>
              </w:rPr>
              <w:t>Павловского муниципального района</w:t>
            </w:r>
            <w:r w:rsidR="00A134E7" w:rsidRPr="00920249">
              <w:rPr>
                <w:rFonts w:ascii="Arial" w:hAnsi="Arial" w:cs="Arial"/>
                <w:sz w:val="24"/>
                <w:szCs w:val="24"/>
              </w:rPr>
              <w:t xml:space="preserve"> Воронежской области, их структурные единицы, которыми предусматриваются налоговые льготы, освобождения и иные преференции по налогам</w:t>
            </w:r>
          </w:p>
        </w:tc>
        <w:tc>
          <w:tcPr>
            <w:tcW w:w="1602" w:type="dxa"/>
            <w:vMerge w:val="restart"/>
          </w:tcPr>
          <w:p w:rsidR="00FE4D6D" w:rsidRPr="00920249" w:rsidRDefault="00920249" w:rsidP="00920249">
            <w:pPr>
              <w:pStyle w:val="ConsPlusNormal"/>
              <w:ind w:firstLine="709"/>
              <w:jc w:val="both"/>
              <w:rPr>
                <w:rFonts w:ascii="Arial" w:hAnsi="Arial" w:cs="Arial"/>
                <w:sz w:val="24"/>
                <w:szCs w:val="24"/>
              </w:rPr>
            </w:pPr>
            <w:r w:rsidRPr="00920249">
              <w:rPr>
                <w:rFonts w:ascii="Arial" w:hAnsi="Arial" w:cs="Arial"/>
                <w:sz w:val="24"/>
                <w:szCs w:val="24"/>
              </w:rPr>
              <w:t xml:space="preserve"> </w:t>
            </w:r>
            <w:r w:rsidR="00A134E7" w:rsidRPr="00920249">
              <w:rPr>
                <w:rFonts w:ascii="Arial" w:hAnsi="Arial" w:cs="Arial"/>
                <w:sz w:val="24"/>
                <w:szCs w:val="24"/>
              </w:rPr>
              <w:t xml:space="preserve">Условия предоставления налоговых льгот, освобождений и иных преференций для плательщиков налогов, установленные </w:t>
            </w:r>
            <w:r w:rsidR="00652388" w:rsidRPr="00920249">
              <w:rPr>
                <w:rFonts w:ascii="Arial" w:hAnsi="Arial" w:cs="Arial"/>
                <w:sz w:val="24"/>
                <w:szCs w:val="24"/>
              </w:rPr>
              <w:t xml:space="preserve">решением Совета </w:t>
            </w:r>
            <w:r w:rsidR="00652388" w:rsidRPr="00920249">
              <w:rPr>
                <w:rFonts w:ascii="Arial" w:hAnsi="Arial" w:cs="Arial"/>
                <w:sz w:val="24"/>
                <w:szCs w:val="24"/>
              </w:rPr>
              <w:lastRenderedPageBreak/>
              <w:t xml:space="preserve">народных депутатов </w:t>
            </w:r>
            <w:r w:rsidR="00FE4D6D" w:rsidRPr="00920249">
              <w:rPr>
                <w:rFonts w:ascii="Arial" w:hAnsi="Arial" w:cs="Arial"/>
                <w:sz w:val="24"/>
                <w:szCs w:val="24"/>
              </w:rPr>
              <w:t>Ерышевского сельского поселения</w:t>
            </w:r>
          </w:p>
          <w:p w:rsidR="00A134E7" w:rsidRPr="00920249" w:rsidRDefault="00652388" w:rsidP="00920249">
            <w:pPr>
              <w:pStyle w:val="ConsPlusNormal"/>
              <w:ind w:firstLine="709"/>
              <w:jc w:val="both"/>
              <w:rPr>
                <w:rFonts w:ascii="Arial" w:hAnsi="Arial" w:cs="Arial"/>
                <w:sz w:val="24"/>
                <w:szCs w:val="24"/>
              </w:rPr>
            </w:pPr>
            <w:r w:rsidRPr="00920249">
              <w:rPr>
                <w:rFonts w:ascii="Arial" w:hAnsi="Arial" w:cs="Arial"/>
                <w:sz w:val="24"/>
                <w:szCs w:val="24"/>
              </w:rPr>
              <w:t>Павловского муниципального района</w:t>
            </w:r>
            <w:r w:rsidR="00A134E7" w:rsidRPr="00920249">
              <w:rPr>
                <w:rFonts w:ascii="Arial" w:hAnsi="Arial" w:cs="Arial"/>
                <w:sz w:val="24"/>
                <w:szCs w:val="24"/>
              </w:rPr>
              <w:t xml:space="preserve"> Воронежской области</w:t>
            </w:r>
          </w:p>
        </w:tc>
        <w:tc>
          <w:tcPr>
            <w:tcW w:w="1757" w:type="dxa"/>
            <w:vMerge w:val="restart"/>
          </w:tcPr>
          <w:p w:rsidR="00FE4D6D" w:rsidRPr="00920249" w:rsidRDefault="00920249" w:rsidP="00920249">
            <w:pPr>
              <w:pStyle w:val="ConsPlusNormal"/>
              <w:ind w:firstLine="709"/>
              <w:jc w:val="both"/>
              <w:rPr>
                <w:rFonts w:ascii="Arial" w:hAnsi="Arial" w:cs="Arial"/>
                <w:sz w:val="24"/>
                <w:szCs w:val="24"/>
              </w:rPr>
            </w:pPr>
            <w:r w:rsidRPr="00920249">
              <w:rPr>
                <w:rFonts w:ascii="Arial" w:hAnsi="Arial" w:cs="Arial"/>
                <w:sz w:val="24"/>
                <w:szCs w:val="24"/>
              </w:rPr>
              <w:lastRenderedPageBreak/>
              <w:t xml:space="preserve"> </w:t>
            </w:r>
            <w:r w:rsidR="00A134E7" w:rsidRPr="00920249">
              <w:rPr>
                <w:rFonts w:ascii="Arial" w:hAnsi="Arial" w:cs="Arial"/>
                <w:sz w:val="24"/>
                <w:szCs w:val="24"/>
              </w:rPr>
              <w:t xml:space="preserve">Целевая категория плательщиков налогов, для которых предусмотрены налоговые льготы, освобождения и иные преференции, установленные </w:t>
            </w:r>
            <w:r w:rsidR="00652388" w:rsidRPr="00920249">
              <w:rPr>
                <w:rFonts w:ascii="Arial" w:hAnsi="Arial" w:cs="Arial"/>
                <w:sz w:val="24"/>
                <w:szCs w:val="24"/>
              </w:rPr>
              <w:t xml:space="preserve">решением Совета народных </w:t>
            </w:r>
            <w:r w:rsidR="00652388" w:rsidRPr="00920249">
              <w:rPr>
                <w:rFonts w:ascii="Arial" w:hAnsi="Arial" w:cs="Arial"/>
                <w:sz w:val="24"/>
                <w:szCs w:val="24"/>
              </w:rPr>
              <w:lastRenderedPageBreak/>
              <w:t xml:space="preserve">депутатов </w:t>
            </w:r>
            <w:r w:rsidR="00FE4D6D" w:rsidRPr="00920249">
              <w:rPr>
                <w:rFonts w:ascii="Arial" w:hAnsi="Arial" w:cs="Arial"/>
                <w:sz w:val="24"/>
                <w:szCs w:val="24"/>
              </w:rPr>
              <w:t>Ерышевского сельского поселения</w:t>
            </w:r>
          </w:p>
          <w:p w:rsidR="00A134E7" w:rsidRPr="00920249" w:rsidRDefault="00057ADF" w:rsidP="00920249">
            <w:pPr>
              <w:pStyle w:val="ConsPlusNormal"/>
              <w:ind w:firstLine="709"/>
              <w:jc w:val="both"/>
              <w:rPr>
                <w:rFonts w:ascii="Arial" w:hAnsi="Arial" w:cs="Arial"/>
                <w:sz w:val="24"/>
                <w:szCs w:val="24"/>
              </w:rPr>
            </w:pPr>
            <w:r w:rsidRPr="00920249">
              <w:rPr>
                <w:rFonts w:ascii="Arial" w:hAnsi="Arial" w:cs="Arial"/>
                <w:sz w:val="24"/>
                <w:szCs w:val="24"/>
              </w:rPr>
              <w:t xml:space="preserve"> </w:t>
            </w:r>
            <w:r w:rsidR="00652388" w:rsidRPr="00920249">
              <w:rPr>
                <w:rFonts w:ascii="Arial" w:hAnsi="Arial" w:cs="Arial"/>
                <w:sz w:val="24"/>
                <w:szCs w:val="24"/>
              </w:rPr>
              <w:t>Павловского муниципального района</w:t>
            </w:r>
            <w:r w:rsidR="00A134E7" w:rsidRPr="00920249">
              <w:rPr>
                <w:rFonts w:ascii="Arial" w:hAnsi="Arial" w:cs="Arial"/>
                <w:sz w:val="24"/>
                <w:szCs w:val="24"/>
              </w:rPr>
              <w:t xml:space="preserve"> Воронежской области </w:t>
            </w:r>
            <w:hyperlink w:anchor="P266" w:history="1">
              <w:r w:rsidR="00A134E7" w:rsidRPr="00920249">
                <w:rPr>
                  <w:rFonts w:ascii="Arial" w:hAnsi="Arial" w:cs="Arial"/>
                  <w:sz w:val="24"/>
                  <w:szCs w:val="24"/>
                </w:rPr>
                <w:t>&lt;1&gt;</w:t>
              </w:r>
            </w:hyperlink>
          </w:p>
        </w:tc>
        <w:tc>
          <w:tcPr>
            <w:tcW w:w="1885" w:type="dxa"/>
            <w:vMerge w:val="restart"/>
          </w:tcPr>
          <w:p w:rsidR="00FE4D6D" w:rsidRPr="00920249" w:rsidRDefault="00920249" w:rsidP="00920249">
            <w:pPr>
              <w:pStyle w:val="ConsPlusNormal"/>
              <w:ind w:firstLine="709"/>
              <w:jc w:val="both"/>
              <w:rPr>
                <w:rFonts w:ascii="Arial" w:hAnsi="Arial" w:cs="Arial"/>
                <w:sz w:val="24"/>
                <w:szCs w:val="24"/>
              </w:rPr>
            </w:pPr>
            <w:r w:rsidRPr="00920249">
              <w:rPr>
                <w:rFonts w:ascii="Arial" w:hAnsi="Arial" w:cs="Arial"/>
                <w:sz w:val="24"/>
                <w:szCs w:val="24"/>
              </w:rPr>
              <w:lastRenderedPageBreak/>
              <w:t xml:space="preserve">                 </w:t>
            </w:r>
            <w:r w:rsidR="00A134E7" w:rsidRPr="00920249">
              <w:rPr>
                <w:rFonts w:ascii="Arial" w:hAnsi="Arial" w:cs="Arial"/>
                <w:sz w:val="24"/>
                <w:szCs w:val="24"/>
              </w:rPr>
              <w:t xml:space="preserve">Дата вступления в силу положений </w:t>
            </w:r>
            <w:r w:rsidR="002D2FF3" w:rsidRPr="00920249">
              <w:rPr>
                <w:rFonts w:ascii="Arial" w:hAnsi="Arial" w:cs="Arial"/>
                <w:sz w:val="24"/>
                <w:szCs w:val="24"/>
              </w:rPr>
              <w:t xml:space="preserve">решения Совета народных депутатов </w:t>
            </w:r>
            <w:r w:rsidR="00FE4D6D" w:rsidRPr="00920249">
              <w:rPr>
                <w:rFonts w:ascii="Arial" w:hAnsi="Arial" w:cs="Arial"/>
                <w:sz w:val="24"/>
                <w:szCs w:val="24"/>
              </w:rPr>
              <w:t>Ерышевского сельского поселения</w:t>
            </w:r>
          </w:p>
          <w:p w:rsidR="00A134E7" w:rsidRPr="00920249" w:rsidRDefault="00057ADF" w:rsidP="00920249">
            <w:pPr>
              <w:pStyle w:val="ConsPlusNormal"/>
              <w:ind w:firstLine="709"/>
              <w:jc w:val="both"/>
              <w:rPr>
                <w:rFonts w:ascii="Arial" w:hAnsi="Arial" w:cs="Arial"/>
                <w:sz w:val="24"/>
                <w:szCs w:val="24"/>
              </w:rPr>
            </w:pPr>
            <w:r w:rsidRPr="00920249">
              <w:rPr>
                <w:rFonts w:ascii="Arial" w:hAnsi="Arial" w:cs="Arial"/>
                <w:sz w:val="24"/>
                <w:szCs w:val="24"/>
              </w:rPr>
              <w:t xml:space="preserve"> </w:t>
            </w:r>
            <w:r w:rsidR="002D2FF3" w:rsidRPr="00920249">
              <w:rPr>
                <w:rFonts w:ascii="Arial" w:hAnsi="Arial" w:cs="Arial"/>
                <w:sz w:val="24"/>
                <w:szCs w:val="24"/>
              </w:rPr>
              <w:t>Павловского муниципального района</w:t>
            </w:r>
            <w:r w:rsidR="00920249" w:rsidRPr="00920249">
              <w:rPr>
                <w:rFonts w:ascii="Arial" w:hAnsi="Arial" w:cs="Arial"/>
                <w:sz w:val="24"/>
                <w:szCs w:val="24"/>
              </w:rPr>
              <w:t xml:space="preserve">    </w:t>
            </w:r>
            <w:r w:rsidR="00A134E7" w:rsidRPr="00920249">
              <w:rPr>
                <w:rFonts w:ascii="Arial" w:hAnsi="Arial" w:cs="Arial"/>
                <w:sz w:val="24"/>
                <w:szCs w:val="24"/>
              </w:rPr>
              <w:lastRenderedPageBreak/>
              <w:t>Воронежской области, устанавливающих налоговые льготы, освобождения и иные преференции по налогам</w:t>
            </w:r>
          </w:p>
        </w:tc>
        <w:tc>
          <w:tcPr>
            <w:tcW w:w="1560" w:type="dxa"/>
            <w:vMerge w:val="restart"/>
          </w:tcPr>
          <w:p w:rsidR="00FE4D6D" w:rsidRPr="00920249" w:rsidRDefault="00920249" w:rsidP="00920249">
            <w:pPr>
              <w:pStyle w:val="ConsPlusNormal"/>
              <w:ind w:firstLine="709"/>
              <w:jc w:val="both"/>
              <w:rPr>
                <w:rFonts w:ascii="Arial" w:hAnsi="Arial" w:cs="Arial"/>
                <w:sz w:val="24"/>
                <w:szCs w:val="24"/>
              </w:rPr>
            </w:pPr>
            <w:r w:rsidRPr="00920249">
              <w:rPr>
                <w:rFonts w:ascii="Arial" w:hAnsi="Arial" w:cs="Arial"/>
                <w:sz w:val="24"/>
                <w:szCs w:val="24"/>
              </w:rPr>
              <w:lastRenderedPageBreak/>
              <w:t xml:space="preserve">          </w:t>
            </w:r>
            <w:r w:rsidR="00A134E7" w:rsidRPr="00920249">
              <w:rPr>
                <w:rFonts w:ascii="Arial" w:hAnsi="Arial" w:cs="Arial"/>
                <w:sz w:val="24"/>
                <w:szCs w:val="24"/>
              </w:rPr>
              <w:t xml:space="preserve">Дата начала действия предоставленного </w:t>
            </w:r>
            <w:r w:rsidR="002D2FF3" w:rsidRPr="00920249">
              <w:rPr>
                <w:rFonts w:ascii="Arial" w:hAnsi="Arial" w:cs="Arial"/>
                <w:sz w:val="24"/>
                <w:szCs w:val="24"/>
              </w:rPr>
              <w:t xml:space="preserve">решением Совета народных депутатов </w:t>
            </w:r>
            <w:r w:rsidR="00FE4D6D" w:rsidRPr="00920249">
              <w:rPr>
                <w:rFonts w:ascii="Arial" w:hAnsi="Arial" w:cs="Arial"/>
                <w:sz w:val="24"/>
                <w:szCs w:val="24"/>
              </w:rPr>
              <w:t>Ерышевского сельского поселения</w:t>
            </w:r>
          </w:p>
          <w:p w:rsidR="00A134E7" w:rsidRPr="00920249" w:rsidRDefault="002D2FF3" w:rsidP="00920249">
            <w:pPr>
              <w:pStyle w:val="ConsPlusNormal"/>
              <w:ind w:firstLine="709"/>
              <w:jc w:val="both"/>
              <w:rPr>
                <w:rFonts w:ascii="Arial" w:hAnsi="Arial" w:cs="Arial"/>
                <w:sz w:val="24"/>
                <w:szCs w:val="24"/>
              </w:rPr>
            </w:pPr>
            <w:r w:rsidRPr="00920249">
              <w:rPr>
                <w:rFonts w:ascii="Arial" w:hAnsi="Arial" w:cs="Arial"/>
                <w:sz w:val="24"/>
                <w:szCs w:val="24"/>
              </w:rPr>
              <w:t>Павловского муниципального района</w:t>
            </w:r>
            <w:r w:rsidR="00920249" w:rsidRPr="00920249">
              <w:rPr>
                <w:rFonts w:ascii="Arial" w:hAnsi="Arial" w:cs="Arial"/>
                <w:sz w:val="24"/>
                <w:szCs w:val="24"/>
              </w:rPr>
              <w:t xml:space="preserve">    </w:t>
            </w:r>
            <w:r w:rsidR="00A134E7" w:rsidRPr="00920249">
              <w:rPr>
                <w:rFonts w:ascii="Arial" w:hAnsi="Arial" w:cs="Arial"/>
                <w:sz w:val="24"/>
                <w:szCs w:val="24"/>
              </w:rPr>
              <w:lastRenderedPageBreak/>
              <w:t>Воронежской области права на налоговые льготы, освобождения и иные преференции по налогам</w:t>
            </w:r>
          </w:p>
        </w:tc>
        <w:tc>
          <w:tcPr>
            <w:tcW w:w="1701" w:type="dxa"/>
            <w:vMerge w:val="restart"/>
          </w:tcPr>
          <w:p w:rsidR="00FE4D6D" w:rsidRPr="00920249" w:rsidRDefault="00920249" w:rsidP="00920249">
            <w:pPr>
              <w:pStyle w:val="ConsPlusNormal"/>
              <w:ind w:firstLine="709"/>
              <w:jc w:val="both"/>
              <w:rPr>
                <w:rFonts w:ascii="Arial" w:hAnsi="Arial" w:cs="Arial"/>
                <w:sz w:val="24"/>
                <w:szCs w:val="24"/>
              </w:rPr>
            </w:pPr>
            <w:r w:rsidRPr="00920249">
              <w:rPr>
                <w:rFonts w:ascii="Arial" w:hAnsi="Arial" w:cs="Arial"/>
                <w:sz w:val="24"/>
                <w:szCs w:val="24"/>
              </w:rPr>
              <w:lastRenderedPageBreak/>
              <w:t xml:space="preserve"> </w:t>
            </w:r>
            <w:r w:rsidR="00A134E7" w:rsidRPr="00920249">
              <w:rPr>
                <w:rFonts w:ascii="Arial" w:hAnsi="Arial" w:cs="Arial"/>
                <w:sz w:val="24"/>
                <w:szCs w:val="24"/>
              </w:rPr>
              <w:t xml:space="preserve">Период действия налоговых льгот, освобождений и иных преференций по налогам, предоставленных </w:t>
            </w:r>
            <w:r w:rsidR="002D2FF3" w:rsidRPr="00920249">
              <w:rPr>
                <w:rFonts w:ascii="Arial" w:hAnsi="Arial" w:cs="Arial"/>
                <w:sz w:val="24"/>
                <w:szCs w:val="24"/>
              </w:rPr>
              <w:t xml:space="preserve">решением Совета народных депутатов </w:t>
            </w:r>
            <w:r w:rsidR="00FE4D6D" w:rsidRPr="00920249">
              <w:rPr>
                <w:rFonts w:ascii="Arial" w:hAnsi="Arial" w:cs="Arial"/>
                <w:sz w:val="24"/>
                <w:szCs w:val="24"/>
              </w:rPr>
              <w:t xml:space="preserve">Ерышевского </w:t>
            </w:r>
            <w:r w:rsidR="00FE4D6D" w:rsidRPr="00920249">
              <w:rPr>
                <w:rFonts w:ascii="Arial" w:hAnsi="Arial" w:cs="Arial"/>
                <w:sz w:val="24"/>
                <w:szCs w:val="24"/>
              </w:rPr>
              <w:lastRenderedPageBreak/>
              <w:t>сельского поселения</w:t>
            </w:r>
          </w:p>
          <w:p w:rsidR="00A134E7" w:rsidRPr="00920249" w:rsidRDefault="00057ADF" w:rsidP="00920249">
            <w:pPr>
              <w:pStyle w:val="ConsPlusNormal"/>
              <w:ind w:firstLine="709"/>
              <w:jc w:val="both"/>
              <w:rPr>
                <w:rFonts w:ascii="Arial" w:hAnsi="Arial" w:cs="Arial"/>
                <w:sz w:val="24"/>
                <w:szCs w:val="24"/>
              </w:rPr>
            </w:pPr>
            <w:r w:rsidRPr="00920249">
              <w:rPr>
                <w:rFonts w:ascii="Arial" w:hAnsi="Arial" w:cs="Arial"/>
                <w:sz w:val="24"/>
                <w:szCs w:val="24"/>
              </w:rPr>
              <w:t xml:space="preserve"> </w:t>
            </w:r>
            <w:r w:rsidR="002D2FF3" w:rsidRPr="00920249">
              <w:rPr>
                <w:rFonts w:ascii="Arial" w:hAnsi="Arial" w:cs="Arial"/>
                <w:sz w:val="24"/>
                <w:szCs w:val="24"/>
              </w:rPr>
              <w:t>Павловского муниципального района</w:t>
            </w:r>
            <w:r w:rsidR="00920249" w:rsidRPr="00920249">
              <w:rPr>
                <w:rFonts w:ascii="Arial" w:hAnsi="Arial" w:cs="Arial"/>
                <w:sz w:val="24"/>
                <w:szCs w:val="24"/>
              </w:rPr>
              <w:t xml:space="preserve">    </w:t>
            </w:r>
            <w:r w:rsidR="00A134E7" w:rsidRPr="00920249">
              <w:rPr>
                <w:rFonts w:ascii="Arial" w:hAnsi="Arial" w:cs="Arial"/>
                <w:sz w:val="24"/>
                <w:szCs w:val="24"/>
              </w:rPr>
              <w:t>Воронежской области</w:t>
            </w:r>
          </w:p>
        </w:tc>
        <w:tc>
          <w:tcPr>
            <w:tcW w:w="1701" w:type="dxa"/>
            <w:vMerge w:val="restart"/>
          </w:tcPr>
          <w:p w:rsidR="00FE4D6D" w:rsidRPr="00920249" w:rsidRDefault="00920249" w:rsidP="00920249">
            <w:pPr>
              <w:pStyle w:val="ConsPlusNormal"/>
              <w:ind w:firstLine="709"/>
              <w:jc w:val="both"/>
              <w:rPr>
                <w:rFonts w:ascii="Arial" w:hAnsi="Arial" w:cs="Arial"/>
                <w:sz w:val="24"/>
                <w:szCs w:val="24"/>
              </w:rPr>
            </w:pPr>
            <w:r w:rsidRPr="00920249">
              <w:rPr>
                <w:rFonts w:ascii="Arial" w:hAnsi="Arial" w:cs="Arial"/>
                <w:sz w:val="24"/>
                <w:szCs w:val="24"/>
              </w:rPr>
              <w:lastRenderedPageBreak/>
              <w:t xml:space="preserve">             </w:t>
            </w:r>
            <w:r w:rsidR="00A134E7" w:rsidRPr="00920249">
              <w:rPr>
                <w:rFonts w:ascii="Arial" w:hAnsi="Arial" w:cs="Arial"/>
                <w:sz w:val="24"/>
                <w:szCs w:val="24"/>
              </w:rPr>
              <w:t xml:space="preserve">Дата прекращения действия налоговых льгот, освобождений и иных преференций по налогам, установленных </w:t>
            </w:r>
            <w:r w:rsidR="002D2FF3" w:rsidRPr="00920249">
              <w:rPr>
                <w:rFonts w:ascii="Arial" w:hAnsi="Arial" w:cs="Arial"/>
                <w:sz w:val="24"/>
                <w:szCs w:val="24"/>
              </w:rPr>
              <w:t>решением Совета народных депутатов</w:t>
            </w:r>
            <w:r w:rsidR="00057ADF" w:rsidRPr="00920249">
              <w:rPr>
                <w:rFonts w:ascii="Arial" w:hAnsi="Arial" w:cs="Arial"/>
                <w:sz w:val="24"/>
                <w:szCs w:val="24"/>
              </w:rPr>
              <w:t xml:space="preserve"> </w:t>
            </w:r>
            <w:r w:rsidR="00FE4D6D" w:rsidRPr="00920249">
              <w:rPr>
                <w:rFonts w:ascii="Arial" w:hAnsi="Arial" w:cs="Arial"/>
                <w:sz w:val="24"/>
                <w:szCs w:val="24"/>
              </w:rPr>
              <w:t xml:space="preserve">Ерышевского </w:t>
            </w:r>
            <w:r w:rsidR="00FE4D6D" w:rsidRPr="00920249">
              <w:rPr>
                <w:rFonts w:ascii="Arial" w:hAnsi="Arial" w:cs="Arial"/>
                <w:sz w:val="24"/>
                <w:szCs w:val="24"/>
              </w:rPr>
              <w:lastRenderedPageBreak/>
              <w:t>сельского поселения</w:t>
            </w:r>
          </w:p>
          <w:p w:rsidR="00A134E7" w:rsidRPr="00920249" w:rsidRDefault="00057ADF" w:rsidP="00920249">
            <w:pPr>
              <w:pStyle w:val="ConsPlusNormal"/>
              <w:ind w:firstLine="709"/>
              <w:jc w:val="both"/>
              <w:rPr>
                <w:rFonts w:ascii="Arial" w:hAnsi="Arial" w:cs="Arial"/>
                <w:sz w:val="24"/>
                <w:szCs w:val="24"/>
              </w:rPr>
            </w:pPr>
            <w:r w:rsidRPr="00920249">
              <w:rPr>
                <w:rFonts w:ascii="Arial" w:hAnsi="Arial" w:cs="Arial"/>
                <w:sz w:val="24"/>
                <w:szCs w:val="24"/>
              </w:rPr>
              <w:t xml:space="preserve"> </w:t>
            </w:r>
            <w:r w:rsidR="002D2FF3" w:rsidRPr="00920249">
              <w:rPr>
                <w:rFonts w:ascii="Arial" w:hAnsi="Arial" w:cs="Arial"/>
                <w:sz w:val="24"/>
                <w:szCs w:val="24"/>
              </w:rPr>
              <w:t>Павловского муниципального района</w:t>
            </w:r>
            <w:r w:rsidR="00920249" w:rsidRPr="00920249">
              <w:rPr>
                <w:rFonts w:ascii="Arial" w:hAnsi="Arial" w:cs="Arial"/>
                <w:sz w:val="24"/>
                <w:szCs w:val="24"/>
              </w:rPr>
              <w:t xml:space="preserve">    </w:t>
            </w:r>
            <w:r w:rsidR="00A134E7" w:rsidRPr="00920249">
              <w:rPr>
                <w:rFonts w:ascii="Arial" w:hAnsi="Arial" w:cs="Arial"/>
                <w:sz w:val="24"/>
                <w:szCs w:val="24"/>
              </w:rPr>
              <w:t>Воронежской области</w:t>
            </w:r>
          </w:p>
        </w:tc>
      </w:tr>
      <w:tr w:rsidR="00920249" w:rsidRPr="00920249" w:rsidTr="00166737">
        <w:tc>
          <w:tcPr>
            <w:tcW w:w="454" w:type="dxa"/>
            <w:vMerge/>
          </w:tcPr>
          <w:p w:rsidR="00A134E7" w:rsidRPr="00920249" w:rsidRDefault="00A134E7" w:rsidP="00920249">
            <w:pPr>
              <w:spacing w:after="0" w:line="240" w:lineRule="auto"/>
              <w:ind w:firstLine="709"/>
              <w:jc w:val="both"/>
              <w:rPr>
                <w:rFonts w:ascii="Arial" w:hAnsi="Arial" w:cs="Arial"/>
                <w:sz w:val="24"/>
                <w:szCs w:val="24"/>
              </w:rPr>
            </w:pPr>
          </w:p>
        </w:tc>
        <w:tc>
          <w:tcPr>
            <w:tcW w:w="1168" w:type="dxa"/>
            <w:vMerge/>
          </w:tcPr>
          <w:p w:rsidR="00A134E7" w:rsidRPr="00920249" w:rsidRDefault="00A134E7" w:rsidP="00920249">
            <w:pPr>
              <w:spacing w:after="0" w:line="240" w:lineRule="auto"/>
              <w:ind w:firstLine="709"/>
              <w:jc w:val="both"/>
              <w:rPr>
                <w:rFonts w:ascii="Arial" w:hAnsi="Arial" w:cs="Arial"/>
                <w:sz w:val="24"/>
                <w:szCs w:val="24"/>
              </w:rPr>
            </w:pPr>
          </w:p>
        </w:tc>
        <w:tc>
          <w:tcPr>
            <w:tcW w:w="1417" w:type="dxa"/>
          </w:tcPr>
          <w:p w:rsidR="00FE4D6D" w:rsidRPr="00920249" w:rsidRDefault="00920249" w:rsidP="00920249">
            <w:pPr>
              <w:pStyle w:val="ConsPlusNormal"/>
              <w:ind w:firstLine="709"/>
              <w:jc w:val="both"/>
              <w:rPr>
                <w:rFonts w:ascii="Arial" w:hAnsi="Arial" w:cs="Arial"/>
                <w:sz w:val="24"/>
                <w:szCs w:val="24"/>
              </w:rPr>
            </w:pPr>
            <w:r w:rsidRPr="00920249">
              <w:rPr>
                <w:rFonts w:ascii="Arial" w:hAnsi="Arial" w:cs="Arial"/>
                <w:sz w:val="24"/>
                <w:szCs w:val="24"/>
              </w:rPr>
              <w:t xml:space="preserve"> </w:t>
            </w:r>
            <w:r w:rsidR="002D2FF3" w:rsidRPr="00920249">
              <w:rPr>
                <w:rFonts w:ascii="Arial" w:hAnsi="Arial" w:cs="Arial"/>
                <w:sz w:val="24"/>
                <w:szCs w:val="24"/>
              </w:rPr>
              <w:t xml:space="preserve">Решение </w:t>
            </w:r>
            <w:r w:rsidR="002D2FF3" w:rsidRPr="00920249">
              <w:rPr>
                <w:rFonts w:ascii="Arial" w:hAnsi="Arial" w:cs="Arial"/>
                <w:sz w:val="24"/>
                <w:szCs w:val="24"/>
              </w:rPr>
              <w:lastRenderedPageBreak/>
              <w:t>Совета народных депутатов</w:t>
            </w:r>
            <w:r w:rsidR="00057ADF" w:rsidRPr="00920249">
              <w:rPr>
                <w:rFonts w:ascii="Arial" w:hAnsi="Arial" w:cs="Arial"/>
                <w:sz w:val="24"/>
                <w:szCs w:val="24"/>
              </w:rPr>
              <w:t xml:space="preserve"> </w:t>
            </w:r>
            <w:r w:rsidR="00FE4D6D" w:rsidRPr="00920249">
              <w:rPr>
                <w:rFonts w:ascii="Arial" w:hAnsi="Arial" w:cs="Arial"/>
                <w:sz w:val="24"/>
                <w:szCs w:val="24"/>
              </w:rPr>
              <w:t>Ерышевского сельского поселения</w:t>
            </w:r>
          </w:p>
          <w:p w:rsidR="00A134E7" w:rsidRPr="00920249" w:rsidRDefault="002D2FF3" w:rsidP="00920249">
            <w:pPr>
              <w:pStyle w:val="ConsPlusNormal"/>
              <w:ind w:firstLine="709"/>
              <w:jc w:val="both"/>
              <w:rPr>
                <w:rFonts w:ascii="Arial" w:hAnsi="Arial" w:cs="Arial"/>
                <w:sz w:val="24"/>
                <w:szCs w:val="24"/>
              </w:rPr>
            </w:pPr>
            <w:r w:rsidRPr="00920249">
              <w:rPr>
                <w:rFonts w:ascii="Arial" w:hAnsi="Arial" w:cs="Arial"/>
                <w:sz w:val="24"/>
                <w:szCs w:val="24"/>
              </w:rPr>
              <w:t xml:space="preserve"> Павловского муниципального района </w:t>
            </w:r>
            <w:r w:rsidR="00A134E7" w:rsidRPr="00920249">
              <w:rPr>
                <w:rFonts w:ascii="Arial" w:hAnsi="Arial" w:cs="Arial"/>
                <w:sz w:val="24"/>
                <w:szCs w:val="24"/>
              </w:rPr>
              <w:t>Воронежской области, устанавливающий льготу</w:t>
            </w:r>
          </w:p>
        </w:tc>
        <w:tc>
          <w:tcPr>
            <w:tcW w:w="1418" w:type="dxa"/>
          </w:tcPr>
          <w:p w:rsidR="00FE4D6D" w:rsidRPr="00920249" w:rsidRDefault="00920249" w:rsidP="00920249">
            <w:pPr>
              <w:pStyle w:val="ConsPlusNormal"/>
              <w:ind w:firstLine="709"/>
              <w:jc w:val="both"/>
              <w:rPr>
                <w:rFonts w:ascii="Arial" w:hAnsi="Arial" w:cs="Arial"/>
                <w:sz w:val="24"/>
                <w:szCs w:val="24"/>
              </w:rPr>
            </w:pPr>
            <w:r w:rsidRPr="00920249">
              <w:rPr>
                <w:rFonts w:ascii="Arial" w:hAnsi="Arial" w:cs="Arial"/>
                <w:sz w:val="24"/>
                <w:szCs w:val="24"/>
              </w:rPr>
              <w:lastRenderedPageBreak/>
              <w:t xml:space="preserve"> </w:t>
            </w:r>
            <w:r w:rsidR="00A134E7" w:rsidRPr="00920249">
              <w:rPr>
                <w:rFonts w:ascii="Arial" w:hAnsi="Arial" w:cs="Arial"/>
                <w:sz w:val="24"/>
                <w:szCs w:val="24"/>
              </w:rPr>
              <w:t>Структурн</w:t>
            </w:r>
            <w:r w:rsidR="00A134E7" w:rsidRPr="00920249">
              <w:rPr>
                <w:rFonts w:ascii="Arial" w:hAnsi="Arial" w:cs="Arial"/>
                <w:sz w:val="24"/>
                <w:szCs w:val="24"/>
              </w:rPr>
              <w:lastRenderedPageBreak/>
              <w:t xml:space="preserve">ые единицы </w:t>
            </w:r>
            <w:r w:rsidR="00652388" w:rsidRPr="00920249">
              <w:rPr>
                <w:rFonts w:ascii="Arial" w:hAnsi="Arial" w:cs="Arial"/>
                <w:sz w:val="24"/>
                <w:szCs w:val="24"/>
              </w:rPr>
              <w:t xml:space="preserve">решения совета народных депутатов </w:t>
            </w:r>
            <w:r w:rsidR="00FE4D6D" w:rsidRPr="00920249">
              <w:rPr>
                <w:rFonts w:ascii="Arial" w:hAnsi="Arial" w:cs="Arial"/>
                <w:sz w:val="24"/>
                <w:szCs w:val="24"/>
              </w:rPr>
              <w:t>Ерышевского сельского поселения</w:t>
            </w:r>
          </w:p>
          <w:p w:rsidR="00A134E7" w:rsidRPr="00920249" w:rsidRDefault="00652388" w:rsidP="00920249">
            <w:pPr>
              <w:pStyle w:val="ConsPlusNormal"/>
              <w:ind w:firstLine="709"/>
              <w:jc w:val="both"/>
              <w:rPr>
                <w:rFonts w:ascii="Arial" w:hAnsi="Arial" w:cs="Arial"/>
                <w:sz w:val="24"/>
                <w:szCs w:val="24"/>
              </w:rPr>
            </w:pPr>
            <w:r w:rsidRPr="00920249">
              <w:rPr>
                <w:rFonts w:ascii="Arial" w:hAnsi="Arial" w:cs="Arial"/>
                <w:sz w:val="24"/>
                <w:szCs w:val="24"/>
              </w:rPr>
              <w:t>Павловского муниципального района Воронежской области</w:t>
            </w:r>
            <w:r w:rsidR="00A134E7" w:rsidRPr="00920249">
              <w:rPr>
                <w:rFonts w:ascii="Arial" w:hAnsi="Arial" w:cs="Arial"/>
                <w:sz w:val="24"/>
                <w:szCs w:val="24"/>
              </w:rPr>
              <w:t>, устанавливающего льготу</w:t>
            </w:r>
          </w:p>
        </w:tc>
        <w:tc>
          <w:tcPr>
            <w:tcW w:w="1602" w:type="dxa"/>
            <w:vMerge/>
          </w:tcPr>
          <w:p w:rsidR="00A134E7" w:rsidRPr="00920249" w:rsidRDefault="00A134E7" w:rsidP="00920249">
            <w:pPr>
              <w:spacing w:after="0" w:line="240" w:lineRule="auto"/>
              <w:ind w:firstLine="709"/>
              <w:jc w:val="both"/>
              <w:rPr>
                <w:rFonts w:ascii="Arial" w:hAnsi="Arial" w:cs="Arial"/>
                <w:sz w:val="24"/>
                <w:szCs w:val="24"/>
              </w:rPr>
            </w:pPr>
          </w:p>
        </w:tc>
        <w:tc>
          <w:tcPr>
            <w:tcW w:w="1757" w:type="dxa"/>
            <w:vMerge/>
          </w:tcPr>
          <w:p w:rsidR="00A134E7" w:rsidRPr="00920249" w:rsidRDefault="00A134E7" w:rsidP="00920249">
            <w:pPr>
              <w:spacing w:after="0" w:line="240" w:lineRule="auto"/>
              <w:ind w:firstLine="709"/>
              <w:jc w:val="both"/>
              <w:rPr>
                <w:rFonts w:ascii="Arial" w:hAnsi="Arial" w:cs="Arial"/>
                <w:sz w:val="24"/>
                <w:szCs w:val="24"/>
              </w:rPr>
            </w:pPr>
          </w:p>
        </w:tc>
        <w:tc>
          <w:tcPr>
            <w:tcW w:w="1885" w:type="dxa"/>
            <w:vMerge/>
          </w:tcPr>
          <w:p w:rsidR="00A134E7" w:rsidRPr="00920249" w:rsidRDefault="00A134E7" w:rsidP="00920249">
            <w:pPr>
              <w:spacing w:after="0" w:line="240" w:lineRule="auto"/>
              <w:ind w:firstLine="709"/>
              <w:jc w:val="both"/>
              <w:rPr>
                <w:rFonts w:ascii="Arial" w:hAnsi="Arial" w:cs="Arial"/>
                <w:sz w:val="24"/>
                <w:szCs w:val="24"/>
              </w:rPr>
            </w:pPr>
          </w:p>
        </w:tc>
        <w:tc>
          <w:tcPr>
            <w:tcW w:w="1560" w:type="dxa"/>
            <w:vMerge/>
          </w:tcPr>
          <w:p w:rsidR="00A134E7" w:rsidRPr="00920249" w:rsidRDefault="00A134E7" w:rsidP="00920249">
            <w:pPr>
              <w:spacing w:after="0" w:line="240" w:lineRule="auto"/>
              <w:ind w:firstLine="709"/>
              <w:jc w:val="both"/>
              <w:rPr>
                <w:rFonts w:ascii="Arial" w:hAnsi="Arial" w:cs="Arial"/>
                <w:sz w:val="24"/>
                <w:szCs w:val="24"/>
              </w:rPr>
            </w:pPr>
          </w:p>
        </w:tc>
        <w:tc>
          <w:tcPr>
            <w:tcW w:w="1701" w:type="dxa"/>
            <w:vMerge/>
          </w:tcPr>
          <w:p w:rsidR="00A134E7" w:rsidRPr="00920249" w:rsidRDefault="00A134E7" w:rsidP="00920249">
            <w:pPr>
              <w:spacing w:after="0" w:line="240" w:lineRule="auto"/>
              <w:ind w:firstLine="709"/>
              <w:jc w:val="both"/>
              <w:rPr>
                <w:rFonts w:ascii="Arial" w:hAnsi="Arial" w:cs="Arial"/>
                <w:sz w:val="24"/>
                <w:szCs w:val="24"/>
              </w:rPr>
            </w:pPr>
          </w:p>
        </w:tc>
        <w:tc>
          <w:tcPr>
            <w:tcW w:w="1701" w:type="dxa"/>
            <w:vMerge/>
          </w:tcPr>
          <w:p w:rsidR="00A134E7" w:rsidRPr="00920249" w:rsidRDefault="00A134E7" w:rsidP="00920249">
            <w:pPr>
              <w:spacing w:after="0" w:line="240" w:lineRule="auto"/>
              <w:ind w:firstLine="709"/>
              <w:jc w:val="both"/>
              <w:rPr>
                <w:rFonts w:ascii="Arial" w:hAnsi="Arial" w:cs="Arial"/>
                <w:sz w:val="24"/>
                <w:szCs w:val="24"/>
              </w:rPr>
            </w:pPr>
          </w:p>
        </w:tc>
      </w:tr>
      <w:tr w:rsidR="00920249" w:rsidRPr="00920249" w:rsidTr="00166737">
        <w:tc>
          <w:tcPr>
            <w:tcW w:w="454" w:type="dxa"/>
          </w:tcPr>
          <w:p w:rsidR="00A134E7" w:rsidRPr="00920249" w:rsidRDefault="00A134E7" w:rsidP="00920249">
            <w:pPr>
              <w:pStyle w:val="ConsPlusNormal"/>
              <w:ind w:firstLine="709"/>
              <w:jc w:val="both"/>
              <w:rPr>
                <w:rFonts w:ascii="Arial" w:hAnsi="Arial" w:cs="Arial"/>
                <w:sz w:val="24"/>
                <w:szCs w:val="24"/>
              </w:rPr>
            </w:pPr>
            <w:bookmarkStart w:id="7" w:name="P175"/>
            <w:bookmarkEnd w:id="7"/>
            <w:r w:rsidRPr="00920249">
              <w:rPr>
                <w:rFonts w:ascii="Arial" w:hAnsi="Arial" w:cs="Arial"/>
                <w:sz w:val="24"/>
                <w:szCs w:val="24"/>
              </w:rPr>
              <w:lastRenderedPageBreak/>
              <w:t>1</w:t>
            </w:r>
          </w:p>
        </w:tc>
        <w:tc>
          <w:tcPr>
            <w:tcW w:w="1168"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2</w:t>
            </w:r>
          </w:p>
        </w:tc>
        <w:tc>
          <w:tcPr>
            <w:tcW w:w="1417" w:type="dxa"/>
          </w:tcPr>
          <w:p w:rsidR="00A134E7" w:rsidRPr="00920249" w:rsidRDefault="00A134E7" w:rsidP="00920249">
            <w:pPr>
              <w:pStyle w:val="ConsPlusNormal"/>
              <w:ind w:firstLine="709"/>
              <w:jc w:val="both"/>
              <w:rPr>
                <w:rFonts w:ascii="Arial" w:hAnsi="Arial" w:cs="Arial"/>
                <w:sz w:val="24"/>
                <w:szCs w:val="24"/>
              </w:rPr>
            </w:pPr>
            <w:bookmarkStart w:id="8" w:name="P177"/>
            <w:bookmarkEnd w:id="8"/>
            <w:r w:rsidRPr="00920249">
              <w:rPr>
                <w:rFonts w:ascii="Arial" w:hAnsi="Arial" w:cs="Arial"/>
                <w:sz w:val="24"/>
                <w:szCs w:val="24"/>
              </w:rPr>
              <w:t>3</w:t>
            </w:r>
          </w:p>
        </w:tc>
        <w:tc>
          <w:tcPr>
            <w:tcW w:w="1418"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4</w:t>
            </w:r>
          </w:p>
        </w:tc>
        <w:tc>
          <w:tcPr>
            <w:tcW w:w="1602"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5</w:t>
            </w:r>
          </w:p>
        </w:tc>
        <w:tc>
          <w:tcPr>
            <w:tcW w:w="1757"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6</w:t>
            </w:r>
          </w:p>
        </w:tc>
        <w:tc>
          <w:tcPr>
            <w:tcW w:w="1885"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7</w:t>
            </w:r>
          </w:p>
        </w:tc>
        <w:tc>
          <w:tcPr>
            <w:tcW w:w="1560"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8</w:t>
            </w:r>
          </w:p>
        </w:tc>
        <w:tc>
          <w:tcPr>
            <w:tcW w:w="1701"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9</w:t>
            </w:r>
          </w:p>
        </w:tc>
        <w:tc>
          <w:tcPr>
            <w:tcW w:w="1701"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10</w:t>
            </w:r>
          </w:p>
        </w:tc>
      </w:tr>
      <w:tr w:rsidR="00A134E7" w:rsidRPr="00920249" w:rsidTr="00166737">
        <w:tc>
          <w:tcPr>
            <w:tcW w:w="454" w:type="dxa"/>
          </w:tcPr>
          <w:p w:rsidR="00A134E7" w:rsidRPr="00920249" w:rsidRDefault="00A134E7" w:rsidP="00920249">
            <w:pPr>
              <w:pStyle w:val="ConsPlusNormal"/>
              <w:ind w:firstLine="709"/>
              <w:jc w:val="both"/>
              <w:rPr>
                <w:rFonts w:ascii="Arial" w:hAnsi="Arial" w:cs="Arial"/>
                <w:sz w:val="24"/>
                <w:szCs w:val="24"/>
              </w:rPr>
            </w:pPr>
          </w:p>
        </w:tc>
        <w:tc>
          <w:tcPr>
            <w:tcW w:w="1168" w:type="dxa"/>
          </w:tcPr>
          <w:p w:rsidR="00A134E7" w:rsidRPr="00920249" w:rsidRDefault="00A134E7" w:rsidP="00920249">
            <w:pPr>
              <w:pStyle w:val="ConsPlusNormal"/>
              <w:ind w:firstLine="709"/>
              <w:jc w:val="both"/>
              <w:rPr>
                <w:rFonts w:ascii="Arial" w:hAnsi="Arial" w:cs="Arial"/>
                <w:sz w:val="24"/>
                <w:szCs w:val="24"/>
              </w:rPr>
            </w:pPr>
          </w:p>
        </w:tc>
        <w:tc>
          <w:tcPr>
            <w:tcW w:w="1417" w:type="dxa"/>
          </w:tcPr>
          <w:p w:rsidR="00A134E7" w:rsidRPr="00920249" w:rsidRDefault="00A134E7" w:rsidP="00920249">
            <w:pPr>
              <w:pStyle w:val="ConsPlusNormal"/>
              <w:ind w:firstLine="709"/>
              <w:jc w:val="both"/>
              <w:rPr>
                <w:rFonts w:ascii="Arial" w:hAnsi="Arial" w:cs="Arial"/>
                <w:sz w:val="24"/>
                <w:szCs w:val="24"/>
              </w:rPr>
            </w:pPr>
          </w:p>
        </w:tc>
        <w:tc>
          <w:tcPr>
            <w:tcW w:w="1418" w:type="dxa"/>
          </w:tcPr>
          <w:p w:rsidR="00A134E7" w:rsidRPr="00920249" w:rsidRDefault="00A134E7" w:rsidP="00920249">
            <w:pPr>
              <w:pStyle w:val="ConsPlusNormal"/>
              <w:ind w:firstLine="709"/>
              <w:jc w:val="both"/>
              <w:rPr>
                <w:rFonts w:ascii="Arial" w:hAnsi="Arial" w:cs="Arial"/>
                <w:sz w:val="24"/>
                <w:szCs w:val="24"/>
              </w:rPr>
            </w:pPr>
          </w:p>
        </w:tc>
        <w:tc>
          <w:tcPr>
            <w:tcW w:w="1602" w:type="dxa"/>
          </w:tcPr>
          <w:p w:rsidR="00A134E7" w:rsidRPr="00920249" w:rsidRDefault="00A134E7" w:rsidP="00920249">
            <w:pPr>
              <w:pStyle w:val="ConsPlusNormal"/>
              <w:ind w:firstLine="709"/>
              <w:jc w:val="both"/>
              <w:rPr>
                <w:rFonts w:ascii="Arial" w:hAnsi="Arial" w:cs="Arial"/>
                <w:sz w:val="24"/>
                <w:szCs w:val="24"/>
              </w:rPr>
            </w:pPr>
          </w:p>
        </w:tc>
        <w:tc>
          <w:tcPr>
            <w:tcW w:w="1757" w:type="dxa"/>
          </w:tcPr>
          <w:p w:rsidR="00A134E7" w:rsidRPr="00920249" w:rsidRDefault="00A134E7" w:rsidP="00920249">
            <w:pPr>
              <w:pStyle w:val="ConsPlusNormal"/>
              <w:ind w:firstLine="709"/>
              <w:jc w:val="both"/>
              <w:rPr>
                <w:rFonts w:ascii="Arial" w:hAnsi="Arial" w:cs="Arial"/>
                <w:sz w:val="24"/>
                <w:szCs w:val="24"/>
              </w:rPr>
            </w:pPr>
          </w:p>
        </w:tc>
        <w:tc>
          <w:tcPr>
            <w:tcW w:w="1885" w:type="dxa"/>
          </w:tcPr>
          <w:p w:rsidR="00A134E7" w:rsidRPr="00920249" w:rsidRDefault="00A134E7" w:rsidP="00920249">
            <w:pPr>
              <w:pStyle w:val="ConsPlusNormal"/>
              <w:ind w:firstLine="709"/>
              <w:jc w:val="both"/>
              <w:rPr>
                <w:rFonts w:ascii="Arial" w:hAnsi="Arial" w:cs="Arial"/>
                <w:sz w:val="24"/>
                <w:szCs w:val="24"/>
              </w:rPr>
            </w:pPr>
          </w:p>
        </w:tc>
        <w:tc>
          <w:tcPr>
            <w:tcW w:w="1560" w:type="dxa"/>
          </w:tcPr>
          <w:p w:rsidR="00A134E7" w:rsidRPr="00920249" w:rsidRDefault="00A134E7" w:rsidP="00920249">
            <w:pPr>
              <w:pStyle w:val="ConsPlusNormal"/>
              <w:ind w:firstLine="709"/>
              <w:jc w:val="both"/>
              <w:rPr>
                <w:rFonts w:ascii="Arial" w:hAnsi="Arial" w:cs="Arial"/>
                <w:sz w:val="24"/>
                <w:szCs w:val="24"/>
              </w:rPr>
            </w:pPr>
          </w:p>
        </w:tc>
        <w:tc>
          <w:tcPr>
            <w:tcW w:w="1701" w:type="dxa"/>
          </w:tcPr>
          <w:p w:rsidR="00A134E7" w:rsidRPr="00920249" w:rsidRDefault="00A134E7" w:rsidP="00920249">
            <w:pPr>
              <w:pStyle w:val="ConsPlusNormal"/>
              <w:ind w:firstLine="709"/>
              <w:jc w:val="both"/>
              <w:rPr>
                <w:rFonts w:ascii="Arial" w:hAnsi="Arial" w:cs="Arial"/>
                <w:sz w:val="24"/>
                <w:szCs w:val="24"/>
              </w:rPr>
            </w:pPr>
          </w:p>
        </w:tc>
        <w:tc>
          <w:tcPr>
            <w:tcW w:w="1701" w:type="dxa"/>
          </w:tcPr>
          <w:p w:rsidR="00A134E7" w:rsidRPr="00920249" w:rsidRDefault="00A134E7" w:rsidP="00920249">
            <w:pPr>
              <w:pStyle w:val="ConsPlusNormal"/>
              <w:ind w:firstLine="709"/>
              <w:jc w:val="both"/>
              <w:rPr>
                <w:rFonts w:ascii="Arial" w:hAnsi="Arial" w:cs="Arial"/>
                <w:sz w:val="24"/>
                <w:szCs w:val="24"/>
              </w:rPr>
            </w:pPr>
          </w:p>
        </w:tc>
      </w:tr>
    </w:tbl>
    <w:p w:rsidR="00A134E7" w:rsidRPr="00920249" w:rsidRDefault="00A134E7" w:rsidP="00920249">
      <w:pPr>
        <w:pStyle w:val="ConsPlusNormal"/>
        <w:ind w:firstLine="709"/>
        <w:jc w:val="both"/>
        <w:rPr>
          <w:rFonts w:ascii="Arial" w:hAnsi="Arial" w:cs="Arial"/>
          <w:sz w:val="24"/>
          <w:szCs w:val="24"/>
        </w:rPr>
      </w:pPr>
    </w:p>
    <w:p w:rsidR="00652388" w:rsidRPr="00920249" w:rsidRDefault="00652388" w:rsidP="00920249">
      <w:pPr>
        <w:pStyle w:val="ConsPlusNormal"/>
        <w:ind w:firstLine="709"/>
        <w:jc w:val="both"/>
        <w:rPr>
          <w:rFonts w:ascii="Arial" w:hAnsi="Arial" w:cs="Arial"/>
          <w:sz w:val="24"/>
          <w:szCs w:val="24"/>
        </w:rPr>
      </w:pPr>
    </w:p>
    <w:p w:rsidR="00652388" w:rsidRPr="00920249" w:rsidRDefault="00652388" w:rsidP="00920249">
      <w:pPr>
        <w:pStyle w:val="ConsPlusNormal"/>
        <w:ind w:firstLine="709"/>
        <w:jc w:val="both"/>
        <w:rPr>
          <w:rFonts w:ascii="Arial" w:hAnsi="Arial" w:cs="Arial"/>
          <w:sz w:val="24"/>
          <w:szCs w:val="24"/>
        </w:rPr>
      </w:pPr>
    </w:p>
    <w:p w:rsidR="00652388" w:rsidRPr="00920249" w:rsidRDefault="00652388" w:rsidP="00920249">
      <w:pPr>
        <w:pStyle w:val="ConsPlusNormal"/>
        <w:ind w:firstLine="709"/>
        <w:jc w:val="both"/>
        <w:rPr>
          <w:rFonts w:ascii="Arial" w:hAnsi="Arial" w:cs="Arial"/>
          <w:sz w:val="24"/>
          <w:szCs w:val="24"/>
        </w:rPr>
      </w:pPr>
    </w:p>
    <w:p w:rsidR="00652388" w:rsidRPr="00920249" w:rsidRDefault="00652388" w:rsidP="00920249">
      <w:pPr>
        <w:pStyle w:val="ConsPlusNormal"/>
        <w:ind w:firstLine="709"/>
        <w:jc w:val="both"/>
        <w:rPr>
          <w:rFonts w:ascii="Arial" w:hAnsi="Arial" w:cs="Arial"/>
          <w:sz w:val="24"/>
          <w:szCs w:val="24"/>
        </w:rPr>
      </w:pPr>
    </w:p>
    <w:p w:rsidR="00652388" w:rsidRPr="00920249" w:rsidRDefault="00652388" w:rsidP="00920249">
      <w:pPr>
        <w:pStyle w:val="ConsPlusNormal"/>
        <w:ind w:firstLine="709"/>
        <w:jc w:val="both"/>
        <w:rPr>
          <w:rFonts w:ascii="Arial" w:hAnsi="Arial" w:cs="Arial"/>
          <w:sz w:val="24"/>
          <w:szCs w:val="24"/>
        </w:rPr>
      </w:pPr>
    </w:p>
    <w:p w:rsidR="00652388" w:rsidRPr="00920249" w:rsidRDefault="00652388" w:rsidP="00920249">
      <w:pPr>
        <w:pStyle w:val="ConsPlusNormal"/>
        <w:ind w:firstLine="709"/>
        <w:jc w:val="both"/>
        <w:rPr>
          <w:rFonts w:ascii="Arial" w:hAnsi="Arial" w:cs="Arial"/>
          <w:sz w:val="24"/>
          <w:szCs w:val="24"/>
        </w:rPr>
      </w:pPr>
    </w:p>
    <w:p w:rsidR="00652388" w:rsidRPr="00920249" w:rsidRDefault="00652388" w:rsidP="00920249">
      <w:pPr>
        <w:pStyle w:val="ConsPlusNormal"/>
        <w:ind w:firstLine="709"/>
        <w:jc w:val="both"/>
        <w:rPr>
          <w:rFonts w:ascii="Arial" w:hAnsi="Arial" w:cs="Arial"/>
          <w:sz w:val="24"/>
          <w:szCs w:val="24"/>
        </w:rPr>
      </w:pPr>
    </w:p>
    <w:p w:rsidR="003625B8" w:rsidRPr="00920249" w:rsidRDefault="003625B8" w:rsidP="00920249">
      <w:pPr>
        <w:pStyle w:val="ConsPlusNormal"/>
        <w:ind w:firstLine="709"/>
        <w:jc w:val="both"/>
        <w:rPr>
          <w:rFonts w:ascii="Arial" w:hAnsi="Arial" w:cs="Arial"/>
          <w:sz w:val="24"/>
          <w:szCs w:val="24"/>
        </w:rPr>
      </w:pPr>
    </w:p>
    <w:p w:rsidR="003625B8" w:rsidRPr="00920249" w:rsidRDefault="003625B8" w:rsidP="00920249">
      <w:pPr>
        <w:pStyle w:val="ConsPlusNormal"/>
        <w:ind w:firstLine="709"/>
        <w:jc w:val="both"/>
        <w:rPr>
          <w:rFonts w:ascii="Arial" w:hAnsi="Arial" w:cs="Arial"/>
          <w:sz w:val="24"/>
          <w:szCs w:val="24"/>
        </w:rPr>
      </w:pPr>
    </w:p>
    <w:p w:rsidR="003625B8" w:rsidRPr="00920249" w:rsidRDefault="003625B8" w:rsidP="00920249">
      <w:pPr>
        <w:pStyle w:val="ConsPlusNormal"/>
        <w:ind w:firstLine="709"/>
        <w:jc w:val="both"/>
        <w:rPr>
          <w:rFonts w:ascii="Arial" w:hAnsi="Arial" w:cs="Arial"/>
          <w:sz w:val="24"/>
          <w:szCs w:val="24"/>
        </w:rPr>
      </w:pPr>
    </w:p>
    <w:p w:rsidR="00166737" w:rsidRPr="00920249" w:rsidRDefault="00166737" w:rsidP="00920249">
      <w:pPr>
        <w:pStyle w:val="ConsPlusNormal"/>
        <w:ind w:firstLine="709"/>
        <w:jc w:val="both"/>
        <w:rPr>
          <w:rFonts w:ascii="Arial" w:hAnsi="Arial" w:cs="Arial"/>
          <w:sz w:val="24"/>
          <w:szCs w:val="24"/>
        </w:rPr>
      </w:pPr>
    </w:p>
    <w:p w:rsidR="006C6B3C" w:rsidRPr="00920249" w:rsidRDefault="006C6B3C" w:rsidP="00920249">
      <w:pPr>
        <w:pStyle w:val="ConsPlusNormal"/>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1276"/>
        <w:gridCol w:w="2835"/>
        <w:gridCol w:w="2149"/>
        <w:gridCol w:w="1924"/>
        <w:gridCol w:w="1879"/>
        <w:gridCol w:w="2695"/>
      </w:tblGrid>
      <w:tr w:rsidR="00920249" w:rsidRPr="00920249" w:rsidTr="00166737">
        <w:tc>
          <w:tcPr>
            <w:tcW w:w="13954" w:type="dxa"/>
            <w:gridSpan w:val="7"/>
          </w:tcPr>
          <w:p w:rsidR="00FE4D6D"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 xml:space="preserve">Целевые характеристики налоговых расходов, установленных </w:t>
            </w:r>
            <w:r w:rsidR="00652388" w:rsidRPr="00920249">
              <w:rPr>
                <w:rFonts w:ascii="Arial" w:hAnsi="Arial" w:cs="Arial"/>
                <w:sz w:val="24"/>
                <w:szCs w:val="24"/>
              </w:rPr>
              <w:t xml:space="preserve">решением Совета народных депутатов </w:t>
            </w:r>
            <w:r w:rsidR="00FE4D6D" w:rsidRPr="00920249">
              <w:rPr>
                <w:rFonts w:ascii="Arial" w:hAnsi="Arial" w:cs="Arial"/>
                <w:sz w:val="24"/>
                <w:szCs w:val="24"/>
              </w:rPr>
              <w:t>Ерышевского сельского поселения</w:t>
            </w:r>
          </w:p>
          <w:p w:rsidR="00A134E7" w:rsidRPr="00920249" w:rsidRDefault="00652388" w:rsidP="00920249">
            <w:pPr>
              <w:pStyle w:val="ConsPlusNormal"/>
              <w:ind w:firstLine="709"/>
              <w:jc w:val="both"/>
              <w:rPr>
                <w:rFonts w:ascii="Arial" w:hAnsi="Arial" w:cs="Arial"/>
                <w:sz w:val="24"/>
                <w:szCs w:val="24"/>
              </w:rPr>
            </w:pPr>
            <w:r w:rsidRPr="00920249">
              <w:rPr>
                <w:rFonts w:ascii="Arial" w:hAnsi="Arial" w:cs="Arial"/>
                <w:sz w:val="24"/>
                <w:szCs w:val="24"/>
              </w:rPr>
              <w:t>Павловского муниципального района</w:t>
            </w:r>
            <w:r w:rsidR="00A134E7" w:rsidRPr="00920249">
              <w:rPr>
                <w:rFonts w:ascii="Arial" w:hAnsi="Arial" w:cs="Arial"/>
                <w:sz w:val="24"/>
                <w:szCs w:val="24"/>
              </w:rPr>
              <w:t xml:space="preserve"> Воронежской области</w:t>
            </w:r>
          </w:p>
        </w:tc>
      </w:tr>
      <w:tr w:rsidR="00920249" w:rsidRPr="00920249" w:rsidTr="00166737">
        <w:tc>
          <w:tcPr>
            <w:tcW w:w="1196" w:type="dxa"/>
          </w:tcPr>
          <w:p w:rsidR="00A134E7" w:rsidRPr="00920249" w:rsidRDefault="00920249" w:rsidP="00920249">
            <w:pPr>
              <w:pStyle w:val="ConsPlusNormal"/>
              <w:ind w:firstLine="709"/>
              <w:jc w:val="both"/>
              <w:rPr>
                <w:rFonts w:ascii="Arial" w:hAnsi="Arial" w:cs="Arial"/>
                <w:sz w:val="24"/>
                <w:szCs w:val="24"/>
              </w:rPr>
            </w:pPr>
            <w:r w:rsidRPr="00920249">
              <w:rPr>
                <w:rFonts w:ascii="Arial" w:hAnsi="Arial" w:cs="Arial"/>
                <w:sz w:val="24"/>
                <w:szCs w:val="24"/>
              </w:rPr>
              <w:t xml:space="preserve">         </w:t>
            </w:r>
            <w:r w:rsidR="00A134E7" w:rsidRPr="00920249">
              <w:rPr>
                <w:rFonts w:ascii="Arial" w:hAnsi="Arial" w:cs="Arial"/>
                <w:sz w:val="24"/>
                <w:szCs w:val="24"/>
              </w:rPr>
              <w:t>Наименование налоговых льгот, освобождений и иных преференций по налогам</w:t>
            </w:r>
          </w:p>
        </w:tc>
        <w:tc>
          <w:tcPr>
            <w:tcW w:w="1276" w:type="dxa"/>
          </w:tcPr>
          <w:p w:rsidR="00A134E7" w:rsidRPr="00920249" w:rsidRDefault="00920249" w:rsidP="00920249">
            <w:pPr>
              <w:pStyle w:val="ConsPlusNormal"/>
              <w:ind w:firstLine="709"/>
              <w:jc w:val="both"/>
              <w:rPr>
                <w:rFonts w:ascii="Arial" w:hAnsi="Arial" w:cs="Arial"/>
                <w:sz w:val="24"/>
                <w:szCs w:val="24"/>
              </w:rPr>
            </w:pPr>
            <w:r w:rsidRPr="008A3C88">
              <w:rPr>
                <w:rFonts w:ascii="Arial" w:hAnsi="Arial" w:cs="Arial"/>
                <w:sz w:val="24"/>
                <w:szCs w:val="24"/>
              </w:rPr>
              <w:t xml:space="preserve"> </w:t>
            </w:r>
            <w:r w:rsidR="00A134E7" w:rsidRPr="00920249">
              <w:rPr>
                <w:rFonts w:ascii="Arial" w:hAnsi="Arial" w:cs="Arial"/>
                <w:sz w:val="24"/>
                <w:szCs w:val="24"/>
              </w:rPr>
              <w:t xml:space="preserve">Целевая категория налогового расхода </w:t>
            </w:r>
            <w:hyperlink w:anchor="P267" w:history="1">
              <w:r w:rsidR="00A134E7" w:rsidRPr="00920249">
                <w:rPr>
                  <w:rFonts w:ascii="Arial" w:hAnsi="Arial" w:cs="Arial"/>
                  <w:sz w:val="24"/>
                  <w:szCs w:val="24"/>
                </w:rPr>
                <w:t>&lt;2&gt;</w:t>
              </w:r>
            </w:hyperlink>
          </w:p>
        </w:tc>
        <w:tc>
          <w:tcPr>
            <w:tcW w:w="2835" w:type="dxa"/>
          </w:tcPr>
          <w:p w:rsidR="00FE4D6D" w:rsidRPr="00920249" w:rsidRDefault="00920249" w:rsidP="00920249">
            <w:pPr>
              <w:pStyle w:val="ConsPlusNormal"/>
              <w:ind w:firstLine="709"/>
              <w:jc w:val="both"/>
              <w:rPr>
                <w:rFonts w:ascii="Arial" w:hAnsi="Arial" w:cs="Arial"/>
                <w:sz w:val="24"/>
                <w:szCs w:val="24"/>
              </w:rPr>
            </w:pPr>
            <w:r w:rsidRPr="00920249">
              <w:rPr>
                <w:rFonts w:ascii="Arial" w:hAnsi="Arial" w:cs="Arial"/>
                <w:sz w:val="24"/>
                <w:szCs w:val="24"/>
              </w:rPr>
              <w:t xml:space="preserve">                                </w:t>
            </w:r>
            <w:r w:rsidR="00A134E7" w:rsidRPr="00920249">
              <w:rPr>
                <w:rFonts w:ascii="Arial" w:hAnsi="Arial" w:cs="Arial"/>
                <w:sz w:val="24"/>
                <w:szCs w:val="24"/>
              </w:rPr>
              <w:t xml:space="preserve">Цели предоставления налоговых льгот, освобождений и иных преференций для плательщиков налогов, установленных </w:t>
            </w:r>
            <w:r w:rsidR="00652388" w:rsidRPr="00920249">
              <w:rPr>
                <w:rFonts w:ascii="Arial" w:hAnsi="Arial" w:cs="Arial"/>
                <w:sz w:val="24"/>
                <w:szCs w:val="24"/>
              </w:rPr>
              <w:t xml:space="preserve">решением Совета народных депутатов </w:t>
            </w:r>
            <w:r w:rsidR="00FE4D6D" w:rsidRPr="00920249">
              <w:rPr>
                <w:rFonts w:ascii="Arial" w:hAnsi="Arial" w:cs="Arial"/>
                <w:sz w:val="24"/>
                <w:szCs w:val="24"/>
              </w:rPr>
              <w:t>Ерышевского сельского поселения</w:t>
            </w:r>
          </w:p>
          <w:p w:rsidR="00A134E7" w:rsidRPr="00920249" w:rsidRDefault="00652388" w:rsidP="00920249">
            <w:pPr>
              <w:pStyle w:val="ConsPlusNormal"/>
              <w:ind w:firstLine="709"/>
              <w:jc w:val="both"/>
              <w:rPr>
                <w:rFonts w:ascii="Arial" w:hAnsi="Arial" w:cs="Arial"/>
                <w:sz w:val="24"/>
                <w:szCs w:val="24"/>
              </w:rPr>
            </w:pPr>
            <w:r w:rsidRPr="00920249">
              <w:rPr>
                <w:rFonts w:ascii="Arial" w:hAnsi="Arial" w:cs="Arial"/>
                <w:sz w:val="24"/>
                <w:szCs w:val="24"/>
              </w:rPr>
              <w:t>Павловского муниципального района</w:t>
            </w:r>
            <w:r w:rsidR="00A134E7" w:rsidRPr="00920249">
              <w:rPr>
                <w:rFonts w:ascii="Arial" w:hAnsi="Arial" w:cs="Arial"/>
                <w:sz w:val="24"/>
                <w:szCs w:val="24"/>
              </w:rPr>
              <w:t xml:space="preserve"> Воронежской области</w:t>
            </w:r>
          </w:p>
        </w:tc>
        <w:tc>
          <w:tcPr>
            <w:tcW w:w="2149" w:type="dxa"/>
          </w:tcPr>
          <w:p w:rsidR="00FE4D6D" w:rsidRPr="00920249" w:rsidRDefault="00920249" w:rsidP="00920249">
            <w:pPr>
              <w:pStyle w:val="ConsPlusNormal"/>
              <w:ind w:firstLine="709"/>
              <w:jc w:val="both"/>
              <w:rPr>
                <w:rFonts w:ascii="Arial" w:hAnsi="Arial" w:cs="Arial"/>
                <w:sz w:val="24"/>
                <w:szCs w:val="24"/>
              </w:rPr>
            </w:pPr>
            <w:r w:rsidRPr="00920249">
              <w:rPr>
                <w:rFonts w:ascii="Arial" w:hAnsi="Arial" w:cs="Arial"/>
                <w:sz w:val="24"/>
                <w:szCs w:val="24"/>
              </w:rPr>
              <w:t xml:space="preserve">  </w:t>
            </w:r>
            <w:r w:rsidR="00A134E7" w:rsidRPr="00920249">
              <w:rPr>
                <w:rFonts w:ascii="Arial" w:hAnsi="Arial" w:cs="Arial"/>
                <w:sz w:val="24"/>
                <w:szCs w:val="24"/>
              </w:rPr>
              <w:t xml:space="preserve">Наименования налогов, по которым предусматриваются налоговые льготы, освобождения и иные преференции, установленные </w:t>
            </w:r>
            <w:r w:rsidR="00652388" w:rsidRPr="00920249">
              <w:rPr>
                <w:rFonts w:ascii="Arial" w:hAnsi="Arial" w:cs="Arial"/>
                <w:sz w:val="24"/>
                <w:szCs w:val="24"/>
              </w:rPr>
              <w:t xml:space="preserve">решением Совета народных депутатов </w:t>
            </w:r>
            <w:r w:rsidR="00FE4D6D" w:rsidRPr="00920249">
              <w:rPr>
                <w:rFonts w:ascii="Arial" w:hAnsi="Arial" w:cs="Arial"/>
                <w:sz w:val="24"/>
                <w:szCs w:val="24"/>
              </w:rPr>
              <w:t>Ерышевского сельского поселения</w:t>
            </w:r>
          </w:p>
          <w:p w:rsidR="00A134E7" w:rsidRPr="00920249" w:rsidRDefault="00057ADF" w:rsidP="00920249">
            <w:pPr>
              <w:pStyle w:val="ConsPlusNormal"/>
              <w:ind w:firstLine="709"/>
              <w:jc w:val="both"/>
              <w:rPr>
                <w:rFonts w:ascii="Arial" w:hAnsi="Arial" w:cs="Arial"/>
                <w:sz w:val="24"/>
                <w:szCs w:val="24"/>
              </w:rPr>
            </w:pPr>
            <w:r w:rsidRPr="00920249">
              <w:rPr>
                <w:rFonts w:ascii="Arial" w:hAnsi="Arial" w:cs="Arial"/>
                <w:sz w:val="24"/>
                <w:szCs w:val="24"/>
              </w:rPr>
              <w:t xml:space="preserve"> </w:t>
            </w:r>
            <w:r w:rsidR="00652388" w:rsidRPr="00920249">
              <w:rPr>
                <w:rFonts w:ascii="Arial" w:hAnsi="Arial" w:cs="Arial"/>
                <w:sz w:val="24"/>
                <w:szCs w:val="24"/>
              </w:rPr>
              <w:t>Павловского муниципального района</w:t>
            </w:r>
            <w:r w:rsidR="00A134E7" w:rsidRPr="00920249">
              <w:rPr>
                <w:rFonts w:ascii="Arial" w:hAnsi="Arial" w:cs="Arial"/>
                <w:sz w:val="24"/>
                <w:szCs w:val="24"/>
              </w:rPr>
              <w:t xml:space="preserve"> Воронежской области</w:t>
            </w:r>
          </w:p>
        </w:tc>
        <w:tc>
          <w:tcPr>
            <w:tcW w:w="1924" w:type="dxa"/>
          </w:tcPr>
          <w:p w:rsidR="00A134E7" w:rsidRPr="00920249" w:rsidRDefault="00920249" w:rsidP="00920249">
            <w:pPr>
              <w:pStyle w:val="ConsPlusNormal"/>
              <w:ind w:firstLine="709"/>
              <w:jc w:val="both"/>
              <w:rPr>
                <w:rFonts w:ascii="Arial" w:hAnsi="Arial" w:cs="Arial"/>
                <w:sz w:val="24"/>
                <w:szCs w:val="24"/>
              </w:rPr>
            </w:pPr>
            <w:r w:rsidRPr="00920249">
              <w:rPr>
                <w:rFonts w:ascii="Arial" w:hAnsi="Arial" w:cs="Arial"/>
                <w:sz w:val="24"/>
                <w:szCs w:val="24"/>
              </w:rPr>
              <w:t xml:space="preserve">                   </w:t>
            </w:r>
            <w:r w:rsidR="00A134E7" w:rsidRPr="00920249">
              <w:rPr>
                <w:rFonts w:ascii="Arial" w:hAnsi="Arial" w:cs="Arial"/>
                <w:sz w:val="24"/>
                <w:szCs w:val="24"/>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1879" w:type="dxa"/>
          </w:tcPr>
          <w:p w:rsidR="00A134E7" w:rsidRPr="00920249" w:rsidRDefault="00920249" w:rsidP="00920249">
            <w:pPr>
              <w:pStyle w:val="ConsPlusNormal"/>
              <w:ind w:firstLine="709"/>
              <w:jc w:val="both"/>
              <w:rPr>
                <w:rFonts w:ascii="Arial" w:hAnsi="Arial" w:cs="Arial"/>
                <w:sz w:val="24"/>
                <w:szCs w:val="24"/>
              </w:rPr>
            </w:pPr>
            <w:r w:rsidRPr="00920249">
              <w:rPr>
                <w:rFonts w:ascii="Arial" w:hAnsi="Arial" w:cs="Arial"/>
                <w:sz w:val="24"/>
                <w:szCs w:val="24"/>
              </w:rPr>
              <w:t xml:space="preserve">               </w:t>
            </w:r>
            <w:r w:rsidR="00A134E7" w:rsidRPr="00920249">
              <w:rPr>
                <w:rFonts w:ascii="Arial" w:hAnsi="Arial" w:cs="Arial"/>
                <w:sz w:val="24"/>
                <w:szCs w:val="24"/>
              </w:rPr>
              <w:t>Размер налоговой ставки, в пределах которой предоставляются налоговые льготы, освобождения и иные преференции по налогам</w:t>
            </w:r>
          </w:p>
        </w:tc>
        <w:tc>
          <w:tcPr>
            <w:tcW w:w="2695" w:type="dxa"/>
          </w:tcPr>
          <w:p w:rsidR="00E04F41" w:rsidRPr="00920249" w:rsidRDefault="00920249" w:rsidP="00920249">
            <w:pPr>
              <w:pStyle w:val="ConsPlusNormal"/>
              <w:ind w:firstLine="709"/>
              <w:jc w:val="both"/>
              <w:rPr>
                <w:rFonts w:ascii="Arial" w:hAnsi="Arial" w:cs="Arial"/>
                <w:sz w:val="24"/>
                <w:szCs w:val="24"/>
              </w:rPr>
            </w:pPr>
            <w:r w:rsidRPr="00920249">
              <w:rPr>
                <w:rFonts w:ascii="Arial" w:hAnsi="Arial" w:cs="Arial"/>
                <w:sz w:val="24"/>
                <w:szCs w:val="24"/>
              </w:rPr>
              <w:t xml:space="preserve">                   </w:t>
            </w:r>
            <w:r w:rsidR="00A134E7" w:rsidRPr="00920249">
              <w:rPr>
                <w:rFonts w:ascii="Arial" w:hAnsi="Arial" w:cs="Arial"/>
                <w:sz w:val="24"/>
                <w:szCs w:val="24"/>
              </w:rPr>
              <w:t xml:space="preserve">Показатель (индикатор) достижения целей </w:t>
            </w:r>
            <w:r w:rsidR="00652388" w:rsidRPr="00920249">
              <w:rPr>
                <w:rFonts w:ascii="Arial" w:hAnsi="Arial" w:cs="Arial"/>
                <w:sz w:val="24"/>
                <w:szCs w:val="24"/>
              </w:rPr>
              <w:t>муниципальных</w:t>
            </w:r>
            <w:r w:rsidRPr="00920249">
              <w:rPr>
                <w:rFonts w:ascii="Arial" w:hAnsi="Arial" w:cs="Arial"/>
                <w:sz w:val="24"/>
                <w:szCs w:val="24"/>
              </w:rPr>
              <w:t xml:space="preserve">    </w:t>
            </w:r>
            <w:r w:rsidR="00A134E7" w:rsidRPr="00920249">
              <w:rPr>
                <w:rFonts w:ascii="Arial" w:hAnsi="Arial" w:cs="Arial"/>
                <w:sz w:val="24"/>
                <w:szCs w:val="24"/>
              </w:rPr>
              <w:t xml:space="preserve">программ </w:t>
            </w:r>
            <w:r w:rsidR="00E04F41" w:rsidRPr="00920249">
              <w:rPr>
                <w:rFonts w:ascii="Arial" w:hAnsi="Arial" w:cs="Arial"/>
                <w:sz w:val="24"/>
                <w:szCs w:val="24"/>
              </w:rPr>
              <w:t>Ерышевского сельского поселения</w:t>
            </w:r>
          </w:p>
          <w:p w:rsidR="00E04F41" w:rsidRPr="00920249" w:rsidRDefault="00057ADF" w:rsidP="00920249">
            <w:pPr>
              <w:pStyle w:val="ConsPlusNormal"/>
              <w:ind w:firstLine="709"/>
              <w:jc w:val="both"/>
              <w:rPr>
                <w:rFonts w:ascii="Arial" w:hAnsi="Arial" w:cs="Arial"/>
                <w:sz w:val="24"/>
                <w:szCs w:val="24"/>
              </w:rPr>
            </w:pPr>
            <w:r w:rsidRPr="00920249">
              <w:rPr>
                <w:rFonts w:ascii="Arial" w:hAnsi="Arial" w:cs="Arial"/>
                <w:sz w:val="24"/>
                <w:szCs w:val="24"/>
              </w:rPr>
              <w:t xml:space="preserve"> </w:t>
            </w:r>
            <w:r w:rsidR="006C6B3C" w:rsidRPr="00920249">
              <w:rPr>
                <w:rFonts w:ascii="Arial" w:hAnsi="Arial" w:cs="Arial"/>
                <w:sz w:val="24"/>
                <w:szCs w:val="24"/>
              </w:rPr>
              <w:t xml:space="preserve">Павловского муниципального района </w:t>
            </w:r>
            <w:r w:rsidR="00A134E7" w:rsidRPr="00920249">
              <w:rPr>
                <w:rFonts w:ascii="Arial" w:hAnsi="Arial" w:cs="Arial"/>
                <w:sz w:val="24"/>
                <w:szCs w:val="24"/>
              </w:rPr>
              <w:t xml:space="preserve">Воронежской области и (или) целей социально-экономической политики </w:t>
            </w:r>
            <w:r w:rsidR="00E04F41" w:rsidRPr="00920249">
              <w:rPr>
                <w:rFonts w:ascii="Arial" w:hAnsi="Arial" w:cs="Arial"/>
                <w:sz w:val="24"/>
                <w:szCs w:val="24"/>
              </w:rPr>
              <w:t>Ерышевского сельского поселения</w:t>
            </w:r>
          </w:p>
          <w:p w:rsidR="00E04F41" w:rsidRPr="00920249" w:rsidRDefault="00057ADF" w:rsidP="00920249">
            <w:pPr>
              <w:pStyle w:val="ConsPlusNormal"/>
              <w:ind w:firstLine="709"/>
              <w:jc w:val="both"/>
              <w:rPr>
                <w:rFonts w:ascii="Arial" w:hAnsi="Arial" w:cs="Arial"/>
                <w:sz w:val="24"/>
                <w:szCs w:val="24"/>
              </w:rPr>
            </w:pPr>
            <w:r w:rsidRPr="00920249">
              <w:rPr>
                <w:rFonts w:ascii="Arial" w:hAnsi="Arial" w:cs="Arial"/>
                <w:sz w:val="24"/>
                <w:szCs w:val="24"/>
              </w:rPr>
              <w:t xml:space="preserve"> </w:t>
            </w:r>
            <w:r w:rsidR="00652388" w:rsidRPr="00920249">
              <w:rPr>
                <w:rFonts w:ascii="Arial" w:hAnsi="Arial" w:cs="Arial"/>
                <w:sz w:val="24"/>
                <w:szCs w:val="24"/>
              </w:rPr>
              <w:t xml:space="preserve">Павловского муниципального района </w:t>
            </w:r>
            <w:r w:rsidR="00A134E7" w:rsidRPr="00920249">
              <w:rPr>
                <w:rFonts w:ascii="Arial" w:hAnsi="Arial" w:cs="Arial"/>
                <w:sz w:val="24"/>
                <w:szCs w:val="24"/>
              </w:rPr>
              <w:t xml:space="preserve">Воронежской области, не относящихся к </w:t>
            </w:r>
            <w:r w:rsidR="00652388" w:rsidRPr="00920249">
              <w:rPr>
                <w:rFonts w:ascii="Arial" w:hAnsi="Arial" w:cs="Arial"/>
                <w:sz w:val="24"/>
                <w:szCs w:val="24"/>
              </w:rPr>
              <w:t>муниципальным</w:t>
            </w:r>
            <w:r w:rsidR="00A134E7" w:rsidRPr="00920249">
              <w:rPr>
                <w:rFonts w:ascii="Arial" w:hAnsi="Arial" w:cs="Arial"/>
                <w:sz w:val="24"/>
                <w:szCs w:val="24"/>
              </w:rPr>
              <w:t xml:space="preserve"> программам</w:t>
            </w:r>
            <w:r w:rsidR="00652388" w:rsidRPr="00920249">
              <w:rPr>
                <w:rFonts w:ascii="Arial" w:hAnsi="Arial" w:cs="Arial"/>
                <w:sz w:val="24"/>
                <w:szCs w:val="24"/>
              </w:rPr>
              <w:t xml:space="preserve"> </w:t>
            </w:r>
            <w:r w:rsidR="00E04F41" w:rsidRPr="00920249">
              <w:rPr>
                <w:rFonts w:ascii="Arial" w:hAnsi="Arial" w:cs="Arial"/>
                <w:sz w:val="24"/>
                <w:szCs w:val="24"/>
              </w:rPr>
              <w:t>Ерышевского сельского поселения</w:t>
            </w:r>
          </w:p>
          <w:p w:rsidR="00A134E7" w:rsidRPr="00920249" w:rsidRDefault="00652388" w:rsidP="00920249">
            <w:pPr>
              <w:pStyle w:val="ConsPlusNormal"/>
              <w:ind w:firstLine="709"/>
              <w:jc w:val="both"/>
              <w:rPr>
                <w:rFonts w:ascii="Arial" w:hAnsi="Arial" w:cs="Arial"/>
                <w:sz w:val="24"/>
                <w:szCs w:val="24"/>
              </w:rPr>
            </w:pPr>
            <w:r w:rsidRPr="00920249">
              <w:rPr>
                <w:rFonts w:ascii="Arial" w:hAnsi="Arial" w:cs="Arial"/>
                <w:sz w:val="24"/>
                <w:szCs w:val="24"/>
              </w:rPr>
              <w:lastRenderedPageBreak/>
              <w:t>Павловского муниципального района</w:t>
            </w:r>
            <w:r w:rsidR="00A134E7" w:rsidRPr="00920249">
              <w:rPr>
                <w:rFonts w:ascii="Arial" w:hAnsi="Arial" w:cs="Arial"/>
                <w:sz w:val="24"/>
                <w:szCs w:val="24"/>
              </w:rPr>
              <w:t xml:space="preserve"> Воронежской области, в связи с предоставлением налоговых льгот, освобождений и иных преференций по налогам </w:t>
            </w:r>
            <w:hyperlink w:anchor="P268" w:history="1">
              <w:r w:rsidR="00A134E7" w:rsidRPr="00920249">
                <w:rPr>
                  <w:rFonts w:ascii="Arial" w:hAnsi="Arial" w:cs="Arial"/>
                  <w:sz w:val="24"/>
                  <w:szCs w:val="24"/>
                </w:rPr>
                <w:t>&lt;3&gt;</w:t>
              </w:r>
            </w:hyperlink>
          </w:p>
        </w:tc>
      </w:tr>
      <w:tr w:rsidR="00A134E7" w:rsidRPr="00920249" w:rsidTr="00166737">
        <w:tc>
          <w:tcPr>
            <w:tcW w:w="1196"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lastRenderedPageBreak/>
              <w:t>11</w:t>
            </w:r>
          </w:p>
        </w:tc>
        <w:tc>
          <w:tcPr>
            <w:tcW w:w="1276"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12</w:t>
            </w:r>
          </w:p>
        </w:tc>
        <w:tc>
          <w:tcPr>
            <w:tcW w:w="2835"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13</w:t>
            </w:r>
          </w:p>
        </w:tc>
        <w:tc>
          <w:tcPr>
            <w:tcW w:w="2149"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14</w:t>
            </w:r>
          </w:p>
        </w:tc>
        <w:tc>
          <w:tcPr>
            <w:tcW w:w="1924"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15</w:t>
            </w:r>
          </w:p>
        </w:tc>
        <w:tc>
          <w:tcPr>
            <w:tcW w:w="1879" w:type="dxa"/>
          </w:tcPr>
          <w:p w:rsidR="00A134E7" w:rsidRPr="00920249" w:rsidRDefault="00A134E7" w:rsidP="00920249">
            <w:pPr>
              <w:pStyle w:val="ConsPlusNormal"/>
              <w:ind w:firstLine="709"/>
              <w:jc w:val="both"/>
              <w:rPr>
                <w:rFonts w:ascii="Arial" w:hAnsi="Arial" w:cs="Arial"/>
                <w:sz w:val="24"/>
                <w:szCs w:val="24"/>
              </w:rPr>
            </w:pPr>
            <w:bookmarkStart w:id="9" w:name="P211"/>
            <w:bookmarkEnd w:id="9"/>
            <w:r w:rsidRPr="00920249">
              <w:rPr>
                <w:rFonts w:ascii="Arial" w:hAnsi="Arial" w:cs="Arial"/>
                <w:sz w:val="24"/>
                <w:szCs w:val="24"/>
              </w:rPr>
              <w:t>16</w:t>
            </w:r>
          </w:p>
        </w:tc>
        <w:tc>
          <w:tcPr>
            <w:tcW w:w="2695"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17</w:t>
            </w:r>
          </w:p>
        </w:tc>
      </w:tr>
    </w:tbl>
    <w:p w:rsidR="006C6B3C" w:rsidRPr="00920249" w:rsidRDefault="006C6B3C" w:rsidP="00920249">
      <w:pPr>
        <w:pStyle w:val="ConsPlusNormal"/>
        <w:ind w:firstLine="709"/>
        <w:jc w:val="both"/>
        <w:rPr>
          <w:rFonts w:ascii="Arial" w:hAnsi="Arial" w:cs="Arial"/>
          <w:sz w:val="24"/>
          <w:szCs w:val="24"/>
        </w:rPr>
      </w:pPr>
    </w:p>
    <w:tbl>
      <w:tblPr>
        <w:tblW w:w="3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4"/>
        <w:gridCol w:w="1417"/>
      </w:tblGrid>
      <w:tr w:rsidR="00920249" w:rsidRPr="00920249" w:rsidTr="00D97C6D">
        <w:trPr>
          <w:trHeight w:val="1996"/>
        </w:trPr>
        <w:tc>
          <w:tcPr>
            <w:tcW w:w="3101" w:type="dxa"/>
            <w:gridSpan w:val="2"/>
          </w:tcPr>
          <w:p w:rsidR="00D97C6D" w:rsidRPr="00920249" w:rsidRDefault="00D97C6D" w:rsidP="00920249">
            <w:pPr>
              <w:pStyle w:val="ConsPlusNormal"/>
              <w:ind w:firstLine="709"/>
              <w:jc w:val="both"/>
              <w:rPr>
                <w:rFonts w:ascii="Arial" w:hAnsi="Arial" w:cs="Arial"/>
                <w:sz w:val="24"/>
                <w:szCs w:val="24"/>
              </w:rPr>
            </w:pPr>
            <w:r w:rsidRPr="00920249">
              <w:rPr>
                <w:rFonts w:ascii="Arial" w:hAnsi="Arial" w:cs="Arial"/>
                <w:sz w:val="24"/>
                <w:szCs w:val="24"/>
              </w:rPr>
              <w:t xml:space="preserve">Целевые характеристики налоговых расходов, установленных решением Совета народных депутатов </w:t>
            </w:r>
            <w:r w:rsidR="00E04F41" w:rsidRPr="00920249">
              <w:rPr>
                <w:rFonts w:ascii="Arial" w:hAnsi="Arial" w:cs="Arial"/>
                <w:sz w:val="24"/>
                <w:szCs w:val="24"/>
              </w:rPr>
              <w:t>Ерышевского сельского поселения</w:t>
            </w:r>
            <w:r w:rsidRPr="00920249">
              <w:rPr>
                <w:rFonts w:ascii="Arial" w:hAnsi="Arial" w:cs="Arial"/>
                <w:sz w:val="24"/>
                <w:szCs w:val="24"/>
              </w:rPr>
              <w:t xml:space="preserve"> Павловского муниципального района Воронежской области</w:t>
            </w:r>
          </w:p>
        </w:tc>
      </w:tr>
      <w:tr w:rsidR="00920249" w:rsidRPr="00920249" w:rsidTr="00D97C6D">
        <w:trPr>
          <w:trHeight w:val="3322"/>
        </w:trPr>
        <w:tc>
          <w:tcPr>
            <w:tcW w:w="1684" w:type="dxa"/>
            <w:vMerge w:val="restart"/>
          </w:tcPr>
          <w:p w:rsidR="00D97C6D" w:rsidRPr="00920249" w:rsidRDefault="00D97C6D" w:rsidP="00920249">
            <w:pPr>
              <w:pStyle w:val="ConsPlusNormal"/>
              <w:ind w:firstLine="709"/>
              <w:jc w:val="both"/>
              <w:rPr>
                <w:rFonts w:ascii="Arial" w:hAnsi="Arial" w:cs="Arial"/>
                <w:sz w:val="24"/>
                <w:szCs w:val="24"/>
              </w:rPr>
            </w:pPr>
            <w:r w:rsidRPr="00920249">
              <w:rPr>
                <w:rFonts w:ascii="Arial" w:hAnsi="Arial" w:cs="Arial"/>
                <w:sz w:val="24"/>
                <w:szCs w:val="24"/>
              </w:rPr>
              <w:lastRenderedPageBreak/>
              <w:t xml:space="preserve">Код вида экономической деятельности (по </w:t>
            </w:r>
            <w:hyperlink r:id="rId8" w:history="1">
              <w:r w:rsidRPr="00920249">
                <w:rPr>
                  <w:rFonts w:ascii="Arial" w:hAnsi="Arial" w:cs="Arial"/>
                  <w:sz w:val="24"/>
                  <w:szCs w:val="24"/>
                </w:rPr>
                <w:t>ОКВЭД</w:t>
              </w:r>
            </w:hyperlink>
            <w:r w:rsidRPr="00920249">
              <w:rPr>
                <w:rFonts w:ascii="Arial" w:hAnsi="Arial" w:cs="Arial"/>
                <w:sz w:val="24"/>
                <w:szCs w:val="24"/>
              </w:rPr>
              <w:t xml:space="preserve">), к которому относится налоговый расход </w:t>
            </w:r>
            <w:hyperlink w:anchor="P269" w:history="1">
              <w:r w:rsidRPr="00920249">
                <w:rPr>
                  <w:rFonts w:ascii="Arial" w:hAnsi="Arial" w:cs="Arial"/>
                  <w:sz w:val="24"/>
                  <w:szCs w:val="24"/>
                </w:rPr>
                <w:t>&lt;4&gt;</w:t>
              </w:r>
            </w:hyperlink>
          </w:p>
        </w:tc>
        <w:tc>
          <w:tcPr>
            <w:tcW w:w="1417" w:type="dxa"/>
            <w:vMerge w:val="restart"/>
          </w:tcPr>
          <w:p w:rsidR="00D97C6D" w:rsidRPr="00920249" w:rsidRDefault="00D97C6D" w:rsidP="00920249">
            <w:pPr>
              <w:pStyle w:val="ConsPlusNormal"/>
              <w:ind w:firstLine="709"/>
              <w:jc w:val="both"/>
              <w:rPr>
                <w:rFonts w:ascii="Arial" w:hAnsi="Arial" w:cs="Arial"/>
                <w:sz w:val="24"/>
                <w:szCs w:val="24"/>
              </w:rPr>
            </w:pPr>
            <w:r w:rsidRPr="00920249">
              <w:rPr>
                <w:rFonts w:ascii="Arial" w:hAnsi="Arial" w:cs="Arial"/>
                <w:sz w:val="24"/>
                <w:szCs w:val="24"/>
              </w:rPr>
              <w:t xml:space="preserve">Принадлежность налогового расхода к группе полномочий </w:t>
            </w:r>
            <w:hyperlink w:anchor="P270" w:history="1">
              <w:r w:rsidRPr="00920249">
                <w:rPr>
                  <w:rFonts w:ascii="Arial" w:hAnsi="Arial" w:cs="Arial"/>
                  <w:sz w:val="24"/>
                  <w:szCs w:val="24"/>
                </w:rPr>
                <w:t>&lt;5&gt;</w:t>
              </w:r>
            </w:hyperlink>
          </w:p>
        </w:tc>
      </w:tr>
      <w:tr w:rsidR="00920249" w:rsidRPr="00920249" w:rsidTr="00D97C6D">
        <w:trPr>
          <w:trHeight w:val="1504"/>
        </w:trPr>
        <w:tc>
          <w:tcPr>
            <w:tcW w:w="1684" w:type="dxa"/>
            <w:vMerge/>
          </w:tcPr>
          <w:p w:rsidR="00D97C6D" w:rsidRPr="00920249" w:rsidRDefault="00D97C6D" w:rsidP="00920249">
            <w:pPr>
              <w:spacing w:after="0" w:line="240" w:lineRule="auto"/>
              <w:ind w:firstLine="709"/>
              <w:jc w:val="both"/>
              <w:rPr>
                <w:rFonts w:ascii="Arial" w:hAnsi="Arial" w:cs="Arial"/>
                <w:sz w:val="24"/>
                <w:szCs w:val="24"/>
              </w:rPr>
            </w:pPr>
          </w:p>
        </w:tc>
        <w:tc>
          <w:tcPr>
            <w:tcW w:w="1417" w:type="dxa"/>
            <w:vMerge/>
          </w:tcPr>
          <w:p w:rsidR="00D97C6D" w:rsidRPr="00920249" w:rsidRDefault="00D97C6D" w:rsidP="00920249">
            <w:pPr>
              <w:spacing w:after="0" w:line="240" w:lineRule="auto"/>
              <w:ind w:firstLine="709"/>
              <w:jc w:val="both"/>
              <w:rPr>
                <w:rFonts w:ascii="Arial" w:hAnsi="Arial" w:cs="Arial"/>
                <w:sz w:val="24"/>
                <w:szCs w:val="24"/>
              </w:rPr>
            </w:pPr>
          </w:p>
        </w:tc>
      </w:tr>
      <w:tr w:rsidR="00920249" w:rsidRPr="00920249" w:rsidTr="00D97C6D">
        <w:tc>
          <w:tcPr>
            <w:tcW w:w="1684" w:type="dxa"/>
          </w:tcPr>
          <w:p w:rsidR="00D97C6D" w:rsidRPr="00920249" w:rsidRDefault="00D97C6D" w:rsidP="00920249">
            <w:pPr>
              <w:pStyle w:val="ConsPlusNormal"/>
              <w:ind w:firstLine="709"/>
              <w:jc w:val="both"/>
              <w:rPr>
                <w:rFonts w:ascii="Arial" w:hAnsi="Arial" w:cs="Arial"/>
                <w:sz w:val="24"/>
                <w:szCs w:val="24"/>
              </w:rPr>
            </w:pPr>
            <w:r w:rsidRPr="00920249">
              <w:rPr>
                <w:rFonts w:ascii="Arial" w:hAnsi="Arial" w:cs="Arial"/>
                <w:sz w:val="24"/>
                <w:szCs w:val="24"/>
              </w:rPr>
              <w:t>18</w:t>
            </w:r>
          </w:p>
        </w:tc>
        <w:tc>
          <w:tcPr>
            <w:tcW w:w="1417" w:type="dxa"/>
          </w:tcPr>
          <w:p w:rsidR="00D97C6D" w:rsidRPr="00920249" w:rsidRDefault="00D97C6D" w:rsidP="00920249">
            <w:pPr>
              <w:pStyle w:val="ConsPlusNormal"/>
              <w:ind w:firstLine="709"/>
              <w:jc w:val="both"/>
              <w:rPr>
                <w:rFonts w:ascii="Arial" w:hAnsi="Arial" w:cs="Arial"/>
                <w:sz w:val="24"/>
                <w:szCs w:val="24"/>
              </w:rPr>
            </w:pPr>
            <w:r w:rsidRPr="00920249">
              <w:rPr>
                <w:rFonts w:ascii="Arial" w:hAnsi="Arial" w:cs="Arial"/>
                <w:sz w:val="24"/>
                <w:szCs w:val="24"/>
              </w:rPr>
              <w:t>19</w:t>
            </w:r>
          </w:p>
        </w:tc>
      </w:tr>
    </w:tbl>
    <w:p w:rsidR="00A134E7" w:rsidRPr="00920249" w:rsidRDefault="00A134E7" w:rsidP="00920249">
      <w:pPr>
        <w:spacing w:after="0" w:line="240" w:lineRule="auto"/>
        <w:ind w:firstLine="709"/>
        <w:jc w:val="both"/>
        <w:rPr>
          <w:rFonts w:ascii="Arial" w:hAnsi="Arial" w:cs="Arial"/>
          <w:sz w:val="24"/>
          <w:szCs w:val="24"/>
        </w:rPr>
        <w:sectPr w:rsidR="00A134E7" w:rsidRPr="00920249" w:rsidSect="00166737">
          <w:pgSz w:w="16838" w:h="11905" w:orient="landscape"/>
          <w:pgMar w:top="1134" w:right="851" w:bottom="1134" w:left="1134" w:header="0" w:footer="0" w:gutter="0"/>
          <w:cols w:space="720"/>
          <w:docGrid w:linePitch="299"/>
        </w:sectPr>
      </w:pPr>
    </w:p>
    <w:p w:rsidR="00A134E7" w:rsidRPr="00920249" w:rsidRDefault="00A134E7" w:rsidP="00920249">
      <w:pPr>
        <w:pStyle w:val="ConsPlusNormal"/>
        <w:ind w:firstLine="709"/>
        <w:jc w:val="both"/>
        <w:rPr>
          <w:rFonts w:ascii="Arial" w:hAnsi="Arial" w:cs="Arial"/>
          <w:sz w:val="24"/>
          <w:szCs w:val="24"/>
        </w:rPr>
      </w:pPr>
    </w:p>
    <w:p w:rsidR="00A134E7" w:rsidRPr="00920249" w:rsidRDefault="00A134E7" w:rsidP="00920249">
      <w:pPr>
        <w:pStyle w:val="ConsPlusNormal"/>
        <w:ind w:firstLine="709"/>
        <w:jc w:val="both"/>
        <w:rPr>
          <w:rFonts w:ascii="Arial" w:hAnsi="Arial" w:cs="Arial"/>
          <w:sz w:val="24"/>
          <w:szCs w:val="24"/>
        </w:rPr>
      </w:pPr>
      <w:bookmarkStart w:id="10" w:name="P266"/>
      <w:bookmarkEnd w:id="10"/>
      <w:r w:rsidRPr="00920249">
        <w:rPr>
          <w:rFonts w:ascii="Arial" w:hAnsi="Arial" w:cs="Arial"/>
          <w:sz w:val="24"/>
          <w:szCs w:val="24"/>
        </w:rPr>
        <w:t>1. В качестве целевой категории плательщиков налогов, для которых предусмотрены налоговые льготы, освобождения и иные преференции, могут указываться юридические лица и (или) индивидуальные предприниматели и (или) физические лица.</w:t>
      </w:r>
    </w:p>
    <w:p w:rsidR="00A134E7" w:rsidRPr="00920249" w:rsidRDefault="00A134E7" w:rsidP="00920249">
      <w:pPr>
        <w:pStyle w:val="ConsPlusNormal"/>
        <w:ind w:firstLine="709"/>
        <w:jc w:val="both"/>
        <w:rPr>
          <w:rFonts w:ascii="Arial" w:hAnsi="Arial" w:cs="Arial"/>
          <w:sz w:val="24"/>
          <w:szCs w:val="24"/>
        </w:rPr>
      </w:pPr>
      <w:bookmarkStart w:id="11" w:name="P267"/>
      <w:bookmarkEnd w:id="11"/>
      <w:r w:rsidRPr="00920249">
        <w:rPr>
          <w:rFonts w:ascii="Arial" w:hAnsi="Arial" w:cs="Arial"/>
          <w:sz w:val="24"/>
          <w:szCs w:val="24"/>
        </w:rPr>
        <w:t xml:space="preserve">2. Целевая категория налогового расхода (стимулирующая, социальная, техническая) указывается в соответствии с </w:t>
      </w:r>
      <w:hyperlink r:id="rId9" w:history="1">
        <w:r w:rsidRPr="00920249">
          <w:rPr>
            <w:rFonts w:ascii="Arial" w:hAnsi="Arial" w:cs="Arial"/>
            <w:sz w:val="24"/>
            <w:szCs w:val="24"/>
          </w:rPr>
          <w:t>Постановлением</w:t>
        </w:r>
      </w:hyperlink>
      <w:r w:rsidRPr="00920249">
        <w:rPr>
          <w:rFonts w:ascii="Arial" w:hAnsi="Arial" w:cs="Arial"/>
          <w:sz w:val="24"/>
          <w:szCs w:val="24"/>
        </w:rPr>
        <w:t xml:space="preserve"> Правительства Росс</w:t>
      </w:r>
      <w:r w:rsidR="00CD2DF3" w:rsidRPr="00920249">
        <w:rPr>
          <w:rFonts w:ascii="Arial" w:hAnsi="Arial" w:cs="Arial"/>
          <w:sz w:val="24"/>
          <w:szCs w:val="24"/>
        </w:rPr>
        <w:t>ийской Федерации от 22.06.2019 № 796 «</w:t>
      </w:r>
      <w:r w:rsidRPr="00920249">
        <w:rPr>
          <w:rFonts w:ascii="Arial" w:hAnsi="Arial" w:cs="Arial"/>
          <w:sz w:val="24"/>
          <w:szCs w:val="24"/>
        </w:rPr>
        <w:t>Об общих требованиях к оценке налоговых расходов субъектов Российской Федера</w:t>
      </w:r>
      <w:r w:rsidR="00CD2DF3" w:rsidRPr="00920249">
        <w:rPr>
          <w:rFonts w:ascii="Arial" w:hAnsi="Arial" w:cs="Arial"/>
          <w:sz w:val="24"/>
          <w:szCs w:val="24"/>
        </w:rPr>
        <w:t>ции и муниципальных образований»</w:t>
      </w:r>
      <w:r w:rsidRPr="00920249">
        <w:rPr>
          <w:rFonts w:ascii="Arial" w:hAnsi="Arial" w:cs="Arial"/>
          <w:sz w:val="24"/>
          <w:szCs w:val="24"/>
        </w:rPr>
        <w:t>.</w:t>
      </w:r>
    </w:p>
    <w:p w:rsidR="008046B0" w:rsidRPr="00920249" w:rsidRDefault="00A134E7" w:rsidP="00920249">
      <w:pPr>
        <w:pStyle w:val="ConsPlusNormal"/>
        <w:ind w:firstLine="709"/>
        <w:jc w:val="both"/>
        <w:rPr>
          <w:rFonts w:ascii="Arial" w:hAnsi="Arial" w:cs="Arial"/>
          <w:sz w:val="24"/>
          <w:szCs w:val="24"/>
        </w:rPr>
      </w:pPr>
      <w:bookmarkStart w:id="12" w:name="P268"/>
      <w:bookmarkEnd w:id="12"/>
      <w:r w:rsidRPr="00920249">
        <w:rPr>
          <w:rFonts w:ascii="Arial" w:hAnsi="Arial" w:cs="Arial"/>
          <w:sz w:val="24"/>
          <w:szCs w:val="24"/>
        </w:rPr>
        <w:t xml:space="preserve">3. Указываются: наименование </w:t>
      </w:r>
      <w:r w:rsidR="003625B8" w:rsidRPr="00920249">
        <w:rPr>
          <w:rFonts w:ascii="Arial" w:hAnsi="Arial" w:cs="Arial"/>
          <w:sz w:val="24"/>
          <w:szCs w:val="24"/>
        </w:rPr>
        <w:t>муниципальной</w:t>
      </w:r>
      <w:r w:rsidRPr="00920249">
        <w:rPr>
          <w:rFonts w:ascii="Arial" w:hAnsi="Arial" w:cs="Arial"/>
          <w:sz w:val="24"/>
          <w:szCs w:val="24"/>
        </w:rPr>
        <w:t xml:space="preserve"> программы </w:t>
      </w:r>
      <w:r w:rsidR="008046B0" w:rsidRPr="00920249">
        <w:rPr>
          <w:rFonts w:ascii="Arial" w:hAnsi="Arial" w:cs="Arial"/>
          <w:sz w:val="24"/>
          <w:szCs w:val="24"/>
        </w:rPr>
        <w:t>Ерышевского сельского поселения</w:t>
      </w:r>
      <w:r w:rsidR="00920249" w:rsidRPr="00920249">
        <w:rPr>
          <w:rFonts w:ascii="Arial" w:hAnsi="Arial" w:cs="Arial"/>
          <w:sz w:val="24"/>
          <w:szCs w:val="24"/>
        </w:rPr>
        <w:t xml:space="preserve">    </w:t>
      </w:r>
      <w:r w:rsidR="003625B8" w:rsidRPr="00920249">
        <w:rPr>
          <w:rFonts w:ascii="Arial" w:hAnsi="Arial" w:cs="Arial"/>
          <w:sz w:val="24"/>
          <w:szCs w:val="24"/>
        </w:rPr>
        <w:t xml:space="preserve">Павловского муниципального района </w:t>
      </w:r>
      <w:r w:rsidRPr="00920249">
        <w:rPr>
          <w:rFonts w:ascii="Arial" w:hAnsi="Arial" w:cs="Arial"/>
          <w:sz w:val="24"/>
          <w:szCs w:val="24"/>
        </w:rPr>
        <w:t xml:space="preserve">Воронежской области (подпрограммы, основного мероприятия), наименование показателя (индикатора) достижения целей </w:t>
      </w:r>
      <w:r w:rsidR="003625B8" w:rsidRPr="00920249">
        <w:rPr>
          <w:rFonts w:ascii="Arial" w:hAnsi="Arial" w:cs="Arial"/>
          <w:sz w:val="24"/>
          <w:szCs w:val="24"/>
        </w:rPr>
        <w:t>муниципальной</w:t>
      </w:r>
      <w:r w:rsidRPr="00920249">
        <w:rPr>
          <w:rFonts w:ascii="Arial" w:hAnsi="Arial" w:cs="Arial"/>
          <w:sz w:val="24"/>
          <w:szCs w:val="24"/>
        </w:rPr>
        <w:t xml:space="preserve"> программы </w:t>
      </w:r>
      <w:r w:rsidR="008046B0" w:rsidRPr="00920249">
        <w:rPr>
          <w:rFonts w:ascii="Arial" w:hAnsi="Arial" w:cs="Arial"/>
          <w:sz w:val="24"/>
          <w:szCs w:val="24"/>
        </w:rPr>
        <w:t>Ерышевского сельского поселения</w:t>
      </w:r>
      <w:r w:rsidR="00691A64" w:rsidRPr="00920249">
        <w:rPr>
          <w:rFonts w:ascii="Arial" w:hAnsi="Arial" w:cs="Arial"/>
          <w:sz w:val="24"/>
          <w:szCs w:val="24"/>
        </w:rPr>
        <w:t xml:space="preserve"> </w:t>
      </w:r>
      <w:r w:rsidR="003625B8" w:rsidRPr="00920249">
        <w:rPr>
          <w:rFonts w:ascii="Arial" w:hAnsi="Arial" w:cs="Arial"/>
          <w:sz w:val="24"/>
          <w:szCs w:val="24"/>
        </w:rPr>
        <w:t xml:space="preserve">Павловского муниципального района </w:t>
      </w:r>
      <w:r w:rsidRPr="00920249">
        <w:rPr>
          <w:rFonts w:ascii="Arial" w:hAnsi="Arial" w:cs="Arial"/>
          <w:sz w:val="24"/>
          <w:szCs w:val="24"/>
        </w:rPr>
        <w:t xml:space="preserve">Воронежской области и (или) целей социально-экономической политики </w:t>
      </w:r>
      <w:r w:rsidR="008046B0" w:rsidRPr="00920249">
        <w:rPr>
          <w:rFonts w:ascii="Arial" w:hAnsi="Arial" w:cs="Arial"/>
          <w:sz w:val="24"/>
          <w:szCs w:val="24"/>
        </w:rPr>
        <w:t>Ерышевского сельского поселения</w:t>
      </w:r>
    </w:p>
    <w:p w:rsidR="00A134E7" w:rsidRPr="00920249" w:rsidRDefault="00691A64" w:rsidP="00920249">
      <w:pPr>
        <w:pStyle w:val="ConsPlusNormal"/>
        <w:ind w:firstLine="709"/>
        <w:jc w:val="both"/>
        <w:rPr>
          <w:rFonts w:ascii="Arial" w:hAnsi="Arial" w:cs="Arial"/>
          <w:sz w:val="24"/>
          <w:szCs w:val="24"/>
        </w:rPr>
      </w:pPr>
      <w:r w:rsidRPr="00920249">
        <w:rPr>
          <w:rFonts w:ascii="Arial" w:hAnsi="Arial" w:cs="Arial"/>
          <w:sz w:val="24"/>
          <w:szCs w:val="24"/>
        </w:rPr>
        <w:t xml:space="preserve"> </w:t>
      </w:r>
      <w:r w:rsidR="003625B8" w:rsidRPr="00920249">
        <w:rPr>
          <w:rFonts w:ascii="Arial" w:hAnsi="Arial" w:cs="Arial"/>
          <w:sz w:val="24"/>
          <w:szCs w:val="24"/>
        </w:rPr>
        <w:t xml:space="preserve">Павловского муниципального района </w:t>
      </w:r>
      <w:r w:rsidR="00A134E7" w:rsidRPr="00920249">
        <w:rPr>
          <w:rFonts w:ascii="Arial" w:hAnsi="Arial" w:cs="Arial"/>
          <w:sz w:val="24"/>
          <w:szCs w:val="24"/>
        </w:rPr>
        <w:t xml:space="preserve">Воронежской области, не относящихся к </w:t>
      </w:r>
      <w:r w:rsidR="003625B8" w:rsidRPr="00920249">
        <w:rPr>
          <w:rFonts w:ascii="Arial" w:hAnsi="Arial" w:cs="Arial"/>
          <w:sz w:val="24"/>
          <w:szCs w:val="24"/>
        </w:rPr>
        <w:t>муниципальным</w:t>
      </w:r>
      <w:r w:rsidR="00A134E7" w:rsidRPr="00920249">
        <w:rPr>
          <w:rFonts w:ascii="Arial" w:hAnsi="Arial" w:cs="Arial"/>
          <w:sz w:val="24"/>
          <w:szCs w:val="24"/>
        </w:rPr>
        <w:t xml:space="preserve"> программам </w:t>
      </w:r>
      <w:r w:rsidR="008046B0" w:rsidRPr="00920249">
        <w:rPr>
          <w:rFonts w:ascii="Arial" w:hAnsi="Arial" w:cs="Arial"/>
          <w:sz w:val="24"/>
          <w:szCs w:val="24"/>
        </w:rPr>
        <w:t>Ерышевского сельского поселения</w:t>
      </w:r>
      <w:r w:rsidRPr="00920249">
        <w:rPr>
          <w:rFonts w:ascii="Arial" w:hAnsi="Arial" w:cs="Arial"/>
          <w:sz w:val="24"/>
          <w:szCs w:val="24"/>
        </w:rPr>
        <w:t xml:space="preserve"> </w:t>
      </w:r>
      <w:r w:rsidR="003625B8" w:rsidRPr="00920249">
        <w:rPr>
          <w:rFonts w:ascii="Arial" w:hAnsi="Arial" w:cs="Arial"/>
          <w:sz w:val="24"/>
          <w:szCs w:val="24"/>
        </w:rPr>
        <w:t xml:space="preserve">Павловского муниципального района </w:t>
      </w:r>
      <w:r w:rsidR="00A134E7" w:rsidRPr="00920249">
        <w:rPr>
          <w:rFonts w:ascii="Arial" w:hAnsi="Arial" w:cs="Arial"/>
          <w:sz w:val="24"/>
          <w:szCs w:val="24"/>
        </w:rPr>
        <w:t>Воронежской области, за отчетный период.</w:t>
      </w:r>
    </w:p>
    <w:p w:rsidR="00A134E7" w:rsidRPr="00920249" w:rsidRDefault="00A134E7" w:rsidP="00920249">
      <w:pPr>
        <w:pStyle w:val="ConsPlusNormal"/>
        <w:ind w:firstLine="709"/>
        <w:jc w:val="both"/>
        <w:rPr>
          <w:rFonts w:ascii="Arial" w:hAnsi="Arial" w:cs="Arial"/>
          <w:sz w:val="24"/>
          <w:szCs w:val="24"/>
        </w:rPr>
      </w:pPr>
      <w:bookmarkStart w:id="13" w:name="P269"/>
      <w:bookmarkEnd w:id="13"/>
      <w:r w:rsidRPr="00920249">
        <w:rPr>
          <w:rFonts w:ascii="Arial" w:hAnsi="Arial" w:cs="Arial"/>
          <w:sz w:val="24"/>
          <w:szCs w:val="24"/>
        </w:rPr>
        <w:t xml:space="preserve">4. </w:t>
      </w:r>
      <w:hyperlink r:id="rId10" w:history="1">
        <w:r w:rsidRPr="00920249">
          <w:rPr>
            <w:rFonts w:ascii="Arial" w:hAnsi="Arial" w:cs="Arial"/>
            <w:sz w:val="24"/>
            <w:szCs w:val="24"/>
          </w:rPr>
          <w:t>ОКВЭД</w:t>
        </w:r>
      </w:hyperlink>
      <w:r w:rsidRPr="00920249">
        <w:rPr>
          <w:rFonts w:ascii="Arial" w:hAnsi="Arial" w:cs="Arial"/>
          <w:sz w:val="24"/>
          <w:szCs w:val="24"/>
        </w:rPr>
        <w:t xml:space="preserve"> указывается, если налоговый расход обусловлен налоговыми льготами, освобождениями и иными преференциями для отдельных видов экономической деятельности.</w:t>
      </w:r>
    </w:p>
    <w:p w:rsidR="00A134E7" w:rsidRPr="00920249" w:rsidRDefault="00A134E7" w:rsidP="00920249">
      <w:pPr>
        <w:pStyle w:val="ConsPlusNormal"/>
        <w:ind w:firstLine="709"/>
        <w:jc w:val="both"/>
        <w:rPr>
          <w:rFonts w:ascii="Arial" w:hAnsi="Arial" w:cs="Arial"/>
          <w:sz w:val="24"/>
          <w:szCs w:val="24"/>
        </w:rPr>
      </w:pPr>
      <w:bookmarkStart w:id="14" w:name="P270"/>
      <w:bookmarkEnd w:id="14"/>
      <w:r w:rsidRPr="00920249">
        <w:rPr>
          <w:rFonts w:ascii="Arial" w:hAnsi="Arial" w:cs="Arial"/>
          <w:sz w:val="24"/>
          <w:szCs w:val="24"/>
        </w:rPr>
        <w:t xml:space="preserve">5. Группа полномочий устанавливается в соответствии с </w:t>
      </w:r>
      <w:hyperlink r:id="rId11" w:history="1">
        <w:r w:rsidRPr="00920249">
          <w:rPr>
            <w:rFonts w:ascii="Arial" w:hAnsi="Arial" w:cs="Arial"/>
            <w:sz w:val="24"/>
            <w:szCs w:val="24"/>
          </w:rPr>
          <w:t>методикой</w:t>
        </w:r>
      </w:hyperlink>
      <w:r w:rsidRPr="00920249">
        <w:rPr>
          <w:rFonts w:ascii="Arial" w:hAnsi="Arial" w:cs="Arial"/>
          <w:sz w:val="24"/>
          <w:szCs w:val="24"/>
        </w:rPr>
        <w:t xml:space="preserve"> распределения дотаций, утвержденной Постановлением Правительства Росс</w:t>
      </w:r>
      <w:r w:rsidR="00CD2DF3" w:rsidRPr="00920249">
        <w:rPr>
          <w:rFonts w:ascii="Arial" w:hAnsi="Arial" w:cs="Arial"/>
          <w:sz w:val="24"/>
          <w:szCs w:val="24"/>
        </w:rPr>
        <w:t>ийской Федерации от 22.11.2004 № 670 «</w:t>
      </w:r>
      <w:r w:rsidRPr="00920249">
        <w:rPr>
          <w:rFonts w:ascii="Arial" w:hAnsi="Arial" w:cs="Arial"/>
          <w:sz w:val="24"/>
          <w:szCs w:val="24"/>
        </w:rPr>
        <w:t>О распределении дотаций на выравнивание бюджетной обеспеченности</w:t>
      </w:r>
      <w:r w:rsidR="00CD2DF3" w:rsidRPr="00920249">
        <w:rPr>
          <w:rFonts w:ascii="Arial" w:hAnsi="Arial" w:cs="Arial"/>
          <w:sz w:val="24"/>
          <w:szCs w:val="24"/>
        </w:rPr>
        <w:t xml:space="preserve"> субъектов Российской Федерации»</w:t>
      </w:r>
      <w:r w:rsidRPr="00920249">
        <w:rPr>
          <w:rFonts w:ascii="Arial" w:hAnsi="Arial" w:cs="Arial"/>
          <w:sz w:val="24"/>
          <w:szCs w:val="24"/>
        </w:rPr>
        <w:t>.</w:t>
      </w:r>
    </w:p>
    <w:p w:rsidR="00A134E7" w:rsidRPr="00920249" w:rsidRDefault="00A134E7" w:rsidP="00920249">
      <w:pPr>
        <w:pStyle w:val="ConsPlusNormal"/>
        <w:ind w:firstLine="709"/>
        <w:jc w:val="both"/>
        <w:rPr>
          <w:rFonts w:ascii="Arial" w:hAnsi="Arial" w:cs="Arial"/>
          <w:sz w:val="24"/>
          <w:szCs w:val="24"/>
        </w:rPr>
      </w:pPr>
      <w:bookmarkStart w:id="15" w:name="P271"/>
      <w:bookmarkEnd w:id="15"/>
      <w:r w:rsidRPr="00920249">
        <w:rPr>
          <w:rFonts w:ascii="Arial" w:hAnsi="Arial" w:cs="Arial"/>
          <w:sz w:val="24"/>
          <w:szCs w:val="24"/>
        </w:rPr>
        <w:t xml:space="preserve">6. Результаты оценки эффективности налогового расхода должны содержать: значение показателя (индикатора) достижения целей </w:t>
      </w:r>
      <w:r w:rsidR="003625B8" w:rsidRPr="00920249">
        <w:rPr>
          <w:rFonts w:ascii="Arial" w:hAnsi="Arial" w:cs="Arial"/>
          <w:sz w:val="24"/>
          <w:szCs w:val="24"/>
        </w:rPr>
        <w:t>муниципальной</w:t>
      </w:r>
      <w:r w:rsidRPr="00920249">
        <w:rPr>
          <w:rFonts w:ascii="Arial" w:hAnsi="Arial" w:cs="Arial"/>
          <w:sz w:val="24"/>
          <w:szCs w:val="24"/>
        </w:rPr>
        <w:t xml:space="preserve"> программы</w:t>
      </w:r>
      <w:r w:rsidR="003625B8" w:rsidRPr="00920249">
        <w:rPr>
          <w:rFonts w:ascii="Arial" w:hAnsi="Arial" w:cs="Arial"/>
          <w:sz w:val="24"/>
          <w:szCs w:val="24"/>
        </w:rPr>
        <w:t xml:space="preserve"> </w:t>
      </w:r>
      <w:r w:rsidR="008046B0" w:rsidRPr="00920249">
        <w:rPr>
          <w:rFonts w:ascii="Arial" w:hAnsi="Arial" w:cs="Arial"/>
          <w:sz w:val="24"/>
          <w:szCs w:val="24"/>
        </w:rPr>
        <w:t>Ерышевского сельского поселения</w:t>
      </w:r>
      <w:r w:rsidR="00691A64" w:rsidRPr="00920249">
        <w:rPr>
          <w:rFonts w:ascii="Arial" w:hAnsi="Arial" w:cs="Arial"/>
          <w:sz w:val="24"/>
          <w:szCs w:val="24"/>
        </w:rPr>
        <w:t xml:space="preserve"> </w:t>
      </w:r>
      <w:r w:rsidR="003625B8" w:rsidRPr="00920249">
        <w:rPr>
          <w:rFonts w:ascii="Arial" w:hAnsi="Arial" w:cs="Arial"/>
          <w:sz w:val="24"/>
          <w:szCs w:val="24"/>
        </w:rPr>
        <w:t>Павловского муниципального района</w:t>
      </w:r>
      <w:r w:rsidRPr="00920249">
        <w:rPr>
          <w:rFonts w:ascii="Arial" w:hAnsi="Arial" w:cs="Arial"/>
          <w:sz w:val="24"/>
          <w:szCs w:val="24"/>
        </w:rPr>
        <w:t xml:space="preserve"> Воронежской области и (или) целей социально-экономической политики </w:t>
      </w:r>
      <w:r w:rsidR="008046B0" w:rsidRPr="00920249">
        <w:rPr>
          <w:rFonts w:ascii="Arial" w:hAnsi="Arial" w:cs="Arial"/>
          <w:sz w:val="24"/>
          <w:szCs w:val="24"/>
        </w:rPr>
        <w:t>Ерышевского сельского поселения</w:t>
      </w:r>
      <w:r w:rsidR="00691A64" w:rsidRPr="00920249">
        <w:rPr>
          <w:rFonts w:ascii="Arial" w:hAnsi="Arial" w:cs="Arial"/>
          <w:sz w:val="24"/>
          <w:szCs w:val="24"/>
        </w:rPr>
        <w:t xml:space="preserve"> </w:t>
      </w:r>
      <w:r w:rsidR="003625B8" w:rsidRPr="00920249">
        <w:rPr>
          <w:rFonts w:ascii="Arial" w:hAnsi="Arial" w:cs="Arial"/>
          <w:sz w:val="24"/>
          <w:szCs w:val="24"/>
        </w:rPr>
        <w:t xml:space="preserve">Павловского муниципального района </w:t>
      </w:r>
      <w:r w:rsidRPr="00920249">
        <w:rPr>
          <w:rFonts w:ascii="Arial" w:hAnsi="Arial" w:cs="Arial"/>
          <w:sz w:val="24"/>
          <w:szCs w:val="24"/>
        </w:rPr>
        <w:t xml:space="preserve">Воронежской области, не относящихся к </w:t>
      </w:r>
      <w:r w:rsidR="003625B8" w:rsidRPr="00920249">
        <w:rPr>
          <w:rFonts w:ascii="Arial" w:hAnsi="Arial" w:cs="Arial"/>
          <w:sz w:val="24"/>
          <w:szCs w:val="24"/>
        </w:rPr>
        <w:t>муниципальным</w:t>
      </w:r>
      <w:r w:rsidRPr="00920249">
        <w:rPr>
          <w:rFonts w:ascii="Arial" w:hAnsi="Arial" w:cs="Arial"/>
          <w:sz w:val="24"/>
          <w:szCs w:val="24"/>
        </w:rPr>
        <w:t xml:space="preserve"> программам </w:t>
      </w:r>
      <w:r w:rsidR="008046B0" w:rsidRPr="00920249">
        <w:rPr>
          <w:rFonts w:ascii="Arial" w:hAnsi="Arial" w:cs="Arial"/>
          <w:sz w:val="24"/>
          <w:szCs w:val="24"/>
        </w:rPr>
        <w:t>Ерышевского сельского поселения</w:t>
      </w:r>
      <w:r w:rsidR="00691A64" w:rsidRPr="00920249">
        <w:rPr>
          <w:rFonts w:ascii="Arial" w:hAnsi="Arial" w:cs="Arial"/>
          <w:sz w:val="24"/>
          <w:szCs w:val="24"/>
        </w:rPr>
        <w:t xml:space="preserve"> </w:t>
      </w:r>
      <w:r w:rsidR="003625B8" w:rsidRPr="00920249">
        <w:rPr>
          <w:rFonts w:ascii="Arial" w:hAnsi="Arial" w:cs="Arial"/>
          <w:sz w:val="24"/>
          <w:szCs w:val="24"/>
        </w:rPr>
        <w:t xml:space="preserve">Павловского муниципального района </w:t>
      </w:r>
      <w:r w:rsidRPr="00920249">
        <w:rPr>
          <w:rFonts w:ascii="Arial" w:hAnsi="Arial" w:cs="Arial"/>
          <w:sz w:val="24"/>
          <w:szCs w:val="24"/>
        </w:rPr>
        <w:t>Воронежской области, за отчетный период с указанием темпа роста (снижения) показателя (индикатора) к уровню аналогичного периода предыдущего года; обоснование целесообразности сохранения, отмены или изменения налоговых ставок предоставленных плательщикам налоговых льгот (преференций). При проведении оценки эффективности стимулирующих налоговых расходов необходимо включать результат расчета совокупного бюджетного эффекта за отчетный период.</w:t>
      </w:r>
    </w:p>
    <w:p w:rsidR="006C6B3C" w:rsidRPr="00920249" w:rsidRDefault="006C6B3C" w:rsidP="00920249">
      <w:pPr>
        <w:pStyle w:val="ConsPlusNormal"/>
        <w:ind w:firstLine="709"/>
        <w:jc w:val="both"/>
        <w:rPr>
          <w:rFonts w:ascii="Arial" w:hAnsi="Arial" w:cs="Arial"/>
          <w:sz w:val="24"/>
          <w:szCs w:val="24"/>
        </w:rPr>
        <w:sectPr w:rsidR="006C6B3C" w:rsidRPr="00920249">
          <w:pgSz w:w="11905" w:h="16838"/>
          <w:pgMar w:top="1134" w:right="850" w:bottom="1134" w:left="1701" w:header="0" w:footer="0" w:gutter="0"/>
          <w:cols w:space="720"/>
        </w:sectPr>
      </w:pPr>
    </w:p>
    <w:p w:rsidR="006C6B3C" w:rsidRPr="00920249" w:rsidRDefault="006C6B3C" w:rsidP="00920249">
      <w:pPr>
        <w:pStyle w:val="ConsPlusNormal"/>
        <w:ind w:firstLine="709"/>
        <w:jc w:val="right"/>
        <w:rPr>
          <w:rFonts w:ascii="Arial" w:hAnsi="Arial" w:cs="Arial"/>
          <w:sz w:val="24"/>
          <w:szCs w:val="24"/>
        </w:rPr>
      </w:pPr>
      <w:bookmarkStart w:id="16" w:name="P286"/>
      <w:bookmarkEnd w:id="16"/>
      <w:r w:rsidRPr="00920249">
        <w:rPr>
          <w:rFonts w:ascii="Arial" w:hAnsi="Arial" w:cs="Arial"/>
          <w:sz w:val="24"/>
          <w:szCs w:val="24"/>
        </w:rPr>
        <w:lastRenderedPageBreak/>
        <w:t>Приложение 1</w:t>
      </w:r>
    </w:p>
    <w:p w:rsidR="006C6B3C" w:rsidRPr="00920249" w:rsidRDefault="006C6B3C" w:rsidP="00920249">
      <w:pPr>
        <w:pStyle w:val="ConsPlusNormal"/>
        <w:ind w:firstLine="709"/>
        <w:jc w:val="right"/>
        <w:rPr>
          <w:rFonts w:ascii="Arial" w:hAnsi="Arial" w:cs="Arial"/>
          <w:sz w:val="24"/>
          <w:szCs w:val="24"/>
        </w:rPr>
      </w:pPr>
      <w:r w:rsidRPr="00920249">
        <w:rPr>
          <w:rFonts w:ascii="Arial" w:hAnsi="Arial" w:cs="Arial"/>
          <w:sz w:val="24"/>
          <w:szCs w:val="24"/>
        </w:rPr>
        <w:t xml:space="preserve">к Порядку формирования перечня налоговых расходов, </w:t>
      </w:r>
    </w:p>
    <w:p w:rsidR="008046B0" w:rsidRPr="00920249" w:rsidRDefault="006C6B3C" w:rsidP="00920249">
      <w:pPr>
        <w:pStyle w:val="ConsPlusNormal"/>
        <w:ind w:firstLine="709"/>
        <w:jc w:val="right"/>
        <w:rPr>
          <w:rFonts w:ascii="Arial" w:hAnsi="Arial" w:cs="Arial"/>
          <w:sz w:val="24"/>
          <w:szCs w:val="24"/>
        </w:rPr>
      </w:pPr>
      <w:r w:rsidRPr="00920249">
        <w:rPr>
          <w:rFonts w:ascii="Arial" w:hAnsi="Arial" w:cs="Arial"/>
          <w:sz w:val="24"/>
          <w:szCs w:val="24"/>
        </w:rPr>
        <w:t>установленных решением Совета народных депутатов</w:t>
      </w:r>
      <w:r w:rsidR="00691A64" w:rsidRPr="00920249">
        <w:rPr>
          <w:rFonts w:ascii="Arial" w:hAnsi="Arial" w:cs="Arial"/>
          <w:sz w:val="24"/>
          <w:szCs w:val="24"/>
        </w:rPr>
        <w:t xml:space="preserve"> </w:t>
      </w:r>
      <w:r w:rsidR="008046B0" w:rsidRPr="00920249">
        <w:rPr>
          <w:rFonts w:ascii="Arial" w:hAnsi="Arial" w:cs="Arial"/>
          <w:sz w:val="24"/>
          <w:szCs w:val="24"/>
        </w:rPr>
        <w:t>Ерышевского сельского поселения</w:t>
      </w:r>
    </w:p>
    <w:p w:rsidR="006C6B3C" w:rsidRPr="00920249" w:rsidRDefault="006C6B3C" w:rsidP="00920249">
      <w:pPr>
        <w:pStyle w:val="ConsPlusNormal"/>
        <w:ind w:firstLine="709"/>
        <w:jc w:val="right"/>
        <w:rPr>
          <w:rFonts w:ascii="Arial" w:hAnsi="Arial" w:cs="Arial"/>
          <w:sz w:val="24"/>
          <w:szCs w:val="24"/>
        </w:rPr>
      </w:pPr>
      <w:r w:rsidRPr="00920249">
        <w:rPr>
          <w:rFonts w:ascii="Arial" w:hAnsi="Arial" w:cs="Arial"/>
          <w:sz w:val="24"/>
          <w:szCs w:val="24"/>
        </w:rPr>
        <w:t xml:space="preserve">Павловского муниципального района Воронежской области, </w:t>
      </w:r>
    </w:p>
    <w:p w:rsidR="006C6B3C" w:rsidRPr="00920249" w:rsidRDefault="006C6B3C" w:rsidP="00920249">
      <w:pPr>
        <w:pStyle w:val="ConsPlusNormal"/>
        <w:ind w:firstLine="709"/>
        <w:jc w:val="right"/>
        <w:rPr>
          <w:rFonts w:ascii="Arial" w:hAnsi="Arial" w:cs="Arial"/>
          <w:sz w:val="24"/>
          <w:szCs w:val="24"/>
        </w:rPr>
      </w:pPr>
      <w:r w:rsidRPr="00920249">
        <w:rPr>
          <w:rFonts w:ascii="Arial" w:hAnsi="Arial" w:cs="Arial"/>
          <w:sz w:val="24"/>
          <w:szCs w:val="24"/>
        </w:rPr>
        <w:t xml:space="preserve">и оценки эффективности налоговых расходов, установленных </w:t>
      </w:r>
    </w:p>
    <w:p w:rsidR="008046B0" w:rsidRPr="00920249" w:rsidRDefault="006C6B3C" w:rsidP="00920249">
      <w:pPr>
        <w:pStyle w:val="ConsPlusNormal"/>
        <w:ind w:firstLine="709"/>
        <w:jc w:val="right"/>
        <w:rPr>
          <w:rFonts w:ascii="Arial" w:hAnsi="Arial" w:cs="Arial"/>
          <w:sz w:val="24"/>
          <w:szCs w:val="24"/>
        </w:rPr>
      </w:pPr>
      <w:r w:rsidRPr="00920249">
        <w:rPr>
          <w:rFonts w:ascii="Arial" w:hAnsi="Arial" w:cs="Arial"/>
          <w:sz w:val="24"/>
          <w:szCs w:val="24"/>
        </w:rPr>
        <w:t xml:space="preserve">решением Совета народных депутатов </w:t>
      </w:r>
      <w:r w:rsidR="008046B0" w:rsidRPr="00920249">
        <w:rPr>
          <w:rFonts w:ascii="Arial" w:hAnsi="Arial" w:cs="Arial"/>
          <w:sz w:val="24"/>
          <w:szCs w:val="24"/>
        </w:rPr>
        <w:t>Ерышевского сельского поселения</w:t>
      </w:r>
    </w:p>
    <w:p w:rsidR="006C6B3C" w:rsidRPr="00920249" w:rsidRDefault="006C6B3C" w:rsidP="00920249">
      <w:pPr>
        <w:pStyle w:val="ConsPlusNormal"/>
        <w:ind w:firstLine="709"/>
        <w:jc w:val="right"/>
        <w:rPr>
          <w:rFonts w:ascii="Arial" w:hAnsi="Arial" w:cs="Arial"/>
          <w:sz w:val="24"/>
          <w:szCs w:val="24"/>
        </w:rPr>
      </w:pPr>
      <w:r w:rsidRPr="00920249">
        <w:rPr>
          <w:rFonts w:ascii="Arial" w:hAnsi="Arial" w:cs="Arial"/>
          <w:sz w:val="24"/>
          <w:szCs w:val="24"/>
        </w:rPr>
        <w:t>Павловского</w:t>
      </w:r>
      <w:r w:rsidR="00920249" w:rsidRPr="00920249">
        <w:rPr>
          <w:rFonts w:ascii="Arial" w:hAnsi="Arial" w:cs="Arial"/>
          <w:sz w:val="24"/>
          <w:szCs w:val="24"/>
        </w:rPr>
        <w:t xml:space="preserve">    </w:t>
      </w:r>
    </w:p>
    <w:p w:rsidR="006C6B3C" w:rsidRPr="00920249" w:rsidRDefault="006C6B3C" w:rsidP="00920249">
      <w:pPr>
        <w:pStyle w:val="ConsPlusNormal"/>
        <w:ind w:firstLine="709"/>
        <w:jc w:val="right"/>
        <w:rPr>
          <w:rFonts w:ascii="Arial" w:hAnsi="Arial" w:cs="Arial"/>
          <w:sz w:val="24"/>
          <w:szCs w:val="24"/>
        </w:rPr>
      </w:pPr>
      <w:r w:rsidRPr="00920249">
        <w:rPr>
          <w:rFonts w:ascii="Arial" w:hAnsi="Arial" w:cs="Arial"/>
          <w:sz w:val="24"/>
          <w:szCs w:val="24"/>
        </w:rPr>
        <w:t>муниципального района Воронежской области</w:t>
      </w:r>
    </w:p>
    <w:p w:rsidR="006C6B3C" w:rsidRPr="00920249" w:rsidRDefault="006C6B3C" w:rsidP="00920249">
      <w:pPr>
        <w:pStyle w:val="ConsPlusNormal"/>
        <w:ind w:firstLine="709"/>
        <w:jc w:val="both"/>
        <w:rPr>
          <w:rFonts w:ascii="Arial" w:hAnsi="Arial" w:cs="Arial"/>
          <w:sz w:val="24"/>
          <w:szCs w:val="24"/>
        </w:rPr>
      </w:pPr>
    </w:p>
    <w:p w:rsidR="006C6B3C" w:rsidRPr="00920249" w:rsidRDefault="006C6B3C" w:rsidP="00920249">
      <w:pPr>
        <w:pStyle w:val="ConsPlusNormal"/>
        <w:ind w:firstLine="709"/>
        <w:jc w:val="both"/>
        <w:rPr>
          <w:rFonts w:ascii="Arial" w:hAnsi="Arial" w:cs="Arial"/>
          <w:sz w:val="24"/>
          <w:szCs w:val="24"/>
        </w:rPr>
      </w:pPr>
    </w:p>
    <w:p w:rsidR="00A134E7" w:rsidRPr="00920249" w:rsidRDefault="00A134E7" w:rsidP="00920249">
      <w:pPr>
        <w:pStyle w:val="ConsPlusNormal"/>
        <w:ind w:firstLine="709"/>
        <w:jc w:val="center"/>
        <w:rPr>
          <w:rFonts w:ascii="Arial" w:hAnsi="Arial" w:cs="Arial"/>
          <w:sz w:val="24"/>
          <w:szCs w:val="24"/>
        </w:rPr>
      </w:pPr>
      <w:r w:rsidRPr="00920249">
        <w:rPr>
          <w:rFonts w:ascii="Arial" w:hAnsi="Arial" w:cs="Arial"/>
          <w:sz w:val="24"/>
          <w:szCs w:val="24"/>
        </w:rPr>
        <w:t>Информация</w:t>
      </w:r>
    </w:p>
    <w:p w:rsidR="00A134E7" w:rsidRPr="00920249" w:rsidRDefault="00A134E7" w:rsidP="00920249">
      <w:pPr>
        <w:pStyle w:val="ConsPlusNormal"/>
        <w:ind w:firstLine="709"/>
        <w:jc w:val="center"/>
        <w:rPr>
          <w:rFonts w:ascii="Arial" w:hAnsi="Arial" w:cs="Arial"/>
          <w:sz w:val="24"/>
          <w:szCs w:val="24"/>
        </w:rPr>
      </w:pPr>
      <w:r w:rsidRPr="00920249">
        <w:rPr>
          <w:rFonts w:ascii="Arial" w:hAnsi="Arial" w:cs="Arial"/>
          <w:sz w:val="24"/>
          <w:szCs w:val="24"/>
        </w:rPr>
        <w:t>о налоговых расходах для включения в перечень налоговых</w:t>
      </w:r>
    </w:p>
    <w:p w:rsidR="00A134E7" w:rsidRPr="00920249" w:rsidRDefault="00A134E7" w:rsidP="00920249">
      <w:pPr>
        <w:pStyle w:val="ConsPlusNormal"/>
        <w:ind w:firstLine="709"/>
        <w:jc w:val="center"/>
        <w:rPr>
          <w:rFonts w:ascii="Arial" w:hAnsi="Arial" w:cs="Arial"/>
          <w:sz w:val="24"/>
          <w:szCs w:val="24"/>
        </w:rPr>
      </w:pPr>
      <w:r w:rsidRPr="00920249">
        <w:rPr>
          <w:rFonts w:ascii="Arial" w:hAnsi="Arial" w:cs="Arial"/>
          <w:sz w:val="24"/>
          <w:szCs w:val="24"/>
        </w:rPr>
        <w:t xml:space="preserve">расходов, установленных </w:t>
      </w:r>
      <w:r w:rsidR="00691A64" w:rsidRPr="00920249">
        <w:rPr>
          <w:rFonts w:ascii="Arial" w:hAnsi="Arial" w:cs="Arial"/>
          <w:sz w:val="24"/>
          <w:szCs w:val="24"/>
        </w:rPr>
        <w:t xml:space="preserve">решением Совета народных депутатов </w:t>
      </w:r>
      <w:r w:rsidRPr="00920249">
        <w:rPr>
          <w:rFonts w:ascii="Arial" w:hAnsi="Arial" w:cs="Arial"/>
          <w:sz w:val="24"/>
          <w:szCs w:val="24"/>
        </w:rPr>
        <w:t>Воронежской области</w:t>
      </w:r>
    </w:p>
    <w:p w:rsidR="006C6B3C" w:rsidRPr="00920249" w:rsidRDefault="006C6B3C" w:rsidP="00920249">
      <w:pPr>
        <w:pStyle w:val="ConsPlusNormal"/>
        <w:ind w:firstLine="709"/>
        <w:jc w:val="both"/>
        <w:rPr>
          <w:rFonts w:ascii="Arial" w:hAnsi="Arial" w:cs="Arial"/>
          <w:sz w:val="24"/>
          <w:szCs w:val="24"/>
        </w:rPr>
      </w:pPr>
    </w:p>
    <w:tbl>
      <w:tblPr>
        <w:tblW w:w="15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531"/>
        <w:gridCol w:w="2330"/>
        <w:gridCol w:w="1984"/>
        <w:gridCol w:w="1928"/>
        <w:gridCol w:w="1900"/>
        <w:gridCol w:w="1673"/>
        <w:gridCol w:w="1644"/>
        <w:gridCol w:w="1701"/>
      </w:tblGrid>
      <w:tr w:rsidR="00920249" w:rsidRPr="00920249" w:rsidTr="00272A8D">
        <w:tc>
          <w:tcPr>
            <w:tcW w:w="454" w:type="dxa"/>
            <w:vMerge w:val="restart"/>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N п/п</w:t>
            </w:r>
          </w:p>
        </w:tc>
        <w:tc>
          <w:tcPr>
            <w:tcW w:w="14691" w:type="dxa"/>
            <w:gridSpan w:val="8"/>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Нормативные характеристики налоговых расходов, установленных законами Воронежской области</w:t>
            </w:r>
          </w:p>
        </w:tc>
      </w:tr>
      <w:tr w:rsidR="00920249" w:rsidRPr="00920249" w:rsidTr="00272A8D">
        <w:tc>
          <w:tcPr>
            <w:tcW w:w="454" w:type="dxa"/>
            <w:vMerge/>
          </w:tcPr>
          <w:p w:rsidR="00A134E7" w:rsidRPr="00920249" w:rsidRDefault="00A134E7" w:rsidP="00920249">
            <w:pPr>
              <w:spacing w:after="0" w:line="240" w:lineRule="auto"/>
              <w:ind w:firstLine="709"/>
              <w:jc w:val="both"/>
              <w:rPr>
                <w:rFonts w:ascii="Arial" w:hAnsi="Arial" w:cs="Arial"/>
                <w:sz w:val="24"/>
                <w:szCs w:val="24"/>
              </w:rPr>
            </w:pPr>
          </w:p>
        </w:tc>
        <w:tc>
          <w:tcPr>
            <w:tcW w:w="3861" w:type="dxa"/>
            <w:gridSpan w:val="2"/>
          </w:tcPr>
          <w:p w:rsidR="008046B0" w:rsidRPr="00920249" w:rsidRDefault="006C6B3C" w:rsidP="00920249">
            <w:pPr>
              <w:pStyle w:val="ConsPlusNormal"/>
              <w:ind w:firstLine="709"/>
              <w:jc w:val="both"/>
              <w:rPr>
                <w:rFonts w:ascii="Arial" w:hAnsi="Arial" w:cs="Arial"/>
                <w:sz w:val="24"/>
                <w:szCs w:val="24"/>
              </w:rPr>
            </w:pPr>
            <w:r w:rsidRPr="00920249">
              <w:rPr>
                <w:rFonts w:ascii="Arial" w:hAnsi="Arial" w:cs="Arial"/>
                <w:sz w:val="24"/>
                <w:szCs w:val="24"/>
              </w:rPr>
              <w:t xml:space="preserve">Решения Совета народных депутатов </w:t>
            </w:r>
            <w:r w:rsidR="008046B0" w:rsidRPr="00920249">
              <w:rPr>
                <w:rFonts w:ascii="Arial" w:hAnsi="Arial" w:cs="Arial"/>
                <w:sz w:val="24"/>
                <w:szCs w:val="24"/>
              </w:rPr>
              <w:t>Ерышевского сельского поселения</w:t>
            </w:r>
          </w:p>
          <w:p w:rsidR="00A134E7" w:rsidRPr="00920249" w:rsidRDefault="006C6B3C" w:rsidP="00920249">
            <w:pPr>
              <w:pStyle w:val="ConsPlusNormal"/>
              <w:ind w:firstLine="709"/>
              <w:jc w:val="both"/>
              <w:rPr>
                <w:rFonts w:ascii="Arial" w:hAnsi="Arial" w:cs="Arial"/>
                <w:sz w:val="24"/>
                <w:szCs w:val="24"/>
              </w:rPr>
            </w:pPr>
            <w:r w:rsidRPr="00920249">
              <w:rPr>
                <w:rFonts w:ascii="Arial" w:hAnsi="Arial" w:cs="Arial"/>
                <w:sz w:val="24"/>
                <w:szCs w:val="24"/>
              </w:rPr>
              <w:t>Павловского муниципального района</w:t>
            </w:r>
            <w:r w:rsidR="00920249" w:rsidRPr="00920249">
              <w:rPr>
                <w:rFonts w:ascii="Arial" w:hAnsi="Arial" w:cs="Arial"/>
                <w:sz w:val="24"/>
                <w:szCs w:val="24"/>
              </w:rPr>
              <w:t xml:space="preserve">    </w:t>
            </w:r>
            <w:r w:rsidR="00A134E7" w:rsidRPr="00920249">
              <w:rPr>
                <w:rFonts w:ascii="Arial" w:hAnsi="Arial" w:cs="Arial"/>
                <w:sz w:val="24"/>
                <w:szCs w:val="24"/>
              </w:rPr>
              <w:t>Воронежской области, их структурные единицы, которыми предусматриваются налоговые льготы, освобождения и иные преференции по налогам</w:t>
            </w:r>
          </w:p>
        </w:tc>
        <w:tc>
          <w:tcPr>
            <w:tcW w:w="1984" w:type="dxa"/>
            <w:vMerge w:val="restart"/>
          </w:tcPr>
          <w:p w:rsidR="008046B0"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Условия предоставления налоговых льгот, освобождений и иных преференций для плате</w:t>
            </w:r>
            <w:r w:rsidR="006C6B3C" w:rsidRPr="00920249">
              <w:rPr>
                <w:rFonts w:ascii="Arial" w:hAnsi="Arial" w:cs="Arial"/>
                <w:sz w:val="24"/>
                <w:szCs w:val="24"/>
              </w:rPr>
              <w:t xml:space="preserve">льщиков налогов, установленные решением Совета народных депутатов </w:t>
            </w:r>
            <w:r w:rsidR="008046B0" w:rsidRPr="00920249">
              <w:rPr>
                <w:rFonts w:ascii="Arial" w:hAnsi="Arial" w:cs="Arial"/>
                <w:sz w:val="24"/>
                <w:szCs w:val="24"/>
              </w:rPr>
              <w:t>Ерышевского сельского поселения</w:t>
            </w:r>
          </w:p>
          <w:p w:rsidR="00A134E7" w:rsidRPr="00920249" w:rsidRDefault="00691A64" w:rsidP="00920249">
            <w:pPr>
              <w:pStyle w:val="ConsPlusNormal"/>
              <w:ind w:firstLine="709"/>
              <w:jc w:val="both"/>
              <w:rPr>
                <w:rFonts w:ascii="Arial" w:hAnsi="Arial" w:cs="Arial"/>
                <w:sz w:val="24"/>
                <w:szCs w:val="24"/>
              </w:rPr>
            </w:pPr>
            <w:r w:rsidRPr="00920249">
              <w:rPr>
                <w:rFonts w:ascii="Arial" w:hAnsi="Arial" w:cs="Arial"/>
                <w:sz w:val="24"/>
                <w:szCs w:val="24"/>
              </w:rPr>
              <w:t xml:space="preserve"> </w:t>
            </w:r>
            <w:r w:rsidR="006C6B3C" w:rsidRPr="00920249">
              <w:rPr>
                <w:rFonts w:ascii="Arial" w:hAnsi="Arial" w:cs="Arial"/>
                <w:sz w:val="24"/>
                <w:szCs w:val="24"/>
              </w:rPr>
              <w:t xml:space="preserve">Павловского муниципального </w:t>
            </w:r>
            <w:r w:rsidR="006C6B3C" w:rsidRPr="00920249">
              <w:rPr>
                <w:rFonts w:ascii="Arial" w:hAnsi="Arial" w:cs="Arial"/>
                <w:sz w:val="24"/>
                <w:szCs w:val="24"/>
              </w:rPr>
              <w:lastRenderedPageBreak/>
              <w:t>района</w:t>
            </w:r>
            <w:r w:rsidR="00A134E7" w:rsidRPr="00920249">
              <w:rPr>
                <w:rFonts w:ascii="Arial" w:hAnsi="Arial" w:cs="Arial"/>
                <w:sz w:val="24"/>
                <w:szCs w:val="24"/>
              </w:rPr>
              <w:t xml:space="preserve"> Воронежской области</w:t>
            </w:r>
          </w:p>
        </w:tc>
        <w:tc>
          <w:tcPr>
            <w:tcW w:w="1928" w:type="dxa"/>
            <w:vMerge w:val="restart"/>
          </w:tcPr>
          <w:p w:rsidR="008046B0"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lastRenderedPageBreak/>
              <w:t xml:space="preserve">Целевая категория плательщиков налогов, для которых предусмотрены налоговые льготы, освобождения и иные преференции, установленные </w:t>
            </w:r>
            <w:r w:rsidR="00C12FBE" w:rsidRPr="00920249">
              <w:rPr>
                <w:rFonts w:ascii="Arial" w:hAnsi="Arial" w:cs="Arial"/>
                <w:sz w:val="24"/>
                <w:szCs w:val="24"/>
              </w:rPr>
              <w:t>решением Совета народных депутатом</w:t>
            </w:r>
            <w:r w:rsidR="00691A64" w:rsidRPr="00920249">
              <w:rPr>
                <w:rFonts w:ascii="Arial" w:hAnsi="Arial" w:cs="Arial"/>
                <w:sz w:val="24"/>
                <w:szCs w:val="24"/>
              </w:rPr>
              <w:t xml:space="preserve"> </w:t>
            </w:r>
            <w:r w:rsidR="008046B0" w:rsidRPr="00920249">
              <w:rPr>
                <w:rFonts w:ascii="Arial" w:hAnsi="Arial" w:cs="Arial"/>
                <w:sz w:val="24"/>
                <w:szCs w:val="24"/>
              </w:rPr>
              <w:t>Ерышевского сельского поселения</w:t>
            </w:r>
          </w:p>
          <w:p w:rsidR="00A134E7" w:rsidRPr="00920249" w:rsidRDefault="00C12FBE" w:rsidP="00920249">
            <w:pPr>
              <w:pStyle w:val="ConsPlusNormal"/>
              <w:ind w:firstLine="709"/>
              <w:jc w:val="both"/>
              <w:rPr>
                <w:rFonts w:ascii="Arial" w:hAnsi="Arial" w:cs="Arial"/>
                <w:sz w:val="24"/>
                <w:szCs w:val="24"/>
              </w:rPr>
            </w:pPr>
            <w:r w:rsidRPr="00920249">
              <w:rPr>
                <w:rFonts w:ascii="Arial" w:hAnsi="Arial" w:cs="Arial"/>
                <w:sz w:val="24"/>
                <w:szCs w:val="24"/>
              </w:rPr>
              <w:t xml:space="preserve">Павловского </w:t>
            </w:r>
            <w:r w:rsidRPr="00920249">
              <w:rPr>
                <w:rFonts w:ascii="Arial" w:hAnsi="Arial" w:cs="Arial"/>
                <w:sz w:val="24"/>
                <w:szCs w:val="24"/>
              </w:rPr>
              <w:lastRenderedPageBreak/>
              <w:t>муниципального района</w:t>
            </w:r>
            <w:r w:rsidR="00A134E7" w:rsidRPr="00920249">
              <w:rPr>
                <w:rFonts w:ascii="Arial" w:hAnsi="Arial" w:cs="Arial"/>
                <w:sz w:val="24"/>
                <w:szCs w:val="24"/>
              </w:rPr>
              <w:t xml:space="preserve"> Воронежской области </w:t>
            </w:r>
            <w:hyperlink w:anchor="P387" w:history="1">
              <w:r w:rsidR="00A134E7" w:rsidRPr="00920249">
                <w:rPr>
                  <w:rFonts w:ascii="Arial" w:hAnsi="Arial" w:cs="Arial"/>
                  <w:sz w:val="24"/>
                  <w:szCs w:val="24"/>
                </w:rPr>
                <w:t>&lt;1&gt;</w:t>
              </w:r>
            </w:hyperlink>
          </w:p>
        </w:tc>
        <w:tc>
          <w:tcPr>
            <w:tcW w:w="1900" w:type="dxa"/>
            <w:vMerge w:val="restart"/>
          </w:tcPr>
          <w:p w:rsidR="008046B0"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lastRenderedPageBreak/>
              <w:t xml:space="preserve">Дата вступления в силу положений </w:t>
            </w:r>
            <w:r w:rsidR="00C12FBE" w:rsidRPr="00920249">
              <w:rPr>
                <w:rFonts w:ascii="Arial" w:hAnsi="Arial" w:cs="Arial"/>
                <w:sz w:val="24"/>
                <w:szCs w:val="24"/>
              </w:rPr>
              <w:t xml:space="preserve">решение Совета народных депутатов </w:t>
            </w:r>
            <w:r w:rsidR="008046B0" w:rsidRPr="00920249">
              <w:rPr>
                <w:rFonts w:ascii="Arial" w:hAnsi="Arial" w:cs="Arial"/>
                <w:sz w:val="24"/>
                <w:szCs w:val="24"/>
              </w:rPr>
              <w:t>Ерышевского сельского поселения</w:t>
            </w:r>
          </w:p>
          <w:p w:rsidR="00A134E7" w:rsidRPr="00920249" w:rsidRDefault="00C12FBE" w:rsidP="00920249">
            <w:pPr>
              <w:pStyle w:val="ConsPlusNormal"/>
              <w:ind w:firstLine="709"/>
              <w:jc w:val="both"/>
              <w:rPr>
                <w:rFonts w:ascii="Arial" w:hAnsi="Arial" w:cs="Arial"/>
                <w:sz w:val="24"/>
                <w:szCs w:val="24"/>
              </w:rPr>
            </w:pPr>
            <w:r w:rsidRPr="00920249">
              <w:rPr>
                <w:rFonts w:ascii="Arial" w:hAnsi="Arial" w:cs="Arial"/>
                <w:sz w:val="24"/>
                <w:szCs w:val="24"/>
              </w:rPr>
              <w:t>Павловского муниципального района</w:t>
            </w:r>
            <w:r w:rsidR="00A134E7" w:rsidRPr="00920249">
              <w:rPr>
                <w:rFonts w:ascii="Arial" w:hAnsi="Arial" w:cs="Arial"/>
                <w:sz w:val="24"/>
                <w:szCs w:val="24"/>
              </w:rPr>
              <w:t xml:space="preserve"> Воронежской области, устанавливающих налоговые льготы, освобождения </w:t>
            </w:r>
            <w:r w:rsidR="00A134E7" w:rsidRPr="00920249">
              <w:rPr>
                <w:rFonts w:ascii="Arial" w:hAnsi="Arial" w:cs="Arial"/>
                <w:sz w:val="24"/>
                <w:szCs w:val="24"/>
              </w:rPr>
              <w:lastRenderedPageBreak/>
              <w:t>и иные преференции по налогам</w:t>
            </w:r>
          </w:p>
        </w:tc>
        <w:tc>
          <w:tcPr>
            <w:tcW w:w="1673" w:type="dxa"/>
            <w:vMerge w:val="restart"/>
          </w:tcPr>
          <w:p w:rsidR="008046B0"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lastRenderedPageBreak/>
              <w:t xml:space="preserve">Дата начала действия предоставленного </w:t>
            </w:r>
            <w:r w:rsidR="00C12FBE" w:rsidRPr="00920249">
              <w:rPr>
                <w:rFonts w:ascii="Arial" w:hAnsi="Arial" w:cs="Arial"/>
                <w:sz w:val="24"/>
                <w:szCs w:val="24"/>
              </w:rPr>
              <w:t xml:space="preserve">решением Совета народных депутатов </w:t>
            </w:r>
            <w:r w:rsidR="008046B0" w:rsidRPr="00920249">
              <w:rPr>
                <w:rFonts w:ascii="Arial" w:hAnsi="Arial" w:cs="Arial"/>
                <w:sz w:val="24"/>
                <w:szCs w:val="24"/>
              </w:rPr>
              <w:t>Ерышевского сельского поселения</w:t>
            </w:r>
          </w:p>
          <w:p w:rsidR="00A134E7" w:rsidRPr="00920249" w:rsidRDefault="00C12FBE" w:rsidP="00920249">
            <w:pPr>
              <w:pStyle w:val="ConsPlusNormal"/>
              <w:ind w:firstLine="709"/>
              <w:jc w:val="both"/>
              <w:rPr>
                <w:rFonts w:ascii="Arial" w:hAnsi="Arial" w:cs="Arial"/>
                <w:sz w:val="24"/>
                <w:szCs w:val="24"/>
              </w:rPr>
            </w:pPr>
            <w:r w:rsidRPr="00920249">
              <w:rPr>
                <w:rFonts w:ascii="Arial" w:hAnsi="Arial" w:cs="Arial"/>
                <w:sz w:val="24"/>
                <w:szCs w:val="24"/>
              </w:rPr>
              <w:t>Павловского муниципального района</w:t>
            </w:r>
            <w:r w:rsidR="00A134E7" w:rsidRPr="00920249">
              <w:rPr>
                <w:rFonts w:ascii="Arial" w:hAnsi="Arial" w:cs="Arial"/>
                <w:sz w:val="24"/>
                <w:szCs w:val="24"/>
              </w:rPr>
              <w:t xml:space="preserve"> Воронежской области права на налоговые льготы, </w:t>
            </w:r>
            <w:r w:rsidR="00A134E7" w:rsidRPr="00920249">
              <w:rPr>
                <w:rFonts w:ascii="Arial" w:hAnsi="Arial" w:cs="Arial"/>
                <w:sz w:val="24"/>
                <w:szCs w:val="24"/>
              </w:rPr>
              <w:lastRenderedPageBreak/>
              <w:t>освобождения и иные преференции по налогам</w:t>
            </w:r>
          </w:p>
        </w:tc>
        <w:tc>
          <w:tcPr>
            <w:tcW w:w="1644" w:type="dxa"/>
            <w:vMerge w:val="restart"/>
          </w:tcPr>
          <w:p w:rsidR="008046B0"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lastRenderedPageBreak/>
              <w:t xml:space="preserve">Период действия налоговых льгот, освобождений и иных преференций по налогам, предоставленных </w:t>
            </w:r>
            <w:r w:rsidR="00C12FBE" w:rsidRPr="00920249">
              <w:rPr>
                <w:rFonts w:ascii="Arial" w:hAnsi="Arial" w:cs="Arial"/>
                <w:sz w:val="24"/>
                <w:szCs w:val="24"/>
              </w:rPr>
              <w:t xml:space="preserve">решением Совета народных депутатов </w:t>
            </w:r>
            <w:r w:rsidR="008046B0" w:rsidRPr="00920249">
              <w:rPr>
                <w:rFonts w:ascii="Arial" w:hAnsi="Arial" w:cs="Arial"/>
                <w:sz w:val="24"/>
                <w:szCs w:val="24"/>
              </w:rPr>
              <w:t>Ерышевского сельского поселения</w:t>
            </w:r>
          </w:p>
          <w:p w:rsidR="00A134E7" w:rsidRPr="00920249" w:rsidRDefault="00C12FBE" w:rsidP="00920249">
            <w:pPr>
              <w:pStyle w:val="ConsPlusNormal"/>
              <w:ind w:firstLine="709"/>
              <w:jc w:val="both"/>
              <w:rPr>
                <w:rFonts w:ascii="Arial" w:hAnsi="Arial" w:cs="Arial"/>
                <w:sz w:val="24"/>
                <w:szCs w:val="24"/>
              </w:rPr>
            </w:pPr>
            <w:r w:rsidRPr="00920249">
              <w:rPr>
                <w:rFonts w:ascii="Arial" w:hAnsi="Arial" w:cs="Arial"/>
                <w:sz w:val="24"/>
                <w:szCs w:val="24"/>
              </w:rPr>
              <w:t>Павловского муниципальн</w:t>
            </w:r>
            <w:r w:rsidRPr="00920249">
              <w:rPr>
                <w:rFonts w:ascii="Arial" w:hAnsi="Arial" w:cs="Arial"/>
                <w:sz w:val="24"/>
                <w:szCs w:val="24"/>
              </w:rPr>
              <w:lastRenderedPageBreak/>
              <w:t>ого района</w:t>
            </w:r>
            <w:r w:rsidR="00A134E7" w:rsidRPr="00920249">
              <w:rPr>
                <w:rFonts w:ascii="Arial" w:hAnsi="Arial" w:cs="Arial"/>
                <w:sz w:val="24"/>
                <w:szCs w:val="24"/>
              </w:rPr>
              <w:t xml:space="preserve"> Воронежской области</w:t>
            </w:r>
          </w:p>
        </w:tc>
        <w:tc>
          <w:tcPr>
            <w:tcW w:w="1701" w:type="dxa"/>
            <w:vMerge w:val="restart"/>
          </w:tcPr>
          <w:p w:rsidR="008046B0"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lastRenderedPageBreak/>
              <w:t>Дата прекращения действия налоговых льгот, освобождений и иных преференций по нало</w:t>
            </w:r>
            <w:r w:rsidR="00C12FBE" w:rsidRPr="00920249">
              <w:rPr>
                <w:rFonts w:ascii="Arial" w:hAnsi="Arial" w:cs="Arial"/>
                <w:sz w:val="24"/>
                <w:szCs w:val="24"/>
              </w:rPr>
              <w:t>гам, установленных решением Совета народных депутатом</w:t>
            </w:r>
            <w:r w:rsidR="00691A64" w:rsidRPr="00920249">
              <w:rPr>
                <w:rFonts w:ascii="Arial" w:hAnsi="Arial" w:cs="Arial"/>
                <w:sz w:val="24"/>
                <w:szCs w:val="24"/>
              </w:rPr>
              <w:t xml:space="preserve"> </w:t>
            </w:r>
            <w:r w:rsidR="008046B0" w:rsidRPr="00920249">
              <w:rPr>
                <w:rFonts w:ascii="Arial" w:hAnsi="Arial" w:cs="Arial"/>
                <w:sz w:val="24"/>
                <w:szCs w:val="24"/>
              </w:rPr>
              <w:t>Ерышевского сельского поселения</w:t>
            </w:r>
          </w:p>
          <w:p w:rsidR="00A134E7" w:rsidRPr="00920249" w:rsidRDefault="00C12FBE" w:rsidP="00920249">
            <w:pPr>
              <w:pStyle w:val="ConsPlusNormal"/>
              <w:ind w:firstLine="709"/>
              <w:jc w:val="both"/>
              <w:rPr>
                <w:rFonts w:ascii="Arial" w:hAnsi="Arial" w:cs="Arial"/>
                <w:sz w:val="24"/>
                <w:szCs w:val="24"/>
              </w:rPr>
            </w:pPr>
            <w:r w:rsidRPr="00920249">
              <w:rPr>
                <w:rFonts w:ascii="Arial" w:hAnsi="Arial" w:cs="Arial"/>
                <w:sz w:val="24"/>
                <w:szCs w:val="24"/>
              </w:rPr>
              <w:t xml:space="preserve"> Павловского муниципального района </w:t>
            </w:r>
            <w:r w:rsidR="00A134E7" w:rsidRPr="00920249">
              <w:rPr>
                <w:rFonts w:ascii="Arial" w:hAnsi="Arial" w:cs="Arial"/>
                <w:sz w:val="24"/>
                <w:szCs w:val="24"/>
              </w:rPr>
              <w:lastRenderedPageBreak/>
              <w:t>Воронежской области</w:t>
            </w:r>
          </w:p>
        </w:tc>
      </w:tr>
      <w:tr w:rsidR="00920249" w:rsidRPr="00920249" w:rsidTr="00272A8D">
        <w:tc>
          <w:tcPr>
            <w:tcW w:w="454" w:type="dxa"/>
            <w:vMerge/>
          </w:tcPr>
          <w:p w:rsidR="00A134E7" w:rsidRPr="00920249" w:rsidRDefault="00A134E7" w:rsidP="00920249">
            <w:pPr>
              <w:spacing w:after="0" w:line="240" w:lineRule="auto"/>
              <w:ind w:firstLine="709"/>
              <w:jc w:val="both"/>
              <w:rPr>
                <w:rFonts w:ascii="Arial" w:hAnsi="Arial" w:cs="Arial"/>
                <w:sz w:val="24"/>
                <w:szCs w:val="24"/>
              </w:rPr>
            </w:pPr>
          </w:p>
        </w:tc>
        <w:tc>
          <w:tcPr>
            <w:tcW w:w="1531" w:type="dxa"/>
          </w:tcPr>
          <w:p w:rsidR="008046B0" w:rsidRPr="00920249" w:rsidRDefault="006C6B3C" w:rsidP="00920249">
            <w:pPr>
              <w:pStyle w:val="ConsPlusNormal"/>
              <w:ind w:firstLine="709"/>
              <w:jc w:val="both"/>
              <w:rPr>
                <w:rFonts w:ascii="Arial" w:hAnsi="Arial" w:cs="Arial"/>
                <w:sz w:val="24"/>
                <w:szCs w:val="24"/>
              </w:rPr>
            </w:pPr>
            <w:r w:rsidRPr="00920249">
              <w:rPr>
                <w:rFonts w:ascii="Arial" w:hAnsi="Arial" w:cs="Arial"/>
                <w:sz w:val="24"/>
                <w:szCs w:val="24"/>
              </w:rPr>
              <w:t>Решение Совета народных депутатов</w:t>
            </w:r>
            <w:r w:rsidR="00691A64" w:rsidRPr="00920249">
              <w:rPr>
                <w:rFonts w:ascii="Arial" w:hAnsi="Arial" w:cs="Arial"/>
                <w:sz w:val="24"/>
                <w:szCs w:val="24"/>
              </w:rPr>
              <w:t xml:space="preserve"> </w:t>
            </w:r>
            <w:r w:rsidR="008046B0" w:rsidRPr="00920249">
              <w:rPr>
                <w:rFonts w:ascii="Arial" w:hAnsi="Arial" w:cs="Arial"/>
                <w:sz w:val="24"/>
                <w:szCs w:val="24"/>
              </w:rPr>
              <w:t>Ерышевского сельского поселения</w:t>
            </w:r>
          </w:p>
          <w:p w:rsidR="00A134E7" w:rsidRPr="00920249" w:rsidRDefault="006C6B3C" w:rsidP="00920249">
            <w:pPr>
              <w:pStyle w:val="ConsPlusNormal"/>
              <w:ind w:firstLine="709"/>
              <w:jc w:val="both"/>
              <w:rPr>
                <w:rFonts w:ascii="Arial" w:hAnsi="Arial" w:cs="Arial"/>
                <w:sz w:val="24"/>
                <w:szCs w:val="24"/>
              </w:rPr>
            </w:pPr>
            <w:r w:rsidRPr="00920249">
              <w:rPr>
                <w:rFonts w:ascii="Arial" w:hAnsi="Arial" w:cs="Arial"/>
                <w:sz w:val="24"/>
                <w:szCs w:val="24"/>
              </w:rPr>
              <w:t xml:space="preserve"> Павловского </w:t>
            </w:r>
            <w:r w:rsidRPr="00920249">
              <w:rPr>
                <w:rFonts w:ascii="Arial" w:hAnsi="Arial" w:cs="Arial"/>
                <w:sz w:val="24"/>
                <w:szCs w:val="24"/>
              </w:rPr>
              <w:lastRenderedPageBreak/>
              <w:t>муниципального района</w:t>
            </w:r>
            <w:r w:rsidR="00A134E7" w:rsidRPr="00920249">
              <w:rPr>
                <w:rFonts w:ascii="Arial" w:hAnsi="Arial" w:cs="Arial"/>
                <w:sz w:val="24"/>
                <w:szCs w:val="24"/>
              </w:rPr>
              <w:t xml:space="preserve"> Воронежской области, устанавливающи</w:t>
            </w:r>
            <w:r w:rsidR="00C12FBE" w:rsidRPr="00920249">
              <w:rPr>
                <w:rFonts w:ascii="Arial" w:hAnsi="Arial" w:cs="Arial"/>
                <w:sz w:val="24"/>
                <w:szCs w:val="24"/>
              </w:rPr>
              <w:t>х</w:t>
            </w:r>
            <w:r w:rsidR="00A134E7" w:rsidRPr="00920249">
              <w:rPr>
                <w:rFonts w:ascii="Arial" w:hAnsi="Arial" w:cs="Arial"/>
                <w:sz w:val="24"/>
                <w:szCs w:val="24"/>
              </w:rPr>
              <w:t xml:space="preserve"> льготу</w:t>
            </w:r>
          </w:p>
        </w:tc>
        <w:tc>
          <w:tcPr>
            <w:tcW w:w="2330" w:type="dxa"/>
          </w:tcPr>
          <w:p w:rsidR="008046B0"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lastRenderedPageBreak/>
              <w:t xml:space="preserve">Структурные единицы </w:t>
            </w:r>
            <w:r w:rsidR="006C6B3C" w:rsidRPr="00920249">
              <w:rPr>
                <w:rFonts w:ascii="Arial" w:hAnsi="Arial" w:cs="Arial"/>
                <w:sz w:val="24"/>
                <w:szCs w:val="24"/>
              </w:rPr>
              <w:t>решения Совета народных депутатов</w:t>
            </w:r>
            <w:r w:rsidR="00691A64" w:rsidRPr="00920249">
              <w:rPr>
                <w:rFonts w:ascii="Arial" w:hAnsi="Arial" w:cs="Arial"/>
                <w:sz w:val="24"/>
                <w:szCs w:val="24"/>
              </w:rPr>
              <w:t xml:space="preserve"> </w:t>
            </w:r>
            <w:r w:rsidR="008046B0" w:rsidRPr="00920249">
              <w:rPr>
                <w:rFonts w:ascii="Arial" w:hAnsi="Arial" w:cs="Arial"/>
                <w:sz w:val="24"/>
                <w:szCs w:val="24"/>
              </w:rPr>
              <w:t>Ерышевского сельского поселения</w:t>
            </w:r>
          </w:p>
          <w:p w:rsidR="00A134E7" w:rsidRPr="00920249" w:rsidRDefault="006C6B3C" w:rsidP="00920249">
            <w:pPr>
              <w:pStyle w:val="ConsPlusNormal"/>
              <w:ind w:firstLine="709"/>
              <w:jc w:val="both"/>
              <w:rPr>
                <w:rFonts w:ascii="Arial" w:hAnsi="Arial" w:cs="Arial"/>
                <w:sz w:val="24"/>
                <w:szCs w:val="24"/>
              </w:rPr>
            </w:pPr>
            <w:r w:rsidRPr="00920249">
              <w:rPr>
                <w:rFonts w:ascii="Arial" w:hAnsi="Arial" w:cs="Arial"/>
                <w:sz w:val="24"/>
                <w:szCs w:val="24"/>
              </w:rPr>
              <w:t xml:space="preserve">Павловского муниципального района </w:t>
            </w:r>
            <w:r w:rsidRPr="00920249">
              <w:rPr>
                <w:rFonts w:ascii="Arial" w:hAnsi="Arial" w:cs="Arial"/>
                <w:sz w:val="24"/>
                <w:szCs w:val="24"/>
              </w:rPr>
              <w:lastRenderedPageBreak/>
              <w:t>Воронежской области</w:t>
            </w:r>
            <w:r w:rsidR="00A134E7" w:rsidRPr="00920249">
              <w:rPr>
                <w:rFonts w:ascii="Arial" w:hAnsi="Arial" w:cs="Arial"/>
                <w:sz w:val="24"/>
                <w:szCs w:val="24"/>
              </w:rPr>
              <w:t>, устанавливающего льготу</w:t>
            </w:r>
          </w:p>
        </w:tc>
        <w:tc>
          <w:tcPr>
            <w:tcW w:w="1984" w:type="dxa"/>
            <w:vMerge/>
          </w:tcPr>
          <w:p w:rsidR="00A134E7" w:rsidRPr="00920249" w:rsidRDefault="00A134E7" w:rsidP="00920249">
            <w:pPr>
              <w:spacing w:after="0" w:line="240" w:lineRule="auto"/>
              <w:ind w:firstLine="709"/>
              <w:jc w:val="both"/>
              <w:rPr>
                <w:rFonts w:ascii="Arial" w:hAnsi="Arial" w:cs="Arial"/>
                <w:sz w:val="24"/>
                <w:szCs w:val="24"/>
              </w:rPr>
            </w:pPr>
          </w:p>
        </w:tc>
        <w:tc>
          <w:tcPr>
            <w:tcW w:w="1928" w:type="dxa"/>
            <w:vMerge/>
          </w:tcPr>
          <w:p w:rsidR="00A134E7" w:rsidRPr="00920249" w:rsidRDefault="00A134E7" w:rsidP="00920249">
            <w:pPr>
              <w:spacing w:after="0" w:line="240" w:lineRule="auto"/>
              <w:ind w:firstLine="709"/>
              <w:jc w:val="both"/>
              <w:rPr>
                <w:rFonts w:ascii="Arial" w:hAnsi="Arial" w:cs="Arial"/>
                <w:sz w:val="24"/>
                <w:szCs w:val="24"/>
              </w:rPr>
            </w:pPr>
          </w:p>
        </w:tc>
        <w:tc>
          <w:tcPr>
            <w:tcW w:w="1900" w:type="dxa"/>
            <w:vMerge/>
          </w:tcPr>
          <w:p w:rsidR="00A134E7" w:rsidRPr="00920249" w:rsidRDefault="00A134E7" w:rsidP="00920249">
            <w:pPr>
              <w:spacing w:after="0" w:line="240" w:lineRule="auto"/>
              <w:ind w:firstLine="709"/>
              <w:jc w:val="both"/>
              <w:rPr>
                <w:rFonts w:ascii="Arial" w:hAnsi="Arial" w:cs="Arial"/>
                <w:sz w:val="24"/>
                <w:szCs w:val="24"/>
              </w:rPr>
            </w:pPr>
          </w:p>
        </w:tc>
        <w:tc>
          <w:tcPr>
            <w:tcW w:w="1673" w:type="dxa"/>
            <w:vMerge/>
          </w:tcPr>
          <w:p w:rsidR="00A134E7" w:rsidRPr="00920249" w:rsidRDefault="00A134E7" w:rsidP="00920249">
            <w:pPr>
              <w:spacing w:after="0" w:line="240" w:lineRule="auto"/>
              <w:ind w:firstLine="709"/>
              <w:jc w:val="both"/>
              <w:rPr>
                <w:rFonts w:ascii="Arial" w:hAnsi="Arial" w:cs="Arial"/>
                <w:sz w:val="24"/>
                <w:szCs w:val="24"/>
              </w:rPr>
            </w:pPr>
          </w:p>
        </w:tc>
        <w:tc>
          <w:tcPr>
            <w:tcW w:w="1644" w:type="dxa"/>
            <w:vMerge/>
          </w:tcPr>
          <w:p w:rsidR="00A134E7" w:rsidRPr="00920249" w:rsidRDefault="00A134E7" w:rsidP="00920249">
            <w:pPr>
              <w:spacing w:after="0" w:line="240" w:lineRule="auto"/>
              <w:ind w:firstLine="709"/>
              <w:jc w:val="both"/>
              <w:rPr>
                <w:rFonts w:ascii="Arial" w:hAnsi="Arial" w:cs="Arial"/>
                <w:sz w:val="24"/>
                <w:szCs w:val="24"/>
              </w:rPr>
            </w:pPr>
          </w:p>
        </w:tc>
        <w:tc>
          <w:tcPr>
            <w:tcW w:w="1701" w:type="dxa"/>
            <w:vMerge/>
          </w:tcPr>
          <w:p w:rsidR="00A134E7" w:rsidRPr="00920249" w:rsidRDefault="00A134E7" w:rsidP="00920249">
            <w:pPr>
              <w:spacing w:after="0" w:line="240" w:lineRule="auto"/>
              <w:ind w:firstLine="709"/>
              <w:jc w:val="both"/>
              <w:rPr>
                <w:rFonts w:ascii="Arial" w:hAnsi="Arial" w:cs="Arial"/>
                <w:sz w:val="24"/>
                <w:szCs w:val="24"/>
              </w:rPr>
            </w:pPr>
          </w:p>
        </w:tc>
      </w:tr>
      <w:tr w:rsidR="00920249" w:rsidRPr="00920249" w:rsidTr="00272A8D">
        <w:tc>
          <w:tcPr>
            <w:tcW w:w="454"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lastRenderedPageBreak/>
              <w:t>1</w:t>
            </w:r>
          </w:p>
        </w:tc>
        <w:tc>
          <w:tcPr>
            <w:tcW w:w="1531"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2</w:t>
            </w:r>
          </w:p>
        </w:tc>
        <w:tc>
          <w:tcPr>
            <w:tcW w:w="2330"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3</w:t>
            </w:r>
          </w:p>
        </w:tc>
        <w:tc>
          <w:tcPr>
            <w:tcW w:w="1984"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4</w:t>
            </w:r>
          </w:p>
        </w:tc>
        <w:tc>
          <w:tcPr>
            <w:tcW w:w="1928"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5</w:t>
            </w:r>
          </w:p>
        </w:tc>
        <w:tc>
          <w:tcPr>
            <w:tcW w:w="1900"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6</w:t>
            </w:r>
          </w:p>
        </w:tc>
        <w:tc>
          <w:tcPr>
            <w:tcW w:w="1673"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7</w:t>
            </w:r>
          </w:p>
        </w:tc>
        <w:tc>
          <w:tcPr>
            <w:tcW w:w="1644"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8</w:t>
            </w:r>
          </w:p>
        </w:tc>
        <w:tc>
          <w:tcPr>
            <w:tcW w:w="1701"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9</w:t>
            </w:r>
          </w:p>
        </w:tc>
      </w:tr>
      <w:tr w:rsidR="00A134E7" w:rsidRPr="00920249" w:rsidTr="00272A8D">
        <w:tc>
          <w:tcPr>
            <w:tcW w:w="454" w:type="dxa"/>
          </w:tcPr>
          <w:p w:rsidR="00A134E7" w:rsidRPr="00920249" w:rsidRDefault="00A134E7" w:rsidP="00920249">
            <w:pPr>
              <w:pStyle w:val="ConsPlusNormal"/>
              <w:ind w:firstLine="709"/>
              <w:jc w:val="both"/>
              <w:rPr>
                <w:rFonts w:ascii="Arial" w:hAnsi="Arial" w:cs="Arial"/>
                <w:sz w:val="24"/>
                <w:szCs w:val="24"/>
              </w:rPr>
            </w:pPr>
          </w:p>
        </w:tc>
        <w:tc>
          <w:tcPr>
            <w:tcW w:w="1531" w:type="dxa"/>
          </w:tcPr>
          <w:p w:rsidR="00A134E7" w:rsidRPr="00920249" w:rsidRDefault="00A134E7" w:rsidP="00920249">
            <w:pPr>
              <w:pStyle w:val="ConsPlusNormal"/>
              <w:ind w:firstLine="709"/>
              <w:jc w:val="both"/>
              <w:rPr>
                <w:rFonts w:ascii="Arial" w:hAnsi="Arial" w:cs="Arial"/>
                <w:sz w:val="24"/>
                <w:szCs w:val="24"/>
              </w:rPr>
            </w:pPr>
          </w:p>
        </w:tc>
        <w:tc>
          <w:tcPr>
            <w:tcW w:w="2330" w:type="dxa"/>
          </w:tcPr>
          <w:p w:rsidR="00A134E7" w:rsidRPr="00920249" w:rsidRDefault="00A134E7" w:rsidP="00920249">
            <w:pPr>
              <w:pStyle w:val="ConsPlusNormal"/>
              <w:ind w:firstLine="709"/>
              <w:jc w:val="both"/>
              <w:rPr>
                <w:rFonts w:ascii="Arial" w:hAnsi="Arial" w:cs="Arial"/>
                <w:sz w:val="24"/>
                <w:szCs w:val="24"/>
              </w:rPr>
            </w:pPr>
          </w:p>
        </w:tc>
        <w:tc>
          <w:tcPr>
            <w:tcW w:w="1984" w:type="dxa"/>
          </w:tcPr>
          <w:p w:rsidR="00A134E7" w:rsidRPr="00920249" w:rsidRDefault="00A134E7" w:rsidP="00920249">
            <w:pPr>
              <w:pStyle w:val="ConsPlusNormal"/>
              <w:ind w:firstLine="709"/>
              <w:jc w:val="both"/>
              <w:rPr>
                <w:rFonts w:ascii="Arial" w:hAnsi="Arial" w:cs="Arial"/>
                <w:sz w:val="24"/>
                <w:szCs w:val="24"/>
              </w:rPr>
            </w:pPr>
          </w:p>
        </w:tc>
        <w:tc>
          <w:tcPr>
            <w:tcW w:w="1928" w:type="dxa"/>
          </w:tcPr>
          <w:p w:rsidR="00A134E7" w:rsidRPr="00920249" w:rsidRDefault="00A134E7" w:rsidP="00920249">
            <w:pPr>
              <w:pStyle w:val="ConsPlusNormal"/>
              <w:ind w:firstLine="709"/>
              <w:jc w:val="both"/>
              <w:rPr>
                <w:rFonts w:ascii="Arial" w:hAnsi="Arial" w:cs="Arial"/>
                <w:sz w:val="24"/>
                <w:szCs w:val="24"/>
              </w:rPr>
            </w:pPr>
          </w:p>
        </w:tc>
        <w:tc>
          <w:tcPr>
            <w:tcW w:w="1900" w:type="dxa"/>
          </w:tcPr>
          <w:p w:rsidR="00A134E7" w:rsidRPr="00920249" w:rsidRDefault="00A134E7" w:rsidP="00920249">
            <w:pPr>
              <w:pStyle w:val="ConsPlusNormal"/>
              <w:ind w:firstLine="709"/>
              <w:jc w:val="both"/>
              <w:rPr>
                <w:rFonts w:ascii="Arial" w:hAnsi="Arial" w:cs="Arial"/>
                <w:sz w:val="24"/>
                <w:szCs w:val="24"/>
              </w:rPr>
            </w:pPr>
          </w:p>
        </w:tc>
        <w:tc>
          <w:tcPr>
            <w:tcW w:w="1673" w:type="dxa"/>
          </w:tcPr>
          <w:p w:rsidR="00A134E7" w:rsidRPr="00920249" w:rsidRDefault="00A134E7" w:rsidP="00920249">
            <w:pPr>
              <w:pStyle w:val="ConsPlusNormal"/>
              <w:ind w:firstLine="709"/>
              <w:jc w:val="both"/>
              <w:rPr>
                <w:rFonts w:ascii="Arial" w:hAnsi="Arial" w:cs="Arial"/>
                <w:sz w:val="24"/>
                <w:szCs w:val="24"/>
              </w:rPr>
            </w:pPr>
          </w:p>
        </w:tc>
        <w:tc>
          <w:tcPr>
            <w:tcW w:w="1644" w:type="dxa"/>
          </w:tcPr>
          <w:p w:rsidR="00A134E7" w:rsidRPr="00920249" w:rsidRDefault="00A134E7" w:rsidP="00920249">
            <w:pPr>
              <w:pStyle w:val="ConsPlusNormal"/>
              <w:ind w:firstLine="709"/>
              <w:jc w:val="both"/>
              <w:rPr>
                <w:rFonts w:ascii="Arial" w:hAnsi="Arial" w:cs="Arial"/>
                <w:sz w:val="24"/>
                <w:szCs w:val="24"/>
              </w:rPr>
            </w:pPr>
          </w:p>
        </w:tc>
        <w:tc>
          <w:tcPr>
            <w:tcW w:w="1701" w:type="dxa"/>
          </w:tcPr>
          <w:p w:rsidR="00A134E7" w:rsidRPr="00920249" w:rsidRDefault="00A134E7" w:rsidP="00920249">
            <w:pPr>
              <w:pStyle w:val="ConsPlusNormal"/>
              <w:ind w:firstLine="709"/>
              <w:jc w:val="both"/>
              <w:rPr>
                <w:rFonts w:ascii="Arial" w:hAnsi="Arial" w:cs="Arial"/>
                <w:sz w:val="24"/>
                <w:szCs w:val="24"/>
              </w:rPr>
            </w:pPr>
          </w:p>
        </w:tc>
      </w:tr>
    </w:tbl>
    <w:p w:rsidR="00A134E7" w:rsidRPr="00920249" w:rsidRDefault="00A134E7" w:rsidP="00920249">
      <w:pPr>
        <w:pStyle w:val="ConsPlusNormal"/>
        <w:ind w:firstLine="709"/>
        <w:jc w:val="both"/>
        <w:rPr>
          <w:rFonts w:ascii="Arial" w:hAnsi="Arial" w:cs="Arial"/>
          <w:sz w:val="24"/>
          <w:szCs w:val="24"/>
        </w:rPr>
      </w:pPr>
    </w:p>
    <w:p w:rsidR="00C12FBE" w:rsidRPr="00920249" w:rsidRDefault="00C12FBE" w:rsidP="00920249">
      <w:pPr>
        <w:pStyle w:val="ConsPlusNormal"/>
        <w:ind w:firstLine="709"/>
        <w:jc w:val="both"/>
        <w:rPr>
          <w:rFonts w:ascii="Arial" w:hAnsi="Arial" w:cs="Arial"/>
          <w:sz w:val="24"/>
          <w:szCs w:val="24"/>
        </w:rPr>
      </w:pPr>
    </w:p>
    <w:p w:rsidR="00C12FBE" w:rsidRPr="00920249" w:rsidRDefault="00C12FBE" w:rsidP="00920249">
      <w:pPr>
        <w:pStyle w:val="ConsPlusNormal"/>
        <w:ind w:firstLine="709"/>
        <w:jc w:val="both"/>
        <w:rPr>
          <w:rFonts w:ascii="Arial" w:hAnsi="Arial" w:cs="Arial"/>
          <w:sz w:val="24"/>
          <w:szCs w:val="24"/>
        </w:rPr>
      </w:pPr>
    </w:p>
    <w:p w:rsidR="00C12FBE" w:rsidRPr="00920249" w:rsidRDefault="00C12FBE" w:rsidP="00920249">
      <w:pPr>
        <w:pStyle w:val="ConsPlusNormal"/>
        <w:ind w:firstLine="709"/>
        <w:jc w:val="both"/>
        <w:rPr>
          <w:rFonts w:ascii="Arial" w:hAnsi="Arial" w:cs="Arial"/>
          <w:sz w:val="24"/>
          <w:szCs w:val="24"/>
        </w:rPr>
      </w:pPr>
    </w:p>
    <w:p w:rsidR="00C12FBE" w:rsidRPr="00920249" w:rsidRDefault="00C12FBE" w:rsidP="00920249">
      <w:pPr>
        <w:pStyle w:val="ConsPlusNormal"/>
        <w:ind w:firstLine="709"/>
        <w:jc w:val="both"/>
        <w:rPr>
          <w:rFonts w:ascii="Arial" w:hAnsi="Arial" w:cs="Arial"/>
          <w:sz w:val="24"/>
          <w:szCs w:val="24"/>
        </w:rPr>
      </w:pPr>
    </w:p>
    <w:p w:rsidR="00C12FBE" w:rsidRPr="00920249" w:rsidRDefault="00C12FBE" w:rsidP="00920249">
      <w:pPr>
        <w:pStyle w:val="ConsPlusNormal"/>
        <w:ind w:firstLine="709"/>
        <w:jc w:val="both"/>
        <w:rPr>
          <w:rFonts w:ascii="Arial" w:hAnsi="Arial" w:cs="Arial"/>
          <w:sz w:val="24"/>
          <w:szCs w:val="24"/>
        </w:rPr>
      </w:pPr>
    </w:p>
    <w:p w:rsidR="00C12FBE" w:rsidRPr="00920249" w:rsidRDefault="00C12FBE" w:rsidP="00920249">
      <w:pPr>
        <w:pStyle w:val="ConsPlusNormal"/>
        <w:ind w:firstLine="709"/>
        <w:jc w:val="both"/>
        <w:rPr>
          <w:rFonts w:ascii="Arial" w:hAnsi="Arial" w:cs="Arial"/>
          <w:sz w:val="24"/>
          <w:szCs w:val="24"/>
        </w:rPr>
      </w:pPr>
    </w:p>
    <w:p w:rsidR="00C12FBE" w:rsidRPr="00920249" w:rsidRDefault="00C12FBE" w:rsidP="00920249">
      <w:pPr>
        <w:pStyle w:val="ConsPlusNormal"/>
        <w:ind w:firstLine="709"/>
        <w:jc w:val="both"/>
        <w:rPr>
          <w:rFonts w:ascii="Arial" w:hAnsi="Arial" w:cs="Arial"/>
          <w:sz w:val="24"/>
          <w:szCs w:val="24"/>
        </w:rPr>
      </w:pPr>
    </w:p>
    <w:p w:rsidR="00C12FBE" w:rsidRPr="00920249" w:rsidRDefault="00C12FBE" w:rsidP="00920249">
      <w:pPr>
        <w:pStyle w:val="ConsPlusNormal"/>
        <w:ind w:firstLine="709"/>
        <w:jc w:val="both"/>
        <w:rPr>
          <w:rFonts w:ascii="Arial" w:hAnsi="Arial" w:cs="Arial"/>
          <w:sz w:val="24"/>
          <w:szCs w:val="24"/>
        </w:rPr>
      </w:pPr>
    </w:p>
    <w:p w:rsidR="00C12FBE" w:rsidRPr="00920249" w:rsidRDefault="00C12FBE" w:rsidP="00920249">
      <w:pPr>
        <w:pStyle w:val="ConsPlusNormal"/>
        <w:ind w:firstLine="709"/>
        <w:jc w:val="both"/>
        <w:rPr>
          <w:rFonts w:ascii="Arial" w:hAnsi="Arial" w:cs="Arial"/>
          <w:sz w:val="24"/>
          <w:szCs w:val="24"/>
        </w:rPr>
      </w:pPr>
    </w:p>
    <w:p w:rsidR="00C12FBE" w:rsidRPr="00920249" w:rsidRDefault="00C12FBE" w:rsidP="00920249">
      <w:pPr>
        <w:pStyle w:val="ConsPlusNormal"/>
        <w:ind w:firstLine="709"/>
        <w:jc w:val="both"/>
        <w:rPr>
          <w:rFonts w:ascii="Arial" w:hAnsi="Arial" w:cs="Arial"/>
          <w:sz w:val="24"/>
          <w:szCs w:val="24"/>
        </w:rPr>
      </w:pPr>
    </w:p>
    <w:p w:rsidR="00272A8D" w:rsidRPr="00920249" w:rsidRDefault="00272A8D" w:rsidP="00920249">
      <w:pPr>
        <w:pStyle w:val="ConsPlusNormal"/>
        <w:ind w:firstLine="709"/>
        <w:jc w:val="both"/>
        <w:rPr>
          <w:rFonts w:ascii="Arial" w:hAnsi="Arial" w:cs="Arial"/>
          <w:sz w:val="24"/>
          <w:szCs w:val="24"/>
        </w:rPr>
      </w:pPr>
    </w:p>
    <w:p w:rsidR="00272A8D" w:rsidRPr="00920249" w:rsidRDefault="00272A8D" w:rsidP="00920249">
      <w:pPr>
        <w:pStyle w:val="ConsPlusNormal"/>
        <w:ind w:firstLine="709"/>
        <w:jc w:val="both"/>
        <w:rPr>
          <w:rFonts w:ascii="Arial" w:hAnsi="Arial" w:cs="Arial"/>
          <w:sz w:val="24"/>
          <w:szCs w:val="24"/>
        </w:rPr>
      </w:pPr>
    </w:p>
    <w:p w:rsidR="00272A8D" w:rsidRPr="00920249" w:rsidRDefault="00272A8D" w:rsidP="00920249">
      <w:pPr>
        <w:pStyle w:val="ConsPlusNormal"/>
        <w:ind w:firstLine="709"/>
        <w:jc w:val="both"/>
        <w:rPr>
          <w:rFonts w:ascii="Arial" w:hAnsi="Arial" w:cs="Arial"/>
          <w:sz w:val="24"/>
          <w:szCs w:val="24"/>
        </w:rPr>
      </w:pPr>
    </w:p>
    <w:p w:rsidR="00272A8D" w:rsidRPr="00920249" w:rsidRDefault="00272A8D" w:rsidP="00920249">
      <w:pPr>
        <w:pStyle w:val="ConsPlusNormal"/>
        <w:ind w:firstLine="709"/>
        <w:jc w:val="both"/>
        <w:rPr>
          <w:rFonts w:ascii="Arial" w:hAnsi="Arial" w:cs="Arial"/>
          <w:sz w:val="24"/>
          <w:szCs w:val="24"/>
        </w:rPr>
      </w:pPr>
    </w:p>
    <w:p w:rsidR="00C12FBE" w:rsidRPr="00920249" w:rsidRDefault="00C12FBE" w:rsidP="00920249">
      <w:pPr>
        <w:pStyle w:val="ConsPlusNormal"/>
        <w:ind w:firstLine="709"/>
        <w:jc w:val="both"/>
        <w:rPr>
          <w:rFonts w:ascii="Arial" w:hAnsi="Arial" w:cs="Arial"/>
          <w:sz w:val="24"/>
          <w:szCs w:val="24"/>
        </w:rPr>
      </w:pPr>
    </w:p>
    <w:p w:rsidR="00C12FBE" w:rsidRPr="00920249" w:rsidRDefault="00C12FBE" w:rsidP="00920249">
      <w:pPr>
        <w:pStyle w:val="ConsPlusNormal"/>
        <w:ind w:firstLine="709"/>
        <w:jc w:val="both"/>
        <w:rPr>
          <w:rFonts w:ascii="Arial" w:hAnsi="Arial" w:cs="Arial"/>
          <w:sz w:val="24"/>
          <w:szCs w:val="24"/>
        </w:rPr>
      </w:pPr>
    </w:p>
    <w:p w:rsidR="00C12FBE" w:rsidRPr="00920249" w:rsidRDefault="00C12FBE" w:rsidP="00920249">
      <w:pPr>
        <w:pStyle w:val="ConsPlusNormal"/>
        <w:ind w:firstLine="709"/>
        <w:jc w:val="both"/>
        <w:rPr>
          <w:rFonts w:ascii="Arial" w:hAnsi="Arial" w:cs="Arial"/>
          <w:sz w:val="24"/>
          <w:szCs w:val="24"/>
        </w:rPr>
      </w:pPr>
    </w:p>
    <w:p w:rsidR="00C12FBE" w:rsidRPr="00920249" w:rsidRDefault="00C12FBE" w:rsidP="00920249">
      <w:pPr>
        <w:pStyle w:val="ConsPlusNormal"/>
        <w:ind w:firstLine="709"/>
        <w:jc w:val="both"/>
        <w:rPr>
          <w:rFonts w:ascii="Arial" w:hAnsi="Arial" w:cs="Arial"/>
          <w:sz w:val="24"/>
          <w:szCs w:val="24"/>
        </w:rPr>
      </w:pPr>
    </w:p>
    <w:p w:rsidR="00C12FBE" w:rsidRPr="00920249" w:rsidRDefault="00C12FBE" w:rsidP="00920249">
      <w:pPr>
        <w:pStyle w:val="ConsPlusNormal"/>
        <w:ind w:firstLine="709"/>
        <w:jc w:val="both"/>
        <w:rPr>
          <w:rFonts w:ascii="Arial" w:hAnsi="Arial" w:cs="Arial"/>
          <w:sz w:val="24"/>
          <w:szCs w:val="24"/>
        </w:rPr>
      </w:pPr>
    </w:p>
    <w:p w:rsidR="00D97C6D" w:rsidRPr="00920249" w:rsidRDefault="00D97C6D" w:rsidP="00920249">
      <w:pPr>
        <w:pStyle w:val="ConsPlusNormal"/>
        <w:ind w:firstLine="709"/>
        <w:jc w:val="both"/>
        <w:rPr>
          <w:rFonts w:ascii="Arial" w:hAnsi="Arial" w:cs="Arial"/>
          <w:sz w:val="24"/>
          <w:szCs w:val="24"/>
        </w:rPr>
      </w:pPr>
    </w:p>
    <w:p w:rsidR="00C12FBE" w:rsidRPr="00920249" w:rsidRDefault="00C12FBE" w:rsidP="00920249">
      <w:pPr>
        <w:pStyle w:val="ConsPlusNormal"/>
        <w:ind w:firstLine="709"/>
        <w:jc w:val="both"/>
        <w:rPr>
          <w:rFonts w:ascii="Arial" w:hAnsi="Arial" w:cs="Arial"/>
          <w:sz w:val="24"/>
          <w:szCs w:val="24"/>
        </w:rPr>
      </w:pPr>
    </w:p>
    <w:p w:rsidR="00C12FBE" w:rsidRPr="00920249" w:rsidRDefault="00C12FBE" w:rsidP="00920249">
      <w:pPr>
        <w:pStyle w:val="ConsPlusNormal"/>
        <w:ind w:firstLine="709"/>
        <w:jc w:val="both"/>
        <w:rPr>
          <w:rFonts w:ascii="Arial" w:hAnsi="Arial" w:cs="Arial"/>
          <w:sz w:val="24"/>
          <w:szCs w:val="24"/>
        </w:rPr>
      </w:pPr>
    </w:p>
    <w:p w:rsidR="00643B9E" w:rsidRPr="00920249" w:rsidRDefault="00643B9E" w:rsidP="00920249">
      <w:pPr>
        <w:pStyle w:val="ConsPlusNormal"/>
        <w:ind w:firstLine="709"/>
        <w:jc w:val="both"/>
        <w:rPr>
          <w:rFonts w:ascii="Arial" w:hAnsi="Arial" w:cs="Arial"/>
          <w:sz w:val="24"/>
          <w:szCs w:val="24"/>
        </w:rPr>
      </w:pPr>
    </w:p>
    <w:p w:rsidR="00643B9E" w:rsidRPr="00920249" w:rsidRDefault="00643B9E" w:rsidP="00920249">
      <w:pPr>
        <w:pStyle w:val="ConsPlusNormal"/>
        <w:ind w:firstLine="709"/>
        <w:jc w:val="both"/>
        <w:rPr>
          <w:rFonts w:ascii="Arial" w:hAnsi="Arial" w:cs="Arial"/>
          <w:sz w:val="24"/>
          <w:szCs w:val="24"/>
        </w:rPr>
      </w:pPr>
    </w:p>
    <w:p w:rsidR="00643B9E" w:rsidRPr="00920249" w:rsidRDefault="00643B9E" w:rsidP="00920249">
      <w:pPr>
        <w:pStyle w:val="ConsPlusNormal"/>
        <w:ind w:firstLine="709"/>
        <w:jc w:val="both"/>
        <w:rPr>
          <w:rFonts w:ascii="Arial" w:hAnsi="Arial" w:cs="Arial"/>
          <w:sz w:val="24"/>
          <w:szCs w:val="24"/>
        </w:rPr>
      </w:pPr>
    </w:p>
    <w:p w:rsidR="00643B9E" w:rsidRPr="00920249" w:rsidRDefault="00643B9E" w:rsidP="00920249">
      <w:pPr>
        <w:pStyle w:val="ConsPlusNormal"/>
        <w:ind w:firstLine="709"/>
        <w:jc w:val="both"/>
        <w:rPr>
          <w:rFonts w:ascii="Arial" w:hAnsi="Arial" w:cs="Arial"/>
          <w:sz w:val="24"/>
          <w:szCs w:val="24"/>
        </w:rPr>
      </w:pPr>
    </w:p>
    <w:p w:rsidR="00643B9E" w:rsidRPr="00920249" w:rsidRDefault="00643B9E" w:rsidP="00920249">
      <w:pPr>
        <w:pStyle w:val="ConsPlusNormal"/>
        <w:ind w:firstLine="709"/>
        <w:jc w:val="both"/>
        <w:rPr>
          <w:rFonts w:ascii="Arial" w:hAnsi="Arial" w:cs="Arial"/>
          <w:sz w:val="24"/>
          <w:szCs w:val="24"/>
        </w:rPr>
      </w:pPr>
    </w:p>
    <w:p w:rsidR="00643B9E" w:rsidRPr="00920249" w:rsidRDefault="00643B9E" w:rsidP="00920249">
      <w:pPr>
        <w:pStyle w:val="ConsPlusNormal"/>
        <w:ind w:firstLine="709"/>
        <w:jc w:val="both"/>
        <w:rPr>
          <w:rFonts w:ascii="Arial" w:hAnsi="Arial" w:cs="Arial"/>
          <w:sz w:val="24"/>
          <w:szCs w:val="24"/>
        </w:rPr>
      </w:pPr>
    </w:p>
    <w:p w:rsidR="00643B9E" w:rsidRPr="00920249" w:rsidRDefault="00643B9E" w:rsidP="00920249">
      <w:pPr>
        <w:pStyle w:val="ConsPlusNormal"/>
        <w:ind w:firstLine="709"/>
        <w:jc w:val="both"/>
        <w:rPr>
          <w:rFonts w:ascii="Arial" w:hAnsi="Arial" w:cs="Arial"/>
          <w:sz w:val="24"/>
          <w:szCs w:val="24"/>
        </w:rPr>
      </w:pPr>
    </w:p>
    <w:p w:rsidR="00643B9E" w:rsidRPr="00920249" w:rsidRDefault="00643B9E" w:rsidP="00920249">
      <w:pPr>
        <w:pStyle w:val="ConsPlusNormal"/>
        <w:ind w:firstLine="709"/>
        <w:jc w:val="both"/>
        <w:rPr>
          <w:rFonts w:ascii="Arial" w:hAnsi="Arial" w:cs="Arial"/>
          <w:sz w:val="24"/>
          <w:szCs w:val="24"/>
        </w:rPr>
      </w:pPr>
    </w:p>
    <w:p w:rsidR="00643B9E" w:rsidRPr="00920249" w:rsidRDefault="00643B9E" w:rsidP="00920249">
      <w:pPr>
        <w:pStyle w:val="ConsPlusNormal"/>
        <w:ind w:firstLine="709"/>
        <w:jc w:val="both"/>
        <w:rPr>
          <w:rFonts w:ascii="Arial" w:hAnsi="Arial" w:cs="Arial"/>
          <w:sz w:val="24"/>
          <w:szCs w:val="24"/>
        </w:rPr>
      </w:pPr>
    </w:p>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Продолжение таблицы</w:t>
      </w:r>
    </w:p>
    <w:tbl>
      <w:tblP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9"/>
        <w:gridCol w:w="1264"/>
        <w:gridCol w:w="1531"/>
        <w:gridCol w:w="1757"/>
        <w:gridCol w:w="1924"/>
        <w:gridCol w:w="3996"/>
        <w:gridCol w:w="1531"/>
        <w:gridCol w:w="1531"/>
      </w:tblGrid>
      <w:tr w:rsidR="00920249" w:rsidRPr="00920249" w:rsidTr="00003EF3">
        <w:tc>
          <w:tcPr>
            <w:tcW w:w="15173" w:type="dxa"/>
            <w:gridSpan w:val="8"/>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 xml:space="preserve">Целевые характеристики налоговых расходов, установленных </w:t>
            </w:r>
            <w:r w:rsidR="00691A64" w:rsidRPr="00920249">
              <w:rPr>
                <w:rFonts w:ascii="Arial" w:hAnsi="Arial" w:cs="Arial"/>
                <w:sz w:val="24"/>
                <w:szCs w:val="24"/>
              </w:rPr>
              <w:t>решением Совета народных Павловского муниципального района</w:t>
            </w:r>
            <w:r w:rsidRPr="00920249">
              <w:rPr>
                <w:rFonts w:ascii="Arial" w:hAnsi="Arial" w:cs="Arial"/>
                <w:sz w:val="24"/>
                <w:szCs w:val="24"/>
              </w:rPr>
              <w:t xml:space="preserve"> Воронежской области</w:t>
            </w:r>
          </w:p>
        </w:tc>
      </w:tr>
      <w:tr w:rsidR="00920249" w:rsidRPr="00920249" w:rsidTr="00003EF3">
        <w:tc>
          <w:tcPr>
            <w:tcW w:w="1639"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Наименование налоговых льгот, освобождений и иных преференций по налогам</w:t>
            </w:r>
          </w:p>
        </w:tc>
        <w:tc>
          <w:tcPr>
            <w:tcW w:w="1264"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 xml:space="preserve">Целевая категория налогового расхода </w:t>
            </w:r>
            <w:hyperlink w:anchor="P388" w:history="1">
              <w:r w:rsidRPr="00920249">
                <w:rPr>
                  <w:rFonts w:ascii="Arial" w:hAnsi="Arial" w:cs="Arial"/>
                  <w:sz w:val="24"/>
                  <w:szCs w:val="24"/>
                </w:rPr>
                <w:t>&lt;2&gt;</w:t>
              </w:r>
            </w:hyperlink>
          </w:p>
        </w:tc>
        <w:tc>
          <w:tcPr>
            <w:tcW w:w="1531" w:type="dxa"/>
          </w:tcPr>
          <w:p w:rsidR="008046B0"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 xml:space="preserve">Цели предоставления налоговых льгот, освобождений и иных преференций для плательщиков налогов, установленных </w:t>
            </w:r>
            <w:r w:rsidR="00C12FBE" w:rsidRPr="00920249">
              <w:rPr>
                <w:rFonts w:ascii="Arial" w:hAnsi="Arial" w:cs="Arial"/>
                <w:sz w:val="24"/>
                <w:szCs w:val="24"/>
              </w:rPr>
              <w:t xml:space="preserve">решением Совета народных депутатов </w:t>
            </w:r>
            <w:r w:rsidR="008046B0" w:rsidRPr="00920249">
              <w:rPr>
                <w:rFonts w:ascii="Arial" w:hAnsi="Arial" w:cs="Arial"/>
                <w:sz w:val="24"/>
                <w:szCs w:val="24"/>
              </w:rPr>
              <w:t>Ерышевского сельского поселения</w:t>
            </w:r>
          </w:p>
          <w:p w:rsidR="00A134E7" w:rsidRPr="00920249" w:rsidRDefault="00C12FBE" w:rsidP="00920249">
            <w:pPr>
              <w:pStyle w:val="ConsPlusNormal"/>
              <w:ind w:firstLine="709"/>
              <w:jc w:val="both"/>
              <w:rPr>
                <w:rFonts w:ascii="Arial" w:hAnsi="Arial" w:cs="Arial"/>
                <w:sz w:val="24"/>
                <w:szCs w:val="24"/>
              </w:rPr>
            </w:pPr>
            <w:r w:rsidRPr="00920249">
              <w:rPr>
                <w:rFonts w:ascii="Arial" w:hAnsi="Arial" w:cs="Arial"/>
                <w:sz w:val="24"/>
                <w:szCs w:val="24"/>
              </w:rPr>
              <w:t>Павловского муниципального района</w:t>
            </w:r>
            <w:r w:rsidR="00A134E7" w:rsidRPr="00920249">
              <w:rPr>
                <w:rFonts w:ascii="Arial" w:hAnsi="Arial" w:cs="Arial"/>
                <w:sz w:val="24"/>
                <w:szCs w:val="24"/>
              </w:rPr>
              <w:t xml:space="preserve"> Воронежской области</w:t>
            </w:r>
          </w:p>
        </w:tc>
        <w:tc>
          <w:tcPr>
            <w:tcW w:w="1757" w:type="dxa"/>
          </w:tcPr>
          <w:p w:rsidR="008046B0"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 xml:space="preserve">Наименования налогов, по которым предусматриваются налоговые льготы, освобождения и иные преференции, установленные </w:t>
            </w:r>
            <w:r w:rsidR="00C12FBE" w:rsidRPr="00920249">
              <w:rPr>
                <w:rFonts w:ascii="Arial" w:hAnsi="Arial" w:cs="Arial"/>
                <w:sz w:val="24"/>
                <w:szCs w:val="24"/>
              </w:rPr>
              <w:t xml:space="preserve">решением Совета народных депутатов </w:t>
            </w:r>
            <w:r w:rsidR="008046B0" w:rsidRPr="00920249">
              <w:rPr>
                <w:rFonts w:ascii="Arial" w:hAnsi="Arial" w:cs="Arial"/>
                <w:sz w:val="24"/>
                <w:szCs w:val="24"/>
              </w:rPr>
              <w:t>Ерышевского сельского поселения</w:t>
            </w:r>
          </w:p>
          <w:p w:rsidR="00A134E7" w:rsidRPr="00920249" w:rsidRDefault="00C12FBE" w:rsidP="00920249">
            <w:pPr>
              <w:pStyle w:val="ConsPlusNormal"/>
              <w:ind w:firstLine="709"/>
              <w:jc w:val="both"/>
              <w:rPr>
                <w:rFonts w:ascii="Arial" w:hAnsi="Arial" w:cs="Arial"/>
                <w:sz w:val="24"/>
                <w:szCs w:val="24"/>
              </w:rPr>
            </w:pPr>
            <w:r w:rsidRPr="00920249">
              <w:rPr>
                <w:rFonts w:ascii="Arial" w:hAnsi="Arial" w:cs="Arial"/>
                <w:sz w:val="24"/>
                <w:szCs w:val="24"/>
              </w:rPr>
              <w:t>Павловского муниципального района</w:t>
            </w:r>
            <w:r w:rsidR="00A134E7" w:rsidRPr="00920249">
              <w:rPr>
                <w:rFonts w:ascii="Arial" w:hAnsi="Arial" w:cs="Arial"/>
                <w:sz w:val="24"/>
                <w:szCs w:val="24"/>
              </w:rPr>
              <w:t xml:space="preserve"> Воронежской области</w:t>
            </w:r>
          </w:p>
        </w:tc>
        <w:tc>
          <w:tcPr>
            <w:tcW w:w="1924"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3996" w:type="dxa"/>
          </w:tcPr>
          <w:p w:rsidR="008046B0"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 xml:space="preserve">Показатель (индикатор) достижения целей </w:t>
            </w:r>
            <w:r w:rsidR="00AE484B" w:rsidRPr="00920249">
              <w:rPr>
                <w:rFonts w:ascii="Arial" w:hAnsi="Arial" w:cs="Arial"/>
                <w:sz w:val="24"/>
                <w:szCs w:val="24"/>
              </w:rPr>
              <w:t>муниципальных</w:t>
            </w:r>
            <w:r w:rsidR="00920249" w:rsidRPr="00920249">
              <w:rPr>
                <w:rFonts w:ascii="Arial" w:hAnsi="Arial" w:cs="Arial"/>
                <w:sz w:val="24"/>
                <w:szCs w:val="24"/>
              </w:rPr>
              <w:t xml:space="preserve">    </w:t>
            </w:r>
            <w:r w:rsidRPr="00920249">
              <w:rPr>
                <w:rFonts w:ascii="Arial" w:hAnsi="Arial" w:cs="Arial"/>
                <w:sz w:val="24"/>
                <w:szCs w:val="24"/>
              </w:rPr>
              <w:t xml:space="preserve">программ </w:t>
            </w:r>
            <w:r w:rsidR="008046B0" w:rsidRPr="00920249">
              <w:rPr>
                <w:rFonts w:ascii="Arial" w:hAnsi="Arial" w:cs="Arial"/>
                <w:sz w:val="24"/>
                <w:szCs w:val="24"/>
              </w:rPr>
              <w:t>Ерышевского сельского поселения</w:t>
            </w:r>
          </w:p>
          <w:p w:rsidR="008046B0" w:rsidRPr="00920249" w:rsidRDefault="00003EF3" w:rsidP="00920249">
            <w:pPr>
              <w:pStyle w:val="ConsPlusNormal"/>
              <w:ind w:firstLine="709"/>
              <w:jc w:val="both"/>
              <w:rPr>
                <w:rFonts w:ascii="Arial" w:hAnsi="Arial" w:cs="Arial"/>
                <w:sz w:val="24"/>
                <w:szCs w:val="24"/>
              </w:rPr>
            </w:pPr>
            <w:r w:rsidRPr="00920249">
              <w:rPr>
                <w:rFonts w:ascii="Arial" w:hAnsi="Arial" w:cs="Arial"/>
                <w:sz w:val="24"/>
                <w:szCs w:val="24"/>
              </w:rPr>
              <w:t xml:space="preserve"> </w:t>
            </w:r>
            <w:r w:rsidR="00AE484B" w:rsidRPr="00920249">
              <w:rPr>
                <w:rFonts w:ascii="Arial" w:hAnsi="Arial" w:cs="Arial"/>
                <w:sz w:val="24"/>
                <w:szCs w:val="24"/>
              </w:rPr>
              <w:t xml:space="preserve">Павловского муниципального района </w:t>
            </w:r>
            <w:r w:rsidR="00A134E7" w:rsidRPr="00920249">
              <w:rPr>
                <w:rFonts w:ascii="Arial" w:hAnsi="Arial" w:cs="Arial"/>
                <w:sz w:val="24"/>
                <w:szCs w:val="24"/>
              </w:rPr>
              <w:t xml:space="preserve">Воронежской области и (или) целей социально-экономической политики </w:t>
            </w:r>
            <w:r w:rsidR="008046B0" w:rsidRPr="00920249">
              <w:rPr>
                <w:rFonts w:ascii="Arial" w:hAnsi="Arial" w:cs="Arial"/>
                <w:sz w:val="24"/>
                <w:szCs w:val="24"/>
              </w:rPr>
              <w:t>Ерышевского сельского поселения</w:t>
            </w:r>
          </w:p>
          <w:p w:rsidR="008046B0" w:rsidRPr="00920249" w:rsidRDefault="00003EF3" w:rsidP="00920249">
            <w:pPr>
              <w:pStyle w:val="ConsPlusNormal"/>
              <w:ind w:firstLine="709"/>
              <w:jc w:val="both"/>
              <w:rPr>
                <w:rFonts w:ascii="Arial" w:hAnsi="Arial" w:cs="Arial"/>
                <w:sz w:val="24"/>
                <w:szCs w:val="24"/>
              </w:rPr>
            </w:pPr>
            <w:r w:rsidRPr="00920249">
              <w:rPr>
                <w:rFonts w:ascii="Arial" w:hAnsi="Arial" w:cs="Arial"/>
                <w:sz w:val="24"/>
                <w:szCs w:val="24"/>
              </w:rPr>
              <w:t xml:space="preserve"> </w:t>
            </w:r>
            <w:r w:rsidR="00AE484B" w:rsidRPr="00920249">
              <w:rPr>
                <w:rFonts w:ascii="Arial" w:hAnsi="Arial" w:cs="Arial"/>
                <w:sz w:val="24"/>
                <w:szCs w:val="24"/>
              </w:rPr>
              <w:t xml:space="preserve">Павловского муниципального района </w:t>
            </w:r>
            <w:r w:rsidR="00A134E7" w:rsidRPr="00920249">
              <w:rPr>
                <w:rFonts w:ascii="Arial" w:hAnsi="Arial" w:cs="Arial"/>
                <w:sz w:val="24"/>
                <w:szCs w:val="24"/>
              </w:rPr>
              <w:t xml:space="preserve">Воронежской области, не относящихся к </w:t>
            </w:r>
            <w:r w:rsidR="00AE484B" w:rsidRPr="00920249">
              <w:rPr>
                <w:rFonts w:ascii="Arial" w:hAnsi="Arial" w:cs="Arial"/>
                <w:sz w:val="24"/>
                <w:szCs w:val="24"/>
              </w:rPr>
              <w:t>муниципальным</w:t>
            </w:r>
            <w:r w:rsidR="00920249" w:rsidRPr="00920249">
              <w:rPr>
                <w:rFonts w:ascii="Arial" w:hAnsi="Arial" w:cs="Arial"/>
                <w:sz w:val="24"/>
                <w:szCs w:val="24"/>
              </w:rPr>
              <w:t xml:space="preserve">    </w:t>
            </w:r>
            <w:r w:rsidR="00A134E7" w:rsidRPr="00920249">
              <w:rPr>
                <w:rFonts w:ascii="Arial" w:hAnsi="Arial" w:cs="Arial"/>
                <w:sz w:val="24"/>
                <w:szCs w:val="24"/>
              </w:rPr>
              <w:t xml:space="preserve">программам </w:t>
            </w:r>
            <w:r w:rsidR="008046B0" w:rsidRPr="00920249">
              <w:rPr>
                <w:rFonts w:ascii="Arial" w:hAnsi="Arial" w:cs="Arial"/>
                <w:sz w:val="24"/>
                <w:szCs w:val="24"/>
              </w:rPr>
              <w:t>Ерышевского сельского поселения</w:t>
            </w:r>
          </w:p>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 xml:space="preserve">Воронежской области, в связи с предоставлением налоговых льгот, освобождений и иных преференций по налогам </w:t>
            </w:r>
            <w:hyperlink w:anchor="P389" w:history="1">
              <w:r w:rsidRPr="00920249">
                <w:rPr>
                  <w:rFonts w:ascii="Arial" w:hAnsi="Arial" w:cs="Arial"/>
                  <w:sz w:val="24"/>
                  <w:szCs w:val="24"/>
                </w:rPr>
                <w:t>&lt;3&gt;</w:t>
              </w:r>
            </w:hyperlink>
          </w:p>
        </w:tc>
        <w:tc>
          <w:tcPr>
            <w:tcW w:w="1531"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 xml:space="preserve">Код вида экономической деятельности (по </w:t>
            </w:r>
            <w:hyperlink r:id="rId12" w:history="1">
              <w:r w:rsidRPr="00920249">
                <w:rPr>
                  <w:rFonts w:ascii="Arial" w:hAnsi="Arial" w:cs="Arial"/>
                  <w:sz w:val="24"/>
                  <w:szCs w:val="24"/>
                </w:rPr>
                <w:t>ОКВЭД</w:t>
              </w:r>
            </w:hyperlink>
            <w:r w:rsidRPr="00920249">
              <w:rPr>
                <w:rFonts w:ascii="Arial" w:hAnsi="Arial" w:cs="Arial"/>
                <w:sz w:val="24"/>
                <w:szCs w:val="24"/>
              </w:rPr>
              <w:t xml:space="preserve">), к которому относится налоговый расход </w:t>
            </w:r>
            <w:hyperlink w:anchor="P390" w:history="1">
              <w:r w:rsidRPr="00920249">
                <w:rPr>
                  <w:rFonts w:ascii="Arial" w:hAnsi="Arial" w:cs="Arial"/>
                  <w:sz w:val="24"/>
                  <w:szCs w:val="24"/>
                </w:rPr>
                <w:t>&lt;4&gt;</w:t>
              </w:r>
            </w:hyperlink>
          </w:p>
        </w:tc>
        <w:tc>
          <w:tcPr>
            <w:tcW w:w="1531"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 xml:space="preserve">Принадлежность налогового расхода к группе полномочий </w:t>
            </w:r>
            <w:hyperlink w:anchor="P391" w:history="1">
              <w:r w:rsidRPr="00920249">
                <w:rPr>
                  <w:rFonts w:ascii="Arial" w:hAnsi="Arial" w:cs="Arial"/>
                  <w:sz w:val="24"/>
                  <w:szCs w:val="24"/>
                </w:rPr>
                <w:t>&lt;5&gt;</w:t>
              </w:r>
            </w:hyperlink>
          </w:p>
        </w:tc>
      </w:tr>
      <w:tr w:rsidR="00920249" w:rsidRPr="00920249" w:rsidTr="00003EF3">
        <w:tc>
          <w:tcPr>
            <w:tcW w:w="1639"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10</w:t>
            </w:r>
          </w:p>
        </w:tc>
        <w:tc>
          <w:tcPr>
            <w:tcW w:w="1264"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11</w:t>
            </w:r>
          </w:p>
        </w:tc>
        <w:tc>
          <w:tcPr>
            <w:tcW w:w="1531"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12</w:t>
            </w:r>
          </w:p>
        </w:tc>
        <w:tc>
          <w:tcPr>
            <w:tcW w:w="1757"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13</w:t>
            </w:r>
          </w:p>
        </w:tc>
        <w:tc>
          <w:tcPr>
            <w:tcW w:w="1924"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14</w:t>
            </w:r>
          </w:p>
        </w:tc>
        <w:tc>
          <w:tcPr>
            <w:tcW w:w="3996"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15</w:t>
            </w:r>
          </w:p>
        </w:tc>
        <w:tc>
          <w:tcPr>
            <w:tcW w:w="1531"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16</w:t>
            </w:r>
          </w:p>
        </w:tc>
        <w:tc>
          <w:tcPr>
            <w:tcW w:w="1531" w:type="dxa"/>
          </w:tcPr>
          <w:p w:rsidR="00A134E7" w:rsidRPr="00920249" w:rsidRDefault="00A134E7" w:rsidP="00920249">
            <w:pPr>
              <w:pStyle w:val="ConsPlusNormal"/>
              <w:ind w:firstLine="709"/>
              <w:jc w:val="both"/>
              <w:rPr>
                <w:rFonts w:ascii="Arial" w:hAnsi="Arial" w:cs="Arial"/>
                <w:sz w:val="24"/>
                <w:szCs w:val="24"/>
              </w:rPr>
            </w:pPr>
            <w:r w:rsidRPr="00920249">
              <w:rPr>
                <w:rFonts w:ascii="Arial" w:hAnsi="Arial" w:cs="Arial"/>
                <w:sz w:val="24"/>
                <w:szCs w:val="24"/>
              </w:rPr>
              <w:t>17</w:t>
            </w:r>
          </w:p>
        </w:tc>
      </w:tr>
      <w:tr w:rsidR="00A134E7" w:rsidRPr="00920249" w:rsidTr="00003EF3">
        <w:tc>
          <w:tcPr>
            <w:tcW w:w="1639" w:type="dxa"/>
          </w:tcPr>
          <w:p w:rsidR="00A134E7" w:rsidRPr="00920249" w:rsidRDefault="00A134E7" w:rsidP="00920249">
            <w:pPr>
              <w:pStyle w:val="ConsPlusNormal"/>
              <w:ind w:firstLine="709"/>
              <w:jc w:val="both"/>
              <w:rPr>
                <w:rFonts w:ascii="Arial" w:hAnsi="Arial" w:cs="Arial"/>
                <w:sz w:val="24"/>
                <w:szCs w:val="24"/>
              </w:rPr>
            </w:pPr>
          </w:p>
        </w:tc>
        <w:tc>
          <w:tcPr>
            <w:tcW w:w="1264" w:type="dxa"/>
          </w:tcPr>
          <w:p w:rsidR="00A134E7" w:rsidRPr="00920249" w:rsidRDefault="00A134E7" w:rsidP="00920249">
            <w:pPr>
              <w:pStyle w:val="ConsPlusNormal"/>
              <w:ind w:firstLine="709"/>
              <w:jc w:val="both"/>
              <w:rPr>
                <w:rFonts w:ascii="Arial" w:hAnsi="Arial" w:cs="Arial"/>
                <w:sz w:val="24"/>
                <w:szCs w:val="24"/>
              </w:rPr>
            </w:pPr>
          </w:p>
        </w:tc>
        <w:tc>
          <w:tcPr>
            <w:tcW w:w="1531" w:type="dxa"/>
          </w:tcPr>
          <w:p w:rsidR="00A134E7" w:rsidRPr="00920249" w:rsidRDefault="00A134E7" w:rsidP="00920249">
            <w:pPr>
              <w:pStyle w:val="ConsPlusNormal"/>
              <w:ind w:firstLine="709"/>
              <w:jc w:val="both"/>
              <w:rPr>
                <w:rFonts w:ascii="Arial" w:hAnsi="Arial" w:cs="Arial"/>
                <w:sz w:val="24"/>
                <w:szCs w:val="24"/>
              </w:rPr>
            </w:pPr>
          </w:p>
        </w:tc>
        <w:tc>
          <w:tcPr>
            <w:tcW w:w="1757" w:type="dxa"/>
          </w:tcPr>
          <w:p w:rsidR="00A134E7" w:rsidRPr="00920249" w:rsidRDefault="00A134E7" w:rsidP="00920249">
            <w:pPr>
              <w:pStyle w:val="ConsPlusNormal"/>
              <w:ind w:firstLine="709"/>
              <w:jc w:val="both"/>
              <w:rPr>
                <w:rFonts w:ascii="Arial" w:hAnsi="Arial" w:cs="Arial"/>
                <w:sz w:val="24"/>
                <w:szCs w:val="24"/>
              </w:rPr>
            </w:pPr>
          </w:p>
        </w:tc>
        <w:tc>
          <w:tcPr>
            <w:tcW w:w="1924" w:type="dxa"/>
          </w:tcPr>
          <w:p w:rsidR="00A134E7" w:rsidRPr="00920249" w:rsidRDefault="00A134E7" w:rsidP="00920249">
            <w:pPr>
              <w:pStyle w:val="ConsPlusNormal"/>
              <w:ind w:firstLine="709"/>
              <w:jc w:val="both"/>
              <w:rPr>
                <w:rFonts w:ascii="Arial" w:hAnsi="Arial" w:cs="Arial"/>
                <w:sz w:val="24"/>
                <w:szCs w:val="24"/>
              </w:rPr>
            </w:pPr>
          </w:p>
        </w:tc>
        <w:tc>
          <w:tcPr>
            <w:tcW w:w="3996" w:type="dxa"/>
          </w:tcPr>
          <w:p w:rsidR="00A134E7" w:rsidRPr="00920249" w:rsidRDefault="00A134E7" w:rsidP="00920249">
            <w:pPr>
              <w:pStyle w:val="ConsPlusNormal"/>
              <w:ind w:firstLine="709"/>
              <w:jc w:val="both"/>
              <w:rPr>
                <w:rFonts w:ascii="Arial" w:hAnsi="Arial" w:cs="Arial"/>
                <w:sz w:val="24"/>
                <w:szCs w:val="24"/>
              </w:rPr>
            </w:pPr>
          </w:p>
        </w:tc>
        <w:tc>
          <w:tcPr>
            <w:tcW w:w="1531" w:type="dxa"/>
          </w:tcPr>
          <w:p w:rsidR="00A134E7" w:rsidRPr="00920249" w:rsidRDefault="00A134E7" w:rsidP="00920249">
            <w:pPr>
              <w:pStyle w:val="ConsPlusNormal"/>
              <w:ind w:firstLine="709"/>
              <w:jc w:val="both"/>
              <w:rPr>
                <w:rFonts w:ascii="Arial" w:hAnsi="Arial" w:cs="Arial"/>
                <w:sz w:val="24"/>
                <w:szCs w:val="24"/>
              </w:rPr>
            </w:pPr>
          </w:p>
        </w:tc>
        <w:tc>
          <w:tcPr>
            <w:tcW w:w="1531" w:type="dxa"/>
          </w:tcPr>
          <w:p w:rsidR="00A134E7" w:rsidRPr="00920249" w:rsidRDefault="00A134E7" w:rsidP="00920249">
            <w:pPr>
              <w:pStyle w:val="ConsPlusNormal"/>
              <w:ind w:firstLine="709"/>
              <w:jc w:val="both"/>
              <w:rPr>
                <w:rFonts w:ascii="Arial" w:hAnsi="Arial" w:cs="Arial"/>
                <w:sz w:val="24"/>
                <w:szCs w:val="24"/>
              </w:rPr>
            </w:pPr>
          </w:p>
        </w:tc>
      </w:tr>
    </w:tbl>
    <w:p w:rsidR="00003EF3" w:rsidRPr="00920249" w:rsidRDefault="00003EF3" w:rsidP="00920249">
      <w:pPr>
        <w:pStyle w:val="ConsPlusNormal"/>
        <w:ind w:firstLine="709"/>
        <w:jc w:val="both"/>
        <w:rPr>
          <w:rFonts w:ascii="Arial" w:hAnsi="Arial" w:cs="Arial"/>
          <w:sz w:val="24"/>
          <w:szCs w:val="24"/>
        </w:rPr>
      </w:pPr>
    </w:p>
    <w:p w:rsidR="00003EF3" w:rsidRPr="00920249" w:rsidRDefault="00003EF3" w:rsidP="00920249">
      <w:pPr>
        <w:pStyle w:val="ConsPlusNormal"/>
        <w:ind w:firstLine="709"/>
        <w:jc w:val="both"/>
        <w:rPr>
          <w:rFonts w:ascii="Arial" w:hAnsi="Arial" w:cs="Arial"/>
          <w:sz w:val="24"/>
          <w:szCs w:val="24"/>
        </w:rPr>
      </w:pPr>
    </w:p>
    <w:p w:rsidR="00272A8D" w:rsidRPr="00920249" w:rsidRDefault="00272A8D" w:rsidP="00920249">
      <w:pPr>
        <w:pStyle w:val="ConsPlusNormal"/>
        <w:ind w:firstLine="709"/>
        <w:jc w:val="both"/>
        <w:rPr>
          <w:rFonts w:ascii="Arial" w:hAnsi="Arial" w:cs="Arial"/>
          <w:sz w:val="24"/>
          <w:szCs w:val="24"/>
        </w:rPr>
      </w:pPr>
    </w:p>
    <w:p w:rsidR="00272A8D" w:rsidRPr="00920249" w:rsidRDefault="00272A8D" w:rsidP="00920249">
      <w:pPr>
        <w:pStyle w:val="ConsPlusNormal"/>
        <w:ind w:firstLine="709"/>
        <w:jc w:val="both"/>
        <w:rPr>
          <w:rFonts w:ascii="Arial" w:hAnsi="Arial" w:cs="Arial"/>
          <w:sz w:val="24"/>
          <w:szCs w:val="24"/>
        </w:rPr>
      </w:pPr>
    </w:p>
    <w:p w:rsidR="00A134E7" w:rsidRPr="00920249" w:rsidRDefault="00A134E7" w:rsidP="00920249">
      <w:pPr>
        <w:pStyle w:val="ConsPlusNormal"/>
        <w:ind w:firstLine="709"/>
        <w:jc w:val="both"/>
        <w:rPr>
          <w:rFonts w:ascii="Arial" w:hAnsi="Arial" w:cs="Arial"/>
          <w:sz w:val="24"/>
          <w:szCs w:val="24"/>
        </w:rPr>
      </w:pPr>
    </w:p>
    <w:p w:rsidR="00A134E7" w:rsidRPr="00920249" w:rsidRDefault="00A134E7" w:rsidP="00920249">
      <w:pPr>
        <w:spacing w:after="0" w:line="240" w:lineRule="auto"/>
        <w:ind w:firstLine="709"/>
        <w:jc w:val="both"/>
        <w:rPr>
          <w:rFonts w:ascii="Arial" w:hAnsi="Arial" w:cs="Arial"/>
          <w:sz w:val="24"/>
          <w:szCs w:val="24"/>
        </w:rPr>
        <w:sectPr w:rsidR="00A134E7" w:rsidRPr="00920249" w:rsidSect="00643B9E">
          <w:pgSz w:w="16838" w:h="11905" w:orient="landscape"/>
          <w:pgMar w:top="426" w:right="1134" w:bottom="850" w:left="1134" w:header="0" w:footer="0" w:gutter="0"/>
          <w:cols w:space="720"/>
        </w:sectPr>
      </w:pPr>
    </w:p>
    <w:p w:rsidR="00A134E7" w:rsidRPr="00920249" w:rsidRDefault="00A134E7" w:rsidP="00920249">
      <w:pPr>
        <w:pStyle w:val="ConsPlusNormal"/>
        <w:ind w:firstLine="709"/>
        <w:jc w:val="both"/>
        <w:rPr>
          <w:rFonts w:ascii="Arial" w:hAnsi="Arial" w:cs="Arial"/>
          <w:sz w:val="24"/>
          <w:szCs w:val="24"/>
        </w:rPr>
      </w:pPr>
    </w:p>
    <w:p w:rsidR="00A134E7" w:rsidRPr="00920249" w:rsidRDefault="00A134E7" w:rsidP="00920249">
      <w:pPr>
        <w:pStyle w:val="ConsPlusNormal"/>
        <w:ind w:firstLine="709"/>
        <w:jc w:val="both"/>
        <w:rPr>
          <w:rFonts w:ascii="Arial" w:hAnsi="Arial" w:cs="Arial"/>
          <w:sz w:val="24"/>
          <w:szCs w:val="24"/>
        </w:rPr>
      </w:pPr>
      <w:bookmarkStart w:id="17" w:name="P387"/>
      <w:bookmarkEnd w:id="17"/>
      <w:r w:rsidRPr="00920249">
        <w:rPr>
          <w:rFonts w:ascii="Arial" w:hAnsi="Arial" w:cs="Arial"/>
          <w:sz w:val="24"/>
          <w:szCs w:val="24"/>
        </w:rPr>
        <w:t>1. В качестве целевой категории плательщиков налогов, для которых предусмотрены налоговые льготы, освобождения и иные преференции, могут указываться юридические лица и (или) индивидуальные предприниматели и (или) физические лица.</w:t>
      </w:r>
    </w:p>
    <w:p w:rsidR="00A134E7" w:rsidRPr="00920249" w:rsidRDefault="00A134E7" w:rsidP="00920249">
      <w:pPr>
        <w:pStyle w:val="ConsPlusNormal"/>
        <w:ind w:firstLine="709"/>
        <w:jc w:val="both"/>
        <w:rPr>
          <w:rFonts w:ascii="Arial" w:hAnsi="Arial" w:cs="Arial"/>
          <w:sz w:val="24"/>
          <w:szCs w:val="24"/>
        </w:rPr>
      </w:pPr>
      <w:bookmarkStart w:id="18" w:name="P388"/>
      <w:bookmarkEnd w:id="18"/>
      <w:r w:rsidRPr="00920249">
        <w:rPr>
          <w:rFonts w:ascii="Arial" w:hAnsi="Arial" w:cs="Arial"/>
          <w:sz w:val="24"/>
          <w:szCs w:val="24"/>
        </w:rPr>
        <w:t xml:space="preserve">2. Целевая категория налогового расхода (стимулирующая, социальная, техническая) указывается в соответствии с </w:t>
      </w:r>
      <w:hyperlink r:id="rId13" w:history="1">
        <w:r w:rsidRPr="00920249">
          <w:rPr>
            <w:rFonts w:ascii="Arial" w:hAnsi="Arial" w:cs="Arial"/>
            <w:sz w:val="24"/>
            <w:szCs w:val="24"/>
          </w:rPr>
          <w:t>Постановлением</w:t>
        </w:r>
      </w:hyperlink>
      <w:r w:rsidRPr="00920249">
        <w:rPr>
          <w:rFonts w:ascii="Arial" w:hAnsi="Arial" w:cs="Arial"/>
          <w:sz w:val="24"/>
          <w:szCs w:val="24"/>
        </w:rPr>
        <w:t xml:space="preserve"> Правительства Российской Федерации от 22.06.2019 </w:t>
      </w:r>
      <w:r w:rsidR="00CD2DF3" w:rsidRPr="00920249">
        <w:rPr>
          <w:rFonts w:ascii="Arial" w:hAnsi="Arial" w:cs="Arial"/>
          <w:sz w:val="24"/>
          <w:szCs w:val="24"/>
        </w:rPr>
        <w:t>№ 796 «</w:t>
      </w:r>
      <w:r w:rsidRPr="00920249">
        <w:rPr>
          <w:rFonts w:ascii="Arial" w:hAnsi="Arial" w:cs="Arial"/>
          <w:sz w:val="24"/>
          <w:szCs w:val="24"/>
        </w:rPr>
        <w:t>Об общих требованиях к оценке налоговых расходов субъектов Российской Федера</w:t>
      </w:r>
      <w:r w:rsidR="00CD2DF3" w:rsidRPr="00920249">
        <w:rPr>
          <w:rFonts w:ascii="Arial" w:hAnsi="Arial" w:cs="Arial"/>
          <w:sz w:val="24"/>
          <w:szCs w:val="24"/>
        </w:rPr>
        <w:t>ции и муниципальных образований»</w:t>
      </w:r>
      <w:r w:rsidRPr="00920249">
        <w:rPr>
          <w:rFonts w:ascii="Arial" w:hAnsi="Arial" w:cs="Arial"/>
          <w:sz w:val="24"/>
          <w:szCs w:val="24"/>
        </w:rPr>
        <w:t>.</w:t>
      </w:r>
    </w:p>
    <w:p w:rsidR="008046B0" w:rsidRPr="00920249" w:rsidRDefault="00A134E7" w:rsidP="00920249">
      <w:pPr>
        <w:pStyle w:val="ConsPlusNormal"/>
        <w:ind w:firstLine="709"/>
        <w:jc w:val="both"/>
        <w:rPr>
          <w:rFonts w:ascii="Arial" w:hAnsi="Arial" w:cs="Arial"/>
          <w:sz w:val="24"/>
          <w:szCs w:val="24"/>
        </w:rPr>
      </w:pPr>
      <w:bookmarkStart w:id="19" w:name="P389"/>
      <w:bookmarkEnd w:id="19"/>
      <w:r w:rsidRPr="00920249">
        <w:rPr>
          <w:rFonts w:ascii="Arial" w:hAnsi="Arial" w:cs="Arial"/>
          <w:sz w:val="24"/>
          <w:szCs w:val="24"/>
        </w:rPr>
        <w:t xml:space="preserve">3. Указываются: наименование </w:t>
      </w:r>
      <w:r w:rsidR="00003EF3" w:rsidRPr="00920249">
        <w:rPr>
          <w:rFonts w:ascii="Arial" w:hAnsi="Arial" w:cs="Arial"/>
          <w:sz w:val="24"/>
          <w:szCs w:val="24"/>
        </w:rPr>
        <w:t>муниципальной</w:t>
      </w:r>
      <w:r w:rsidRPr="00920249">
        <w:rPr>
          <w:rFonts w:ascii="Arial" w:hAnsi="Arial" w:cs="Arial"/>
          <w:sz w:val="24"/>
          <w:szCs w:val="24"/>
        </w:rPr>
        <w:t xml:space="preserve"> программы </w:t>
      </w:r>
      <w:r w:rsidR="008046B0" w:rsidRPr="00920249">
        <w:rPr>
          <w:rFonts w:ascii="Arial" w:hAnsi="Arial" w:cs="Arial"/>
          <w:sz w:val="24"/>
          <w:szCs w:val="24"/>
        </w:rPr>
        <w:t>Ерышевского сельского поселения</w:t>
      </w:r>
      <w:r w:rsidR="00003EF3" w:rsidRPr="00920249">
        <w:rPr>
          <w:rFonts w:ascii="Arial" w:hAnsi="Arial" w:cs="Arial"/>
          <w:sz w:val="24"/>
          <w:szCs w:val="24"/>
        </w:rPr>
        <w:t xml:space="preserve"> Павловского муниципального </w:t>
      </w:r>
      <w:r w:rsidRPr="00920249">
        <w:rPr>
          <w:rFonts w:ascii="Arial" w:hAnsi="Arial" w:cs="Arial"/>
          <w:sz w:val="24"/>
          <w:szCs w:val="24"/>
        </w:rPr>
        <w:t xml:space="preserve">Воронежской области (подпрограммы, основного мероприятия), наименование показателя (индикатора) достижения целей </w:t>
      </w:r>
      <w:r w:rsidR="00003EF3" w:rsidRPr="00920249">
        <w:rPr>
          <w:rFonts w:ascii="Arial" w:hAnsi="Arial" w:cs="Arial"/>
          <w:sz w:val="24"/>
          <w:szCs w:val="24"/>
        </w:rPr>
        <w:t>муниципальной</w:t>
      </w:r>
      <w:r w:rsidRPr="00920249">
        <w:rPr>
          <w:rFonts w:ascii="Arial" w:hAnsi="Arial" w:cs="Arial"/>
          <w:sz w:val="24"/>
          <w:szCs w:val="24"/>
        </w:rPr>
        <w:t xml:space="preserve"> программы </w:t>
      </w:r>
      <w:r w:rsidR="008046B0" w:rsidRPr="00920249">
        <w:rPr>
          <w:rFonts w:ascii="Arial" w:hAnsi="Arial" w:cs="Arial"/>
          <w:sz w:val="24"/>
          <w:szCs w:val="24"/>
        </w:rPr>
        <w:t>Ерышевского сельского поселения</w:t>
      </w:r>
      <w:r w:rsidR="00003EF3" w:rsidRPr="00920249">
        <w:rPr>
          <w:rFonts w:ascii="Arial" w:hAnsi="Arial" w:cs="Arial"/>
          <w:sz w:val="24"/>
          <w:szCs w:val="24"/>
        </w:rPr>
        <w:t xml:space="preserve"> Павловского муниципального района </w:t>
      </w:r>
      <w:r w:rsidRPr="00920249">
        <w:rPr>
          <w:rFonts w:ascii="Arial" w:hAnsi="Arial" w:cs="Arial"/>
          <w:sz w:val="24"/>
          <w:szCs w:val="24"/>
        </w:rPr>
        <w:t xml:space="preserve">Воронежской области и (или) целей социально-экономической политики </w:t>
      </w:r>
      <w:r w:rsidR="00003EF3" w:rsidRPr="00920249">
        <w:rPr>
          <w:rFonts w:ascii="Arial" w:hAnsi="Arial" w:cs="Arial"/>
          <w:sz w:val="24"/>
          <w:szCs w:val="24"/>
        </w:rPr>
        <w:t xml:space="preserve">Павловского муниципального района </w:t>
      </w:r>
      <w:r w:rsidRPr="00920249">
        <w:rPr>
          <w:rFonts w:ascii="Arial" w:hAnsi="Arial" w:cs="Arial"/>
          <w:sz w:val="24"/>
          <w:szCs w:val="24"/>
        </w:rPr>
        <w:t xml:space="preserve">Воронежской области, не относящихся к </w:t>
      </w:r>
      <w:r w:rsidR="00003EF3" w:rsidRPr="00920249">
        <w:rPr>
          <w:rFonts w:ascii="Arial" w:hAnsi="Arial" w:cs="Arial"/>
          <w:sz w:val="24"/>
          <w:szCs w:val="24"/>
        </w:rPr>
        <w:t>муниципальным</w:t>
      </w:r>
      <w:r w:rsidR="00920249" w:rsidRPr="00920249">
        <w:rPr>
          <w:rFonts w:ascii="Arial" w:hAnsi="Arial" w:cs="Arial"/>
          <w:sz w:val="24"/>
          <w:szCs w:val="24"/>
        </w:rPr>
        <w:t xml:space="preserve">    </w:t>
      </w:r>
      <w:r w:rsidRPr="00920249">
        <w:rPr>
          <w:rFonts w:ascii="Arial" w:hAnsi="Arial" w:cs="Arial"/>
          <w:sz w:val="24"/>
          <w:szCs w:val="24"/>
        </w:rPr>
        <w:t>программам</w:t>
      </w:r>
      <w:r w:rsidR="00003EF3" w:rsidRPr="00920249">
        <w:rPr>
          <w:rFonts w:ascii="Arial" w:hAnsi="Arial" w:cs="Arial"/>
          <w:sz w:val="24"/>
          <w:szCs w:val="24"/>
        </w:rPr>
        <w:t xml:space="preserve"> </w:t>
      </w:r>
      <w:r w:rsidR="008046B0" w:rsidRPr="00920249">
        <w:rPr>
          <w:rFonts w:ascii="Arial" w:hAnsi="Arial" w:cs="Arial"/>
          <w:sz w:val="24"/>
          <w:szCs w:val="24"/>
        </w:rPr>
        <w:t>Ерышевского сельского поселения</w:t>
      </w:r>
    </w:p>
    <w:p w:rsidR="00A134E7" w:rsidRPr="00920249" w:rsidRDefault="00003EF3" w:rsidP="00920249">
      <w:pPr>
        <w:pStyle w:val="ConsPlusNormal"/>
        <w:ind w:firstLine="709"/>
        <w:jc w:val="both"/>
        <w:rPr>
          <w:rFonts w:ascii="Arial" w:hAnsi="Arial" w:cs="Arial"/>
          <w:sz w:val="24"/>
          <w:szCs w:val="24"/>
        </w:rPr>
      </w:pPr>
      <w:r w:rsidRPr="00920249">
        <w:rPr>
          <w:rFonts w:ascii="Arial" w:hAnsi="Arial" w:cs="Arial"/>
          <w:sz w:val="24"/>
          <w:szCs w:val="24"/>
        </w:rPr>
        <w:t xml:space="preserve"> Павловского муниципального района</w:t>
      </w:r>
      <w:r w:rsidR="00920249" w:rsidRPr="00920249">
        <w:rPr>
          <w:rFonts w:ascii="Arial" w:hAnsi="Arial" w:cs="Arial"/>
          <w:sz w:val="24"/>
          <w:szCs w:val="24"/>
        </w:rPr>
        <w:t xml:space="preserve">    </w:t>
      </w:r>
      <w:r w:rsidR="00A134E7" w:rsidRPr="00920249">
        <w:rPr>
          <w:rFonts w:ascii="Arial" w:hAnsi="Arial" w:cs="Arial"/>
          <w:sz w:val="24"/>
          <w:szCs w:val="24"/>
        </w:rPr>
        <w:t>Воронежской области, за отчетный период.</w:t>
      </w:r>
    </w:p>
    <w:p w:rsidR="00A134E7" w:rsidRPr="00920249" w:rsidRDefault="00A134E7" w:rsidP="00920249">
      <w:pPr>
        <w:pStyle w:val="ConsPlusNormal"/>
        <w:ind w:firstLine="709"/>
        <w:jc w:val="both"/>
        <w:rPr>
          <w:rFonts w:ascii="Arial" w:hAnsi="Arial" w:cs="Arial"/>
          <w:sz w:val="24"/>
          <w:szCs w:val="24"/>
        </w:rPr>
      </w:pPr>
      <w:bookmarkStart w:id="20" w:name="P390"/>
      <w:bookmarkEnd w:id="20"/>
      <w:r w:rsidRPr="00920249">
        <w:rPr>
          <w:rFonts w:ascii="Arial" w:hAnsi="Arial" w:cs="Arial"/>
          <w:sz w:val="24"/>
          <w:szCs w:val="24"/>
        </w:rPr>
        <w:t xml:space="preserve">4. </w:t>
      </w:r>
      <w:hyperlink r:id="rId14" w:history="1">
        <w:r w:rsidRPr="00920249">
          <w:rPr>
            <w:rFonts w:ascii="Arial" w:hAnsi="Arial" w:cs="Arial"/>
            <w:sz w:val="24"/>
            <w:szCs w:val="24"/>
          </w:rPr>
          <w:t>ОКВЭД</w:t>
        </w:r>
      </w:hyperlink>
      <w:r w:rsidRPr="00920249">
        <w:rPr>
          <w:rFonts w:ascii="Arial" w:hAnsi="Arial" w:cs="Arial"/>
          <w:sz w:val="24"/>
          <w:szCs w:val="24"/>
        </w:rPr>
        <w:t xml:space="preserve"> указывается, если налоговый расход обусловлен налоговыми льготами, освобождениями и иными преференциями для отдельных видов экономической деятельности.</w:t>
      </w:r>
    </w:p>
    <w:p w:rsidR="00A134E7" w:rsidRPr="00920249" w:rsidRDefault="00A134E7" w:rsidP="00920249">
      <w:pPr>
        <w:pStyle w:val="ConsPlusNormal"/>
        <w:ind w:firstLine="709"/>
        <w:jc w:val="both"/>
        <w:rPr>
          <w:rFonts w:ascii="Arial" w:hAnsi="Arial" w:cs="Arial"/>
          <w:sz w:val="24"/>
          <w:szCs w:val="24"/>
        </w:rPr>
      </w:pPr>
      <w:bookmarkStart w:id="21" w:name="P391"/>
      <w:bookmarkEnd w:id="21"/>
      <w:r w:rsidRPr="00920249">
        <w:rPr>
          <w:rFonts w:ascii="Arial" w:hAnsi="Arial" w:cs="Arial"/>
          <w:sz w:val="24"/>
          <w:szCs w:val="24"/>
        </w:rPr>
        <w:t xml:space="preserve">5. Группа полномочий устанавливается в соответствии с </w:t>
      </w:r>
      <w:hyperlink r:id="rId15" w:history="1">
        <w:r w:rsidRPr="00920249">
          <w:rPr>
            <w:rFonts w:ascii="Arial" w:hAnsi="Arial" w:cs="Arial"/>
            <w:sz w:val="24"/>
            <w:szCs w:val="24"/>
          </w:rPr>
          <w:t>методикой</w:t>
        </w:r>
      </w:hyperlink>
      <w:r w:rsidRPr="00920249">
        <w:rPr>
          <w:rFonts w:ascii="Arial" w:hAnsi="Arial" w:cs="Arial"/>
          <w:sz w:val="24"/>
          <w:szCs w:val="24"/>
        </w:rPr>
        <w:t xml:space="preserve"> распределения дотаций, утвержденной Постановлением Правительства Российской</w:t>
      </w:r>
      <w:r w:rsidR="00CD2DF3" w:rsidRPr="00920249">
        <w:rPr>
          <w:rFonts w:ascii="Arial" w:hAnsi="Arial" w:cs="Arial"/>
          <w:sz w:val="24"/>
          <w:szCs w:val="24"/>
        </w:rPr>
        <w:t xml:space="preserve"> Федерации от 22.11.2004 N 670 «</w:t>
      </w:r>
      <w:r w:rsidRPr="00920249">
        <w:rPr>
          <w:rFonts w:ascii="Arial" w:hAnsi="Arial" w:cs="Arial"/>
          <w:sz w:val="24"/>
          <w:szCs w:val="24"/>
        </w:rPr>
        <w:t>О распределении дотаций на выравнивание бюджетной обеспеченности субъектов Российской Федерации</w:t>
      </w:r>
      <w:r w:rsidR="00CD2DF3" w:rsidRPr="00920249">
        <w:rPr>
          <w:rFonts w:ascii="Arial" w:hAnsi="Arial" w:cs="Arial"/>
          <w:sz w:val="24"/>
          <w:szCs w:val="24"/>
        </w:rPr>
        <w:t>»</w:t>
      </w:r>
      <w:r w:rsidRPr="00920249">
        <w:rPr>
          <w:rFonts w:ascii="Arial" w:hAnsi="Arial" w:cs="Arial"/>
          <w:sz w:val="24"/>
          <w:szCs w:val="24"/>
        </w:rPr>
        <w:t>.</w:t>
      </w:r>
    </w:p>
    <w:p w:rsidR="008046B0" w:rsidRPr="00920249" w:rsidRDefault="00003EF3" w:rsidP="00920249">
      <w:pPr>
        <w:pStyle w:val="ConsPlusNormal"/>
        <w:ind w:firstLine="709"/>
        <w:jc w:val="both"/>
        <w:rPr>
          <w:rFonts w:ascii="Arial" w:hAnsi="Arial" w:cs="Arial"/>
          <w:sz w:val="24"/>
          <w:szCs w:val="24"/>
        </w:rPr>
      </w:pPr>
      <w:bookmarkStart w:id="22" w:name="P392"/>
      <w:bookmarkStart w:id="23" w:name="P394"/>
      <w:bookmarkEnd w:id="22"/>
      <w:bookmarkEnd w:id="23"/>
      <w:r w:rsidRPr="00920249">
        <w:rPr>
          <w:rFonts w:ascii="Arial" w:hAnsi="Arial" w:cs="Arial"/>
          <w:sz w:val="24"/>
          <w:szCs w:val="24"/>
        </w:rPr>
        <w:t>6</w:t>
      </w:r>
      <w:r w:rsidR="00A134E7" w:rsidRPr="00920249">
        <w:rPr>
          <w:rFonts w:ascii="Arial" w:hAnsi="Arial" w:cs="Arial"/>
          <w:sz w:val="24"/>
          <w:szCs w:val="24"/>
        </w:rPr>
        <w:t xml:space="preserve">. Результаты оценки эффективности налогового расхода должны содержать: значение показателя (индикатора) достижения целей </w:t>
      </w:r>
      <w:r w:rsidRPr="00920249">
        <w:rPr>
          <w:rFonts w:ascii="Arial" w:hAnsi="Arial" w:cs="Arial"/>
          <w:sz w:val="24"/>
          <w:szCs w:val="24"/>
        </w:rPr>
        <w:t xml:space="preserve">муниципальной </w:t>
      </w:r>
      <w:r w:rsidR="00A134E7" w:rsidRPr="00920249">
        <w:rPr>
          <w:rFonts w:ascii="Arial" w:hAnsi="Arial" w:cs="Arial"/>
          <w:sz w:val="24"/>
          <w:szCs w:val="24"/>
        </w:rPr>
        <w:t xml:space="preserve">программы </w:t>
      </w:r>
      <w:r w:rsidR="008046B0" w:rsidRPr="00920249">
        <w:rPr>
          <w:rFonts w:ascii="Arial" w:hAnsi="Arial" w:cs="Arial"/>
          <w:sz w:val="24"/>
          <w:szCs w:val="24"/>
        </w:rPr>
        <w:t>Ерышевского сельского поселения</w:t>
      </w:r>
    </w:p>
    <w:p w:rsidR="00A134E7" w:rsidRPr="00920249" w:rsidRDefault="00D50E45" w:rsidP="00920249">
      <w:pPr>
        <w:pStyle w:val="ConsPlusNormal"/>
        <w:ind w:firstLine="709"/>
        <w:jc w:val="both"/>
        <w:rPr>
          <w:rFonts w:ascii="Arial" w:hAnsi="Arial" w:cs="Arial"/>
          <w:sz w:val="24"/>
          <w:szCs w:val="24"/>
        </w:rPr>
      </w:pPr>
      <w:r w:rsidRPr="00920249">
        <w:rPr>
          <w:rFonts w:ascii="Arial" w:hAnsi="Arial" w:cs="Arial"/>
          <w:sz w:val="24"/>
          <w:szCs w:val="24"/>
        </w:rPr>
        <w:t xml:space="preserve"> Павловского муниципального района </w:t>
      </w:r>
      <w:r w:rsidR="00A134E7" w:rsidRPr="00920249">
        <w:rPr>
          <w:rFonts w:ascii="Arial" w:hAnsi="Arial" w:cs="Arial"/>
          <w:sz w:val="24"/>
          <w:szCs w:val="24"/>
        </w:rPr>
        <w:t xml:space="preserve">Воронежской области и (или) целей социально-экономической политики </w:t>
      </w:r>
      <w:r w:rsidRPr="00920249">
        <w:rPr>
          <w:rFonts w:ascii="Arial" w:hAnsi="Arial" w:cs="Arial"/>
          <w:sz w:val="24"/>
          <w:szCs w:val="24"/>
        </w:rPr>
        <w:t xml:space="preserve">Павловского муниципального района </w:t>
      </w:r>
      <w:r w:rsidR="00A134E7" w:rsidRPr="00920249">
        <w:rPr>
          <w:rFonts w:ascii="Arial" w:hAnsi="Arial" w:cs="Arial"/>
          <w:sz w:val="24"/>
          <w:szCs w:val="24"/>
        </w:rPr>
        <w:t xml:space="preserve">Воронежской области, не относящихся к </w:t>
      </w:r>
      <w:r w:rsidRPr="00920249">
        <w:rPr>
          <w:rFonts w:ascii="Arial" w:hAnsi="Arial" w:cs="Arial"/>
          <w:sz w:val="24"/>
          <w:szCs w:val="24"/>
        </w:rPr>
        <w:t>муниципальным</w:t>
      </w:r>
      <w:r w:rsidR="00920249" w:rsidRPr="00920249">
        <w:rPr>
          <w:rFonts w:ascii="Arial" w:hAnsi="Arial" w:cs="Arial"/>
          <w:sz w:val="24"/>
          <w:szCs w:val="24"/>
        </w:rPr>
        <w:t xml:space="preserve">    </w:t>
      </w:r>
      <w:r w:rsidR="00A134E7" w:rsidRPr="00920249">
        <w:rPr>
          <w:rFonts w:ascii="Arial" w:hAnsi="Arial" w:cs="Arial"/>
          <w:sz w:val="24"/>
          <w:szCs w:val="24"/>
        </w:rPr>
        <w:t xml:space="preserve">программам </w:t>
      </w:r>
      <w:r w:rsidRPr="00920249">
        <w:rPr>
          <w:rFonts w:ascii="Arial" w:hAnsi="Arial" w:cs="Arial"/>
          <w:sz w:val="24"/>
          <w:szCs w:val="24"/>
        </w:rPr>
        <w:t xml:space="preserve">Павловского муниципального района </w:t>
      </w:r>
      <w:r w:rsidR="00A134E7" w:rsidRPr="00920249">
        <w:rPr>
          <w:rFonts w:ascii="Arial" w:hAnsi="Arial" w:cs="Arial"/>
          <w:sz w:val="24"/>
          <w:szCs w:val="24"/>
        </w:rPr>
        <w:t>Воронежской области, за отчетный период с указанием темпа роста (снижения) показателя (индикатора) к уровню аналогичного периода предыдущего года; обоснование целесообразности сохранения, отмены или изменения налоговых ставок предоставленных плательщикам налоговых льгот (преференций). При проведении оценки эффективности стимулирующих налоговых расходов необходимо включать результат расчета совокупного бюджетного эффекта за отчетный период.</w:t>
      </w:r>
    </w:p>
    <w:p w:rsidR="00A134E7" w:rsidRPr="00920249" w:rsidRDefault="00A134E7" w:rsidP="00920249">
      <w:pPr>
        <w:pStyle w:val="ConsPlusNormal"/>
        <w:ind w:firstLine="709"/>
        <w:jc w:val="both"/>
        <w:rPr>
          <w:rFonts w:ascii="Arial" w:hAnsi="Arial" w:cs="Arial"/>
          <w:sz w:val="24"/>
          <w:szCs w:val="24"/>
        </w:rPr>
      </w:pPr>
    </w:p>
    <w:p w:rsidR="00A134E7" w:rsidRPr="00920249" w:rsidRDefault="00A134E7" w:rsidP="00920249">
      <w:pPr>
        <w:pStyle w:val="ConsPlusNormal"/>
        <w:ind w:firstLine="709"/>
        <w:jc w:val="both"/>
        <w:rPr>
          <w:rFonts w:ascii="Arial" w:hAnsi="Arial" w:cs="Arial"/>
          <w:sz w:val="24"/>
          <w:szCs w:val="24"/>
        </w:rPr>
      </w:pPr>
    </w:p>
    <w:p w:rsidR="00A134E7" w:rsidRPr="00920249" w:rsidRDefault="00A134E7" w:rsidP="00920249">
      <w:pPr>
        <w:pStyle w:val="ConsPlusNormal"/>
        <w:ind w:firstLine="709"/>
        <w:jc w:val="both"/>
        <w:rPr>
          <w:rFonts w:ascii="Arial" w:hAnsi="Arial" w:cs="Arial"/>
          <w:sz w:val="24"/>
          <w:szCs w:val="24"/>
        </w:rPr>
      </w:pPr>
    </w:p>
    <w:p w:rsidR="00D50E45" w:rsidRPr="00920249" w:rsidRDefault="00D50E45" w:rsidP="00920249">
      <w:pPr>
        <w:pStyle w:val="ConsPlusNormal"/>
        <w:ind w:firstLine="709"/>
        <w:jc w:val="both"/>
        <w:rPr>
          <w:rFonts w:ascii="Arial" w:hAnsi="Arial" w:cs="Arial"/>
          <w:sz w:val="24"/>
          <w:szCs w:val="24"/>
        </w:rPr>
      </w:pPr>
    </w:p>
    <w:p w:rsidR="00D50E45" w:rsidRPr="00920249" w:rsidRDefault="00D50E45" w:rsidP="00920249">
      <w:pPr>
        <w:pStyle w:val="ConsPlusNormal"/>
        <w:ind w:firstLine="709"/>
        <w:jc w:val="both"/>
        <w:rPr>
          <w:rFonts w:ascii="Arial" w:hAnsi="Arial" w:cs="Arial"/>
          <w:sz w:val="24"/>
          <w:szCs w:val="24"/>
        </w:rPr>
      </w:pPr>
    </w:p>
    <w:p w:rsidR="00D50E45" w:rsidRPr="00920249" w:rsidRDefault="00D50E45" w:rsidP="00920249">
      <w:pPr>
        <w:pStyle w:val="ConsPlusNormal"/>
        <w:ind w:firstLine="709"/>
        <w:jc w:val="both"/>
        <w:rPr>
          <w:rFonts w:ascii="Arial" w:hAnsi="Arial" w:cs="Arial"/>
          <w:sz w:val="24"/>
          <w:szCs w:val="24"/>
        </w:rPr>
      </w:pPr>
    </w:p>
    <w:p w:rsidR="00272A8D" w:rsidRPr="00920249" w:rsidRDefault="00272A8D" w:rsidP="00920249">
      <w:pPr>
        <w:pStyle w:val="ConsPlusNormal"/>
        <w:ind w:firstLine="709"/>
        <w:jc w:val="both"/>
        <w:rPr>
          <w:rFonts w:ascii="Arial" w:hAnsi="Arial" w:cs="Arial"/>
          <w:sz w:val="24"/>
          <w:szCs w:val="24"/>
        </w:rPr>
      </w:pPr>
    </w:p>
    <w:p w:rsidR="00272A8D" w:rsidRPr="00920249" w:rsidRDefault="00272A8D" w:rsidP="00920249">
      <w:pPr>
        <w:pStyle w:val="ConsPlusNormal"/>
        <w:ind w:firstLine="709"/>
        <w:jc w:val="both"/>
        <w:rPr>
          <w:rFonts w:ascii="Arial" w:hAnsi="Arial" w:cs="Arial"/>
          <w:sz w:val="24"/>
          <w:szCs w:val="24"/>
        </w:rPr>
      </w:pPr>
    </w:p>
    <w:p w:rsidR="00272A8D" w:rsidRPr="00920249" w:rsidRDefault="00272A8D" w:rsidP="00920249">
      <w:pPr>
        <w:pStyle w:val="ConsPlusNormal"/>
        <w:ind w:firstLine="709"/>
        <w:jc w:val="both"/>
        <w:rPr>
          <w:rFonts w:ascii="Arial" w:hAnsi="Arial" w:cs="Arial"/>
          <w:sz w:val="24"/>
          <w:szCs w:val="24"/>
        </w:rPr>
      </w:pPr>
    </w:p>
    <w:p w:rsidR="00D50E45" w:rsidRPr="00920249" w:rsidRDefault="00D50E45" w:rsidP="00920249">
      <w:pPr>
        <w:pStyle w:val="ConsPlusNormal"/>
        <w:ind w:firstLine="709"/>
        <w:jc w:val="both"/>
        <w:rPr>
          <w:rFonts w:ascii="Arial" w:hAnsi="Arial" w:cs="Arial"/>
          <w:sz w:val="24"/>
          <w:szCs w:val="24"/>
        </w:rPr>
      </w:pPr>
    </w:p>
    <w:p w:rsidR="007C2B41" w:rsidRPr="00920249" w:rsidRDefault="007C2B41" w:rsidP="00920249">
      <w:pPr>
        <w:autoSpaceDE w:val="0"/>
        <w:autoSpaceDN w:val="0"/>
        <w:adjustRightInd w:val="0"/>
        <w:spacing w:after="0" w:line="240" w:lineRule="auto"/>
        <w:ind w:firstLine="709"/>
        <w:jc w:val="both"/>
        <w:rPr>
          <w:rFonts w:ascii="Arial" w:hAnsi="Arial" w:cs="Arial"/>
          <w:sz w:val="24"/>
          <w:szCs w:val="24"/>
        </w:rPr>
      </w:pPr>
    </w:p>
    <w:p w:rsidR="007C2B41" w:rsidRPr="00920249" w:rsidRDefault="007C2B41" w:rsidP="00920249">
      <w:pPr>
        <w:autoSpaceDE w:val="0"/>
        <w:autoSpaceDN w:val="0"/>
        <w:adjustRightInd w:val="0"/>
        <w:spacing w:after="0" w:line="240" w:lineRule="auto"/>
        <w:ind w:firstLine="709"/>
        <w:jc w:val="both"/>
        <w:rPr>
          <w:rFonts w:ascii="Arial" w:hAnsi="Arial" w:cs="Arial"/>
          <w:sz w:val="24"/>
          <w:szCs w:val="24"/>
        </w:rPr>
      </w:pPr>
    </w:p>
    <w:p w:rsidR="004C0F85" w:rsidRPr="00920249" w:rsidRDefault="004C0F85" w:rsidP="00920249">
      <w:pPr>
        <w:pStyle w:val="ConsPlusNormal"/>
        <w:ind w:firstLine="709"/>
        <w:jc w:val="right"/>
        <w:rPr>
          <w:rFonts w:ascii="Arial" w:hAnsi="Arial" w:cs="Arial"/>
          <w:sz w:val="24"/>
          <w:szCs w:val="24"/>
        </w:rPr>
      </w:pPr>
      <w:r w:rsidRPr="00920249">
        <w:rPr>
          <w:rFonts w:ascii="Arial" w:hAnsi="Arial" w:cs="Arial"/>
          <w:sz w:val="24"/>
          <w:szCs w:val="24"/>
        </w:rPr>
        <w:lastRenderedPageBreak/>
        <w:t>Утвержден</w:t>
      </w:r>
    </w:p>
    <w:p w:rsidR="004C0F85" w:rsidRPr="00920249" w:rsidRDefault="004C0F85" w:rsidP="00920249">
      <w:pPr>
        <w:pStyle w:val="ConsPlusNormal"/>
        <w:ind w:firstLine="709"/>
        <w:jc w:val="right"/>
        <w:rPr>
          <w:rFonts w:ascii="Arial" w:hAnsi="Arial" w:cs="Arial"/>
          <w:sz w:val="24"/>
          <w:szCs w:val="24"/>
        </w:rPr>
      </w:pPr>
      <w:r w:rsidRPr="00920249">
        <w:rPr>
          <w:rFonts w:ascii="Arial" w:hAnsi="Arial" w:cs="Arial"/>
          <w:sz w:val="24"/>
          <w:szCs w:val="24"/>
        </w:rPr>
        <w:t>постановлением</w:t>
      </w:r>
    </w:p>
    <w:p w:rsidR="004C0F85" w:rsidRPr="00920249" w:rsidRDefault="004C0F85" w:rsidP="00920249">
      <w:pPr>
        <w:pStyle w:val="ConsPlusNormal"/>
        <w:ind w:firstLine="709"/>
        <w:jc w:val="right"/>
        <w:rPr>
          <w:rFonts w:ascii="Arial" w:hAnsi="Arial" w:cs="Arial"/>
          <w:sz w:val="24"/>
          <w:szCs w:val="24"/>
        </w:rPr>
      </w:pPr>
      <w:r w:rsidRPr="00920249">
        <w:rPr>
          <w:rFonts w:ascii="Arial" w:hAnsi="Arial" w:cs="Arial"/>
          <w:sz w:val="24"/>
          <w:szCs w:val="24"/>
        </w:rPr>
        <w:t>администрации</w:t>
      </w:r>
    </w:p>
    <w:p w:rsidR="008046B0" w:rsidRPr="00920249" w:rsidRDefault="008046B0" w:rsidP="00920249">
      <w:pPr>
        <w:pStyle w:val="ConsPlusNormal"/>
        <w:ind w:firstLine="709"/>
        <w:jc w:val="right"/>
        <w:rPr>
          <w:rFonts w:ascii="Arial" w:hAnsi="Arial" w:cs="Arial"/>
          <w:sz w:val="24"/>
          <w:szCs w:val="24"/>
        </w:rPr>
      </w:pPr>
      <w:r w:rsidRPr="00920249">
        <w:rPr>
          <w:rFonts w:ascii="Arial" w:hAnsi="Arial" w:cs="Arial"/>
          <w:sz w:val="24"/>
          <w:szCs w:val="24"/>
        </w:rPr>
        <w:t>Ерышевского сельского поселения</w:t>
      </w:r>
    </w:p>
    <w:p w:rsidR="004C0F85" w:rsidRPr="00920249" w:rsidRDefault="004C0F85" w:rsidP="00920249">
      <w:pPr>
        <w:pStyle w:val="ConsPlusNormal"/>
        <w:ind w:firstLine="709"/>
        <w:jc w:val="right"/>
        <w:rPr>
          <w:rFonts w:ascii="Arial" w:hAnsi="Arial" w:cs="Arial"/>
          <w:sz w:val="24"/>
          <w:szCs w:val="24"/>
        </w:rPr>
      </w:pPr>
      <w:r w:rsidRPr="00920249">
        <w:rPr>
          <w:rFonts w:ascii="Arial" w:hAnsi="Arial" w:cs="Arial"/>
          <w:sz w:val="24"/>
          <w:szCs w:val="24"/>
        </w:rPr>
        <w:t xml:space="preserve">Павловского </w:t>
      </w:r>
    </w:p>
    <w:p w:rsidR="004C0F85" w:rsidRPr="00920249" w:rsidRDefault="004C0F85" w:rsidP="00920249">
      <w:pPr>
        <w:pStyle w:val="ConsPlusNormal"/>
        <w:ind w:firstLine="709"/>
        <w:jc w:val="right"/>
        <w:rPr>
          <w:rFonts w:ascii="Arial" w:hAnsi="Arial" w:cs="Arial"/>
          <w:sz w:val="24"/>
          <w:szCs w:val="24"/>
        </w:rPr>
      </w:pPr>
      <w:r w:rsidRPr="00920249">
        <w:rPr>
          <w:rFonts w:ascii="Arial" w:hAnsi="Arial" w:cs="Arial"/>
          <w:sz w:val="24"/>
          <w:szCs w:val="24"/>
        </w:rPr>
        <w:t xml:space="preserve">муниципального района </w:t>
      </w:r>
    </w:p>
    <w:p w:rsidR="004C0F85" w:rsidRPr="00920249" w:rsidRDefault="004C0F85" w:rsidP="00920249">
      <w:pPr>
        <w:pStyle w:val="ConsPlusNormal"/>
        <w:ind w:firstLine="709"/>
        <w:jc w:val="right"/>
        <w:rPr>
          <w:rFonts w:ascii="Arial" w:hAnsi="Arial" w:cs="Arial"/>
          <w:sz w:val="24"/>
          <w:szCs w:val="24"/>
        </w:rPr>
      </w:pPr>
      <w:r w:rsidRPr="00920249">
        <w:rPr>
          <w:rFonts w:ascii="Arial" w:hAnsi="Arial" w:cs="Arial"/>
          <w:sz w:val="24"/>
          <w:szCs w:val="24"/>
        </w:rPr>
        <w:t>Воронежской области</w:t>
      </w:r>
    </w:p>
    <w:p w:rsidR="004C0F85" w:rsidRPr="00920249" w:rsidRDefault="00A25B3B" w:rsidP="00920249">
      <w:pPr>
        <w:pStyle w:val="ConsPlusNormal"/>
        <w:ind w:firstLine="709"/>
        <w:jc w:val="right"/>
        <w:rPr>
          <w:rFonts w:ascii="Arial" w:hAnsi="Arial" w:cs="Arial"/>
          <w:sz w:val="24"/>
          <w:szCs w:val="24"/>
        </w:rPr>
      </w:pPr>
      <w:r w:rsidRPr="00920249">
        <w:rPr>
          <w:rFonts w:ascii="Arial" w:hAnsi="Arial" w:cs="Arial"/>
          <w:sz w:val="24"/>
          <w:szCs w:val="24"/>
        </w:rPr>
        <w:t>от 20</w:t>
      </w:r>
      <w:r w:rsidR="00166737" w:rsidRPr="00920249">
        <w:rPr>
          <w:rFonts w:ascii="Arial" w:hAnsi="Arial" w:cs="Arial"/>
          <w:sz w:val="24"/>
          <w:szCs w:val="24"/>
        </w:rPr>
        <w:t>.12.2019г.</w:t>
      </w:r>
      <w:r w:rsidR="00920249" w:rsidRPr="00920249">
        <w:rPr>
          <w:rFonts w:ascii="Arial" w:hAnsi="Arial" w:cs="Arial"/>
          <w:sz w:val="24"/>
          <w:szCs w:val="24"/>
        </w:rPr>
        <w:t xml:space="preserve">    </w:t>
      </w:r>
      <w:r w:rsidR="00CD2DF3" w:rsidRPr="00920249">
        <w:rPr>
          <w:rFonts w:ascii="Arial" w:hAnsi="Arial" w:cs="Arial"/>
          <w:sz w:val="24"/>
          <w:szCs w:val="24"/>
        </w:rPr>
        <w:t>№</w:t>
      </w:r>
      <w:r w:rsidR="00166737" w:rsidRPr="00920249">
        <w:rPr>
          <w:rFonts w:ascii="Arial" w:hAnsi="Arial" w:cs="Arial"/>
          <w:sz w:val="24"/>
          <w:szCs w:val="24"/>
        </w:rPr>
        <w:t>030</w:t>
      </w:r>
    </w:p>
    <w:p w:rsidR="000255B9" w:rsidRPr="00920249" w:rsidRDefault="000255B9" w:rsidP="00920249">
      <w:pPr>
        <w:pStyle w:val="ConsPlusNormal"/>
        <w:ind w:firstLine="709"/>
        <w:jc w:val="both"/>
        <w:rPr>
          <w:rFonts w:ascii="Arial" w:hAnsi="Arial" w:cs="Arial"/>
          <w:sz w:val="24"/>
          <w:szCs w:val="24"/>
        </w:rPr>
      </w:pPr>
    </w:p>
    <w:p w:rsidR="00272A8D" w:rsidRPr="00920249" w:rsidRDefault="00272A8D" w:rsidP="00920249">
      <w:pPr>
        <w:autoSpaceDE w:val="0"/>
        <w:autoSpaceDN w:val="0"/>
        <w:adjustRightInd w:val="0"/>
        <w:spacing w:after="0" w:line="240" w:lineRule="auto"/>
        <w:ind w:firstLine="709"/>
        <w:jc w:val="both"/>
        <w:rPr>
          <w:rFonts w:ascii="Arial" w:hAnsi="Arial" w:cs="Arial"/>
          <w:bCs/>
          <w:sz w:val="24"/>
          <w:szCs w:val="24"/>
        </w:rPr>
      </w:pPr>
    </w:p>
    <w:p w:rsidR="0043131B" w:rsidRPr="00920249" w:rsidRDefault="004C0F85" w:rsidP="00920249">
      <w:pPr>
        <w:autoSpaceDE w:val="0"/>
        <w:autoSpaceDN w:val="0"/>
        <w:adjustRightInd w:val="0"/>
        <w:spacing w:after="0" w:line="240" w:lineRule="auto"/>
        <w:ind w:firstLine="709"/>
        <w:jc w:val="center"/>
        <w:rPr>
          <w:rFonts w:ascii="Arial" w:hAnsi="Arial" w:cs="Arial"/>
          <w:bCs/>
          <w:sz w:val="24"/>
          <w:szCs w:val="24"/>
        </w:rPr>
      </w:pPr>
      <w:r w:rsidRPr="00920249">
        <w:rPr>
          <w:rFonts w:ascii="Arial" w:hAnsi="Arial" w:cs="Arial"/>
          <w:bCs/>
          <w:sz w:val="24"/>
          <w:szCs w:val="24"/>
        </w:rPr>
        <w:t>Правила</w:t>
      </w:r>
    </w:p>
    <w:p w:rsidR="007C2B41" w:rsidRPr="00920249" w:rsidRDefault="004C0F85" w:rsidP="00920249">
      <w:pPr>
        <w:pStyle w:val="ConsPlusNormal"/>
        <w:ind w:firstLine="709"/>
        <w:jc w:val="center"/>
        <w:rPr>
          <w:rFonts w:ascii="Arial" w:hAnsi="Arial" w:cs="Arial"/>
          <w:bCs/>
          <w:sz w:val="24"/>
          <w:szCs w:val="24"/>
        </w:rPr>
      </w:pPr>
      <w:r w:rsidRPr="00920249">
        <w:rPr>
          <w:rFonts w:ascii="Arial" w:hAnsi="Arial" w:cs="Arial"/>
          <w:bCs/>
          <w:sz w:val="24"/>
          <w:szCs w:val="24"/>
        </w:rPr>
        <w:t xml:space="preserve">формирования информации о нормативных, целевых характеристиках налоговых расходов, установленных решением Совета народных депутатов </w:t>
      </w:r>
      <w:r w:rsidR="008046B0" w:rsidRPr="00920249">
        <w:rPr>
          <w:rFonts w:ascii="Arial" w:hAnsi="Arial" w:cs="Arial"/>
          <w:sz w:val="24"/>
          <w:szCs w:val="24"/>
        </w:rPr>
        <w:t>Ерышевского сельского поселения</w:t>
      </w:r>
      <w:r w:rsidR="00920249" w:rsidRPr="00920249">
        <w:rPr>
          <w:rFonts w:ascii="Arial" w:hAnsi="Arial" w:cs="Arial"/>
          <w:sz w:val="24"/>
          <w:szCs w:val="24"/>
        </w:rPr>
        <w:t xml:space="preserve">    </w:t>
      </w:r>
      <w:r w:rsidRPr="00920249">
        <w:rPr>
          <w:rFonts w:ascii="Arial" w:hAnsi="Arial" w:cs="Arial"/>
          <w:bCs/>
          <w:sz w:val="24"/>
          <w:szCs w:val="24"/>
        </w:rPr>
        <w:t>Павловского муниципального района Воронежской</w:t>
      </w:r>
      <w:r w:rsidR="00920249" w:rsidRPr="00920249">
        <w:rPr>
          <w:rFonts w:ascii="Arial" w:hAnsi="Arial" w:cs="Arial"/>
          <w:bCs/>
          <w:sz w:val="24"/>
          <w:szCs w:val="24"/>
        </w:rPr>
        <w:t xml:space="preserve">    </w:t>
      </w:r>
      <w:r w:rsidRPr="00920249">
        <w:rPr>
          <w:rFonts w:ascii="Arial" w:hAnsi="Arial" w:cs="Arial"/>
          <w:bCs/>
          <w:sz w:val="24"/>
          <w:szCs w:val="24"/>
        </w:rPr>
        <w:t>области</w:t>
      </w:r>
    </w:p>
    <w:p w:rsidR="00272A8D" w:rsidRPr="00920249" w:rsidRDefault="00272A8D" w:rsidP="00920249">
      <w:pPr>
        <w:autoSpaceDE w:val="0"/>
        <w:autoSpaceDN w:val="0"/>
        <w:adjustRightInd w:val="0"/>
        <w:spacing w:after="0" w:line="240" w:lineRule="auto"/>
        <w:ind w:firstLine="709"/>
        <w:jc w:val="both"/>
        <w:rPr>
          <w:rFonts w:ascii="Arial" w:hAnsi="Arial" w:cs="Arial"/>
          <w:sz w:val="24"/>
          <w:szCs w:val="24"/>
        </w:rPr>
      </w:pPr>
    </w:p>
    <w:p w:rsidR="007C2B41" w:rsidRPr="00920249" w:rsidRDefault="007C2B41" w:rsidP="00920249">
      <w:pPr>
        <w:pStyle w:val="ConsPlusNormal"/>
        <w:ind w:firstLine="709"/>
        <w:jc w:val="both"/>
        <w:rPr>
          <w:rFonts w:ascii="Arial" w:hAnsi="Arial" w:cs="Arial"/>
          <w:sz w:val="24"/>
          <w:szCs w:val="24"/>
        </w:rPr>
      </w:pPr>
      <w:r w:rsidRPr="00920249">
        <w:rPr>
          <w:rFonts w:ascii="Arial" w:hAnsi="Arial" w:cs="Arial"/>
          <w:sz w:val="24"/>
          <w:szCs w:val="24"/>
        </w:rPr>
        <w:t xml:space="preserve">1. Настоящие Правила разработаны в целях обеспечения сбора информации для проведения оценки эффективности налоговых расходов, установленных </w:t>
      </w:r>
      <w:r w:rsidR="004C0F85" w:rsidRPr="00920249">
        <w:rPr>
          <w:rFonts w:ascii="Arial" w:hAnsi="Arial" w:cs="Arial"/>
          <w:sz w:val="24"/>
          <w:szCs w:val="24"/>
        </w:rPr>
        <w:t xml:space="preserve">решением Совета народных депутатов </w:t>
      </w:r>
      <w:r w:rsidR="008046B0" w:rsidRPr="00920249">
        <w:rPr>
          <w:rFonts w:ascii="Arial" w:hAnsi="Arial" w:cs="Arial"/>
          <w:sz w:val="24"/>
          <w:szCs w:val="24"/>
        </w:rPr>
        <w:t>Ерышевского сельского поселения</w:t>
      </w:r>
      <w:r w:rsidR="004C0F85" w:rsidRPr="00920249">
        <w:rPr>
          <w:rFonts w:ascii="Arial" w:hAnsi="Arial" w:cs="Arial"/>
          <w:sz w:val="24"/>
          <w:szCs w:val="24"/>
        </w:rPr>
        <w:t xml:space="preserve"> Павловского муниципального района</w:t>
      </w:r>
      <w:r w:rsidRPr="00920249">
        <w:rPr>
          <w:rFonts w:ascii="Arial" w:hAnsi="Arial" w:cs="Arial"/>
          <w:sz w:val="24"/>
          <w:szCs w:val="24"/>
        </w:rPr>
        <w:t xml:space="preserve"> (далее - оценка эффективности налоговых расходов).</w:t>
      </w:r>
    </w:p>
    <w:p w:rsidR="007C2B41" w:rsidRPr="00920249" w:rsidRDefault="004C0F85" w:rsidP="00920249">
      <w:pPr>
        <w:pStyle w:val="ConsPlusNormal"/>
        <w:ind w:firstLine="709"/>
        <w:jc w:val="both"/>
        <w:rPr>
          <w:rFonts w:ascii="Arial" w:hAnsi="Arial" w:cs="Arial"/>
          <w:sz w:val="24"/>
          <w:szCs w:val="24"/>
        </w:rPr>
      </w:pPr>
      <w:r w:rsidRPr="00920249">
        <w:rPr>
          <w:rFonts w:ascii="Arial" w:hAnsi="Arial" w:cs="Arial"/>
          <w:sz w:val="24"/>
          <w:szCs w:val="24"/>
        </w:rPr>
        <w:t>2.</w:t>
      </w:r>
      <w:r w:rsidR="007C2B41" w:rsidRPr="00920249">
        <w:rPr>
          <w:rFonts w:ascii="Arial" w:hAnsi="Arial" w:cs="Arial"/>
          <w:sz w:val="24"/>
          <w:szCs w:val="24"/>
        </w:rPr>
        <w:t xml:space="preserve"> Кураторы налоговых расходов проводят оценку эффективности налоговых расходов за год, предшествующий отчетному году, предварительную оценку объема предоставленных плательщикам налогов налоговых льгот, освобождений и иных преференций за отчетный финансовый год и на текущий финансовый год, составляют предварительный прогноз объемов налоговых расходов на очередной финансовый год, плановый период и формируют информацию о налоговых расходах для включения в перечень налоговых расходов, установленных </w:t>
      </w:r>
      <w:r w:rsidRPr="00920249">
        <w:rPr>
          <w:rFonts w:ascii="Arial" w:hAnsi="Arial" w:cs="Arial"/>
          <w:sz w:val="24"/>
          <w:szCs w:val="24"/>
        </w:rPr>
        <w:t xml:space="preserve">решением </w:t>
      </w:r>
      <w:r w:rsidR="00FE4D6D" w:rsidRPr="00920249">
        <w:rPr>
          <w:rFonts w:ascii="Arial" w:hAnsi="Arial" w:cs="Arial"/>
          <w:sz w:val="24"/>
          <w:szCs w:val="24"/>
        </w:rPr>
        <w:t>Ерышевского сельского поселения</w:t>
      </w:r>
      <w:r w:rsidRPr="00920249">
        <w:rPr>
          <w:rFonts w:ascii="Arial" w:hAnsi="Arial" w:cs="Arial"/>
          <w:sz w:val="24"/>
          <w:szCs w:val="24"/>
        </w:rPr>
        <w:t xml:space="preserve"> Павловского муниципального района </w:t>
      </w:r>
      <w:r w:rsidR="007C2B41" w:rsidRPr="00920249">
        <w:rPr>
          <w:rFonts w:ascii="Arial" w:hAnsi="Arial" w:cs="Arial"/>
          <w:sz w:val="24"/>
          <w:szCs w:val="24"/>
        </w:rPr>
        <w:t>Воронежской области (далее - информация о налоговых расходах), по форме, утвержденной настоящим постановлением.</w:t>
      </w:r>
    </w:p>
    <w:p w:rsidR="00C43487" w:rsidRPr="00920249" w:rsidRDefault="00C43487" w:rsidP="00920249">
      <w:pPr>
        <w:autoSpaceDE w:val="0"/>
        <w:autoSpaceDN w:val="0"/>
        <w:adjustRightInd w:val="0"/>
        <w:spacing w:after="0" w:line="240" w:lineRule="auto"/>
        <w:ind w:firstLine="709"/>
        <w:jc w:val="both"/>
        <w:rPr>
          <w:rFonts w:ascii="Arial" w:hAnsi="Arial" w:cs="Arial"/>
          <w:sz w:val="24"/>
          <w:szCs w:val="24"/>
        </w:rPr>
      </w:pPr>
      <w:r w:rsidRPr="00920249">
        <w:rPr>
          <w:rFonts w:ascii="Arial" w:hAnsi="Arial" w:cs="Arial"/>
          <w:sz w:val="24"/>
          <w:szCs w:val="24"/>
        </w:rPr>
        <w:t>Кураторы налоговых расходов проводят оценку эффективности налоговых расходов за отчетный финансовый год, уточняют оценку объема налоговых расходов на текущий финансовый год, составляют прогноз объемов налоговых расходов на очередной финансовый год, плановый период и формируют информацию о налоговых расходах.</w:t>
      </w:r>
    </w:p>
    <w:p w:rsidR="000255B9" w:rsidRPr="00920249" w:rsidRDefault="000255B9" w:rsidP="00920249">
      <w:pPr>
        <w:pStyle w:val="ConsPlusNormal"/>
        <w:ind w:firstLine="709"/>
        <w:jc w:val="both"/>
        <w:rPr>
          <w:rFonts w:ascii="Arial" w:hAnsi="Arial" w:cs="Arial"/>
          <w:sz w:val="24"/>
          <w:szCs w:val="24"/>
        </w:rPr>
      </w:pPr>
      <w:r w:rsidRPr="00920249">
        <w:rPr>
          <w:rFonts w:ascii="Arial" w:hAnsi="Arial" w:cs="Arial"/>
          <w:sz w:val="24"/>
          <w:szCs w:val="24"/>
        </w:rPr>
        <w:t xml:space="preserve">В целях оценки налоговых расходов </w:t>
      </w:r>
      <w:r w:rsidR="00FE4D6D" w:rsidRPr="00920249">
        <w:rPr>
          <w:rFonts w:ascii="Arial" w:hAnsi="Arial" w:cs="Arial"/>
          <w:sz w:val="24"/>
          <w:szCs w:val="24"/>
        </w:rPr>
        <w:t xml:space="preserve">Ерышевского сельского поселения </w:t>
      </w:r>
      <w:r w:rsidRPr="00920249">
        <w:rPr>
          <w:rFonts w:ascii="Arial" w:hAnsi="Arial" w:cs="Arial"/>
          <w:sz w:val="24"/>
          <w:szCs w:val="24"/>
        </w:rPr>
        <w:t>Павловского муниципального района управление Федеральной налоговой службы по субъектам Российской Федерации представляет</w:t>
      </w:r>
      <w:r w:rsidR="0043131B" w:rsidRPr="00920249">
        <w:rPr>
          <w:rFonts w:ascii="Arial" w:hAnsi="Arial" w:cs="Arial"/>
          <w:sz w:val="24"/>
          <w:szCs w:val="24"/>
        </w:rPr>
        <w:t xml:space="preserve"> </w:t>
      </w:r>
      <w:r w:rsidR="00CD2DF3" w:rsidRPr="00920249">
        <w:rPr>
          <w:rFonts w:ascii="Arial" w:hAnsi="Arial" w:cs="Arial"/>
          <w:sz w:val="24"/>
          <w:szCs w:val="24"/>
        </w:rPr>
        <w:t xml:space="preserve">на основании запроса администрации </w:t>
      </w:r>
      <w:r w:rsidR="00FE4D6D" w:rsidRPr="00920249">
        <w:rPr>
          <w:rFonts w:ascii="Arial" w:hAnsi="Arial" w:cs="Arial"/>
          <w:sz w:val="24"/>
          <w:szCs w:val="24"/>
        </w:rPr>
        <w:t>Ерышевского сельского поселения</w:t>
      </w:r>
      <w:r w:rsidR="00CD2DF3" w:rsidRPr="00920249">
        <w:rPr>
          <w:rFonts w:ascii="Arial" w:hAnsi="Arial" w:cs="Arial"/>
          <w:sz w:val="24"/>
          <w:szCs w:val="24"/>
        </w:rPr>
        <w:t xml:space="preserve"> Павловского муниципального района</w:t>
      </w:r>
      <w:r w:rsidR="00920249" w:rsidRPr="00920249">
        <w:rPr>
          <w:rFonts w:ascii="Arial" w:hAnsi="Arial" w:cs="Arial"/>
          <w:sz w:val="24"/>
          <w:szCs w:val="24"/>
        </w:rPr>
        <w:t xml:space="preserve">    </w:t>
      </w:r>
      <w:r w:rsidR="0043131B" w:rsidRPr="00920249">
        <w:rPr>
          <w:rFonts w:ascii="Arial" w:hAnsi="Arial" w:cs="Arial"/>
          <w:sz w:val="24"/>
          <w:szCs w:val="24"/>
        </w:rPr>
        <w:t xml:space="preserve">информацию </w:t>
      </w:r>
      <w:r w:rsidRPr="00920249">
        <w:rPr>
          <w:rFonts w:ascii="Arial" w:hAnsi="Arial" w:cs="Arial"/>
          <w:sz w:val="24"/>
          <w:szCs w:val="24"/>
        </w:rPr>
        <w:t xml:space="preserve">о характеристиках налоговых расходов </w:t>
      </w:r>
      <w:r w:rsidR="00FE4D6D" w:rsidRPr="00920249">
        <w:rPr>
          <w:rFonts w:ascii="Arial" w:hAnsi="Arial" w:cs="Arial"/>
          <w:sz w:val="24"/>
          <w:szCs w:val="24"/>
        </w:rPr>
        <w:t xml:space="preserve">Ерышевского сельского поселения </w:t>
      </w:r>
      <w:r w:rsidRPr="00920249">
        <w:rPr>
          <w:rFonts w:ascii="Arial" w:hAnsi="Arial" w:cs="Arial"/>
          <w:sz w:val="24"/>
          <w:szCs w:val="24"/>
        </w:rPr>
        <w:t>Павловского муниципального района за отчетный финансовый год, а также информацию о стимулирующих налоговых расходах субъекта Российской Федерации (муниципального образования) за 6 лет, предшествующих отчетному финансовому году.</w:t>
      </w:r>
    </w:p>
    <w:p w:rsidR="007C2B41" w:rsidRPr="00920249" w:rsidRDefault="0043131B" w:rsidP="00920249">
      <w:pPr>
        <w:autoSpaceDE w:val="0"/>
        <w:autoSpaceDN w:val="0"/>
        <w:adjustRightInd w:val="0"/>
        <w:spacing w:after="0" w:line="240" w:lineRule="auto"/>
        <w:ind w:firstLine="709"/>
        <w:jc w:val="both"/>
        <w:rPr>
          <w:rFonts w:ascii="Arial" w:hAnsi="Arial" w:cs="Arial"/>
          <w:sz w:val="24"/>
          <w:szCs w:val="24"/>
        </w:rPr>
      </w:pPr>
      <w:r w:rsidRPr="00920249">
        <w:rPr>
          <w:rFonts w:ascii="Arial" w:hAnsi="Arial" w:cs="Arial"/>
          <w:sz w:val="24"/>
          <w:szCs w:val="24"/>
        </w:rPr>
        <w:t>3</w:t>
      </w:r>
      <w:r w:rsidR="007C2B41" w:rsidRPr="00920249">
        <w:rPr>
          <w:rFonts w:ascii="Arial" w:hAnsi="Arial" w:cs="Arial"/>
          <w:sz w:val="24"/>
          <w:szCs w:val="24"/>
        </w:rPr>
        <w:t xml:space="preserve">. </w:t>
      </w:r>
      <w:r w:rsidRPr="00920249">
        <w:rPr>
          <w:rFonts w:ascii="Arial" w:hAnsi="Arial" w:cs="Arial"/>
          <w:sz w:val="24"/>
          <w:szCs w:val="24"/>
        </w:rPr>
        <w:t>Кураторы налоговых расходов</w:t>
      </w:r>
      <w:r w:rsidR="007C2B41" w:rsidRPr="00920249">
        <w:rPr>
          <w:rFonts w:ascii="Arial" w:hAnsi="Arial" w:cs="Arial"/>
          <w:sz w:val="24"/>
          <w:szCs w:val="24"/>
        </w:rPr>
        <w:t xml:space="preserve"> ежегодно в срок до 10 августа проводит формирование оценки эффективности налоговых расходов за отчетный финансовый год</w:t>
      </w:r>
      <w:r w:rsidR="00C43487" w:rsidRPr="00920249">
        <w:rPr>
          <w:rFonts w:ascii="Arial" w:hAnsi="Arial" w:cs="Arial"/>
          <w:sz w:val="24"/>
          <w:szCs w:val="24"/>
        </w:rPr>
        <w:t>,</w:t>
      </w:r>
      <w:r w:rsidR="007C2B41" w:rsidRPr="00920249">
        <w:rPr>
          <w:rFonts w:ascii="Arial" w:hAnsi="Arial" w:cs="Arial"/>
          <w:sz w:val="24"/>
          <w:szCs w:val="24"/>
        </w:rPr>
        <w:t xml:space="preserve"> уточняет оценку объема налоговых расходов на текущий финансовый год, составляет прогноз объемов налоговых расходов на очередной финансовый год и плановый период, вносит соответствующие изменения в перечень налоговых расходов по каждому налоговому расходу.</w:t>
      </w:r>
    </w:p>
    <w:p w:rsidR="00FE4D6D" w:rsidRPr="00920249" w:rsidRDefault="00920249" w:rsidP="00920249">
      <w:pPr>
        <w:pStyle w:val="ConsPlusNormal"/>
        <w:jc w:val="both"/>
        <w:rPr>
          <w:rFonts w:ascii="Arial" w:hAnsi="Arial" w:cs="Arial"/>
          <w:sz w:val="24"/>
          <w:szCs w:val="24"/>
        </w:rPr>
      </w:pPr>
      <w:r>
        <w:rPr>
          <w:rFonts w:ascii="Arial" w:hAnsi="Arial" w:cs="Arial"/>
          <w:sz w:val="24"/>
          <w:szCs w:val="24"/>
        </w:rPr>
        <w:t>Г</w:t>
      </w:r>
      <w:r w:rsidR="00CD2DF3" w:rsidRPr="00920249">
        <w:rPr>
          <w:rFonts w:ascii="Arial" w:hAnsi="Arial" w:cs="Arial"/>
          <w:sz w:val="24"/>
          <w:szCs w:val="24"/>
        </w:rPr>
        <w:t xml:space="preserve">лава </w:t>
      </w:r>
      <w:r w:rsidR="00FE4D6D" w:rsidRPr="00920249">
        <w:rPr>
          <w:rFonts w:ascii="Arial" w:hAnsi="Arial" w:cs="Arial"/>
          <w:sz w:val="24"/>
          <w:szCs w:val="24"/>
        </w:rPr>
        <w:t xml:space="preserve">Ерышевского </w:t>
      </w:r>
      <w:r>
        <w:rPr>
          <w:rFonts w:ascii="Arial" w:hAnsi="Arial" w:cs="Arial"/>
          <w:sz w:val="24"/>
          <w:szCs w:val="24"/>
        </w:rPr>
        <w:t xml:space="preserve"> </w:t>
      </w:r>
      <w:r w:rsidR="00FE4D6D" w:rsidRPr="00920249">
        <w:rPr>
          <w:rFonts w:ascii="Arial" w:hAnsi="Arial" w:cs="Arial"/>
          <w:sz w:val="24"/>
          <w:szCs w:val="24"/>
        </w:rPr>
        <w:t>сельского поселения</w:t>
      </w:r>
      <w:r w:rsidRPr="00920249">
        <w:rPr>
          <w:rFonts w:ascii="Arial" w:hAnsi="Arial" w:cs="Arial"/>
          <w:sz w:val="24"/>
          <w:szCs w:val="24"/>
        </w:rPr>
        <w:t xml:space="preserve">  </w:t>
      </w:r>
      <w:r>
        <w:rPr>
          <w:rFonts w:ascii="Arial" w:hAnsi="Arial" w:cs="Arial"/>
          <w:sz w:val="24"/>
          <w:szCs w:val="24"/>
        </w:rPr>
        <w:t xml:space="preserve">                                             </w:t>
      </w:r>
      <w:r w:rsidRPr="00920249">
        <w:rPr>
          <w:rFonts w:ascii="Arial" w:hAnsi="Arial" w:cs="Arial"/>
          <w:sz w:val="24"/>
          <w:szCs w:val="24"/>
        </w:rPr>
        <w:t xml:space="preserve">  </w:t>
      </w:r>
      <w:r w:rsidR="00FE4D6D" w:rsidRPr="00920249">
        <w:rPr>
          <w:rFonts w:ascii="Arial" w:hAnsi="Arial" w:cs="Arial"/>
          <w:sz w:val="24"/>
          <w:szCs w:val="24"/>
        </w:rPr>
        <w:t>Т.П.Быкова</w:t>
      </w:r>
    </w:p>
    <w:p w:rsidR="0043131B" w:rsidRPr="00920249" w:rsidRDefault="00CD2DF3" w:rsidP="00920249">
      <w:pPr>
        <w:autoSpaceDE w:val="0"/>
        <w:autoSpaceDN w:val="0"/>
        <w:adjustRightInd w:val="0"/>
        <w:spacing w:after="0" w:line="240" w:lineRule="auto"/>
        <w:ind w:firstLine="709"/>
        <w:jc w:val="right"/>
        <w:rPr>
          <w:rFonts w:ascii="Arial" w:hAnsi="Arial" w:cs="Arial"/>
          <w:sz w:val="24"/>
          <w:szCs w:val="24"/>
        </w:rPr>
      </w:pPr>
      <w:r w:rsidRPr="00920249">
        <w:rPr>
          <w:rFonts w:ascii="Arial" w:hAnsi="Arial" w:cs="Arial"/>
          <w:sz w:val="24"/>
          <w:szCs w:val="24"/>
        </w:rPr>
        <w:lastRenderedPageBreak/>
        <w:t xml:space="preserve"> </w:t>
      </w:r>
      <w:r w:rsidR="0043131B" w:rsidRPr="00920249">
        <w:rPr>
          <w:rFonts w:ascii="Arial" w:hAnsi="Arial" w:cs="Arial"/>
          <w:sz w:val="24"/>
          <w:szCs w:val="24"/>
        </w:rPr>
        <w:t>Утвержден</w:t>
      </w:r>
    </w:p>
    <w:p w:rsidR="0043131B" w:rsidRPr="00920249" w:rsidRDefault="0043131B" w:rsidP="00920249">
      <w:pPr>
        <w:pStyle w:val="ConsPlusNormal"/>
        <w:ind w:firstLine="709"/>
        <w:jc w:val="right"/>
        <w:rPr>
          <w:rFonts w:ascii="Arial" w:hAnsi="Arial" w:cs="Arial"/>
          <w:sz w:val="24"/>
          <w:szCs w:val="24"/>
        </w:rPr>
      </w:pPr>
      <w:r w:rsidRPr="00920249">
        <w:rPr>
          <w:rFonts w:ascii="Arial" w:hAnsi="Arial" w:cs="Arial"/>
          <w:sz w:val="24"/>
          <w:szCs w:val="24"/>
        </w:rPr>
        <w:t>постановлением</w:t>
      </w:r>
    </w:p>
    <w:p w:rsidR="0043131B" w:rsidRPr="00920249" w:rsidRDefault="0043131B" w:rsidP="00920249">
      <w:pPr>
        <w:pStyle w:val="ConsPlusNormal"/>
        <w:ind w:firstLine="709"/>
        <w:jc w:val="right"/>
        <w:rPr>
          <w:rFonts w:ascii="Arial" w:hAnsi="Arial" w:cs="Arial"/>
          <w:sz w:val="24"/>
          <w:szCs w:val="24"/>
        </w:rPr>
      </w:pPr>
      <w:r w:rsidRPr="00920249">
        <w:rPr>
          <w:rFonts w:ascii="Arial" w:hAnsi="Arial" w:cs="Arial"/>
          <w:sz w:val="24"/>
          <w:szCs w:val="24"/>
        </w:rPr>
        <w:t>администрации</w:t>
      </w:r>
    </w:p>
    <w:p w:rsidR="00FE4D6D" w:rsidRPr="00920249" w:rsidRDefault="00FE4D6D" w:rsidP="00920249">
      <w:pPr>
        <w:pStyle w:val="ConsPlusNormal"/>
        <w:ind w:firstLine="709"/>
        <w:jc w:val="right"/>
        <w:rPr>
          <w:rFonts w:ascii="Arial" w:hAnsi="Arial" w:cs="Arial"/>
          <w:sz w:val="24"/>
          <w:szCs w:val="24"/>
        </w:rPr>
      </w:pPr>
      <w:r w:rsidRPr="00920249">
        <w:rPr>
          <w:rFonts w:ascii="Arial" w:hAnsi="Arial" w:cs="Arial"/>
          <w:sz w:val="24"/>
          <w:szCs w:val="24"/>
        </w:rPr>
        <w:t>Ерышевского сельского поселения</w:t>
      </w:r>
    </w:p>
    <w:p w:rsidR="0043131B" w:rsidRPr="00920249" w:rsidRDefault="0043131B" w:rsidP="00920249">
      <w:pPr>
        <w:pStyle w:val="ConsPlusNormal"/>
        <w:ind w:firstLine="709"/>
        <w:jc w:val="right"/>
        <w:rPr>
          <w:rFonts w:ascii="Arial" w:hAnsi="Arial" w:cs="Arial"/>
          <w:sz w:val="24"/>
          <w:szCs w:val="24"/>
        </w:rPr>
      </w:pPr>
      <w:r w:rsidRPr="00920249">
        <w:rPr>
          <w:rFonts w:ascii="Arial" w:hAnsi="Arial" w:cs="Arial"/>
          <w:sz w:val="24"/>
          <w:szCs w:val="24"/>
        </w:rPr>
        <w:t xml:space="preserve">Павловского </w:t>
      </w:r>
    </w:p>
    <w:p w:rsidR="0043131B" w:rsidRPr="00920249" w:rsidRDefault="0043131B" w:rsidP="00920249">
      <w:pPr>
        <w:pStyle w:val="ConsPlusNormal"/>
        <w:ind w:firstLine="709"/>
        <w:jc w:val="right"/>
        <w:rPr>
          <w:rFonts w:ascii="Arial" w:hAnsi="Arial" w:cs="Arial"/>
          <w:sz w:val="24"/>
          <w:szCs w:val="24"/>
        </w:rPr>
      </w:pPr>
      <w:r w:rsidRPr="00920249">
        <w:rPr>
          <w:rFonts w:ascii="Arial" w:hAnsi="Arial" w:cs="Arial"/>
          <w:sz w:val="24"/>
          <w:szCs w:val="24"/>
        </w:rPr>
        <w:t xml:space="preserve">муниципального района </w:t>
      </w:r>
    </w:p>
    <w:p w:rsidR="0043131B" w:rsidRPr="00920249" w:rsidRDefault="0043131B" w:rsidP="00920249">
      <w:pPr>
        <w:pStyle w:val="ConsPlusNormal"/>
        <w:ind w:firstLine="709"/>
        <w:jc w:val="right"/>
        <w:rPr>
          <w:rFonts w:ascii="Arial" w:hAnsi="Arial" w:cs="Arial"/>
          <w:sz w:val="24"/>
          <w:szCs w:val="24"/>
        </w:rPr>
      </w:pPr>
      <w:r w:rsidRPr="00920249">
        <w:rPr>
          <w:rFonts w:ascii="Arial" w:hAnsi="Arial" w:cs="Arial"/>
          <w:sz w:val="24"/>
          <w:szCs w:val="24"/>
        </w:rPr>
        <w:t>Воронежской области</w:t>
      </w:r>
    </w:p>
    <w:p w:rsidR="0043131B" w:rsidRPr="00920249" w:rsidRDefault="00A25B3B" w:rsidP="00920249">
      <w:pPr>
        <w:pStyle w:val="ConsPlusNormal"/>
        <w:ind w:firstLine="709"/>
        <w:jc w:val="right"/>
        <w:rPr>
          <w:rFonts w:ascii="Arial" w:hAnsi="Arial" w:cs="Arial"/>
          <w:sz w:val="24"/>
          <w:szCs w:val="24"/>
        </w:rPr>
      </w:pPr>
      <w:r w:rsidRPr="00920249">
        <w:rPr>
          <w:rFonts w:ascii="Arial" w:hAnsi="Arial" w:cs="Arial"/>
          <w:sz w:val="24"/>
          <w:szCs w:val="24"/>
        </w:rPr>
        <w:t>от 20</w:t>
      </w:r>
      <w:r w:rsidR="00166737" w:rsidRPr="00920249">
        <w:rPr>
          <w:rFonts w:ascii="Arial" w:hAnsi="Arial" w:cs="Arial"/>
          <w:sz w:val="24"/>
          <w:szCs w:val="24"/>
        </w:rPr>
        <w:t>.12.2019г.</w:t>
      </w:r>
      <w:r w:rsidR="00920249" w:rsidRPr="00920249">
        <w:rPr>
          <w:rFonts w:ascii="Arial" w:hAnsi="Arial" w:cs="Arial"/>
          <w:sz w:val="24"/>
          <w:szCs w:val="24"/>
        </w:rPr>
        <w:t xml:space="preserve">    </w:t>
      </w:r>
      <w:r w:rsidR="00166737" w:rsidRPr="00920249">
        <w:rPr>
          <w:rFonts w:ascii="Arial" w:hAnsi="Arial" w:cs="Arial"/>
          <w:sz w:val="24"/>
          <w:szCs w:val="24"/>
        </w:rPr>
        <w:t>N030</w:t>
      </w:r>
    </w:p>
    <w:p w:rsidR="00272A8D" w:rsidRPr="00920249" w:rsidRDefault="00272A8D" w:rsidP="00920249">
      <w:pPr>
        <w:pStyle w:val="ConsPlusNormal"/>
        <w:ind w:firstLine="709"/>
        <w:jc w:val="both"/>
        <w:rPr>
          <w:rFonts w:ascii="Arial" w:hAnsi="Arial" w:cs="Arial"/>
          <w:sz w:val="24"/>
          <w:szCs w:val="24"/>
        </w:rPr>
      </w:pPr>
    </w:p>
    <w:p w:rsidR="00272A8D" w:rsidRPr="00920249" w:rsidRDefault="00272A8D" w:rsidP="00920249">
      <w:pPr>
        <w:autoSpaceDE w:val="0"/>
        <w:autoSpaceDN w:val="0"/>
        <w:adjustRightInd w:val="0"/>
        <w:spacing w:after="0" w:line="240" w:lineRule="auto"/>
        <w:ind w:firstLine="709"/>
        <w:jc w:val="center"/>
        <w:rPr>
          <w:rFonts w:ascii="Arial" w:hAnsi="Arial" w:cs="Arial"/>
          <w:sz w:val="24"/>
          <w:szCs w:val="24"/>
        </w:rPr>
      </w:pPr>
      <w:r w:rsidRPr="00920249">
        <w:rPr>
          <w:rFonts w:ascii="Arial" w:hAnsi="Arial" w:cs="Arial"/>
          <w:sz w:val="24"/>
          <w:szCs w:val="24"/>
        </w:rPr>
        <w:t>Порядок</w:t>
      </w:r>
    </w:p>
    <w:p w:rsidR="007C2B41" w:rsidRPr="00920249" w:rsidRDefault="00272A8D" w:rsidP="00920249">
      <w:pPr>
        <w:pStyle w:val="ConsPlusNormal"/>
        <w:ind w:firstLine="709"/>
        <w:jc w:val="center"/>
        <w:rPr>
          <w:rFonts w:ascii="Arial" w:hAnsi="Arial" w:cs="Arial"/>
          <w:sz w:val="24"/>
          <w:szCs w:val="24"/>
        </w:rPr>
      </w:pPr>
      <w:r w:rsidRPr="00920249">
        <w:rPr>
          <w:rFonts w:ascii="Arial" w:hAnsi="Arial" w:cs="Arial"/>
          <w:sz w:val="24"/>
          <w:szCs w:val="24"/>
        </w:rPr>
        <w:t xml:space="preserve">обобщения результатов оценки эффективности налоговых расходов, установленных решением Совета народных депутатов </w:t>
      </w:r>
      <w:r w:rsidR="00FE4D6D" w:rsidRPr="00920249">
        <w:rPr>
          <w:rFonts w:ascii="Arial" w:hAnsi="Arial" w:cs="Arial"/>
          <w:sz w:val="24"/>
          <w:szCs w:val="24"/>
        </w:rPr>
        <w:t xml:space="preserve">Ерышевского сельского поселения </w:t>
      </w:r>
      <w:r w:rsidRPr="00920249">
        <w:rPr>
          <w:rFonts w:ascii="Arial" w:hAnsi="Arial" w:cs="Arial"/>
          <w:sz w:val="24"/>
          <w:szCs w:val="24"/>
        </w:rPr>
        <w:t>Павловского муниципального района Воронежской области</w:t>
      </w:r>
    </w:p>
    <w:p w:rsidR="007C2B41" w:rsidRPr="00920249" w:rsidRDefault="007C2B41" w:rsidP="00920249">
      <w:pPr>
        <w:autoSpaceDE w:val="0"/>
        <w:autoSpaceDN w:val="0"/>
        <w:adjustRightInd w:val="0"/>
        <w:spacing w:after="0" w:line="240" w:lineRule="auto"/>
        <w:ind w:firstLine="709"/>
        <w:jc w:val="both"/>
        <w:rPr>
          <w:rFonts w:ascii="Arial" w:hAnsi="Arial" w:cs="Arial"/>
          <w:sz w:val="24"/>
          <w:szCs w:val="24"/>
        </w:rPr>
      </w:pPr>
    </w:p>
    <w:p w:rsidR="007C2B41" w:rsidRPr="00920249" w:rsidRDefault="007C2B41" w:rsidP="00920249">
      <w:pPr>
        <w:autoSpaceDE w:val="0"/>
        <w:autoSpaceDN w:val="0"/>
        <w:adjustRightInd w:val="0"/>
        <w:spacing w:after="0" w:line="240" w:lineRule="auto"/>
        <w:ind w:firstLine="709"/>
        <w:jc w:val="both"/>
        <w:rPr>
          <w:rFonts w:ascii="Arial" w:hAnsi="Arial" w:cs="Arial"/>
          <w:sz w:val="24"/>
          <w:szCs w:val="24"/>
        </w:rPr>
      </w:pPr>
      <w:r w:rsidRPr="00920249">
        <w:rPr>
          <w:rFonts w:ascii="Arial" w:hAnsi="Arial" w:cs="Arial"/>
          <w:sz w:val="24"/>
          <w:szCs w:val="24"/>
        </w:rPr>
        <w:t>1. Настоящий Порядок устанавливает этапы обобщения результатов оценки эффективности налоговых расходов, осуществляемой кураторами налоговых расходов, в целях формирования информации (далее - сво</w:t>
      </w:r>
      <w:r w:rsidR="0043131B" w:rsidRPr="00920249">
        <w:rPr>
          <w:rFonts w:ascii="Arial" w:hAnsi="Arial" w:cs="Arial"/>
          <w:sz w:val="24"/>
          <w:szCs w:val="24"/>
        </w:rPr>
        <w:t>дная информация), предусмотренной</w:t>
      </w:r>
      <w:r w:rsidRPr="00920249">
        <w:rPr>
          <w:rFonts w:ascii="Arial" w:hAnsi="Arial" w:cs="Arial"/>
          <w:sz w:val="24"/>
          <w:szCs w:val="24"/>
        </w:rPr>
        <w:t xml:space="preserve"> </w:t>
      </w:r>
      <w:r w:rsidR="0043131B" w:rsidRPr="00920249">
        <w:rPr>
          <w:rFonts w:ascii="Arial" w:hAnsi="Arial" w:cs="Arial"/>
          <w:sz w:val="24"/>
          <w:szCs w:val="24"/>
        </w:rPr>
        <w:t>Общими требованиями</w:t>
      </w:r>
      <w:r w:rsidRPr="00920249">
        <w:rPr>
          <w:rFonts w:ascii="Arial" w:hAnsi="Arial" w:cs="Arial"/>
          <w:sz w:val="24"/>
          <w:szCs w:val="24"/>
        </w:rPr>
        <w:t xml:space="preserve"> к оценке налоговых расходов субъектов Российской Федерации и муниципальных образований, утвержденных Постановлением Правительства Российской Федерации от 22.06.2019 N 796 "Об общих требованиях к оценке налоговых расходов субъектов Российской Федерации и муниципальных образований" (далее - Общие требования).</w:t>
      </w:r>
    </w:p>
    <w:p w:rsidR="007C2B41" w:rsidRPr="00920249" w:rsidRDefault="007C2B41" w:rsidP="00920249">
      <w:pPr>
        <w:pStyle w:val="ConsPlusNormal"/>
        <w:ind w:firstLine="709"/>
        <w:jc w:val="both"/>
        <w:rPr>
          <w:rFonts w:ascii="Arial" w:hAnsi="Arial" w:cs="Arial"/>
          <w:sz w:val="24"/>
          <w:szCs w:val="24"/>
        </w:rPr>
      </w:pPr>
      <w:r w:rsidRPr="00920249">
        <w:rPr>
          <w:rFonts w:ascii="Arial" w:hAnsi="Arial" w:cs="Arial"/>
          <w:sz w:val="24"/>
          <w:szCs w:val="24"/>
        </w:rPr>
        <w:t xml:space="preserve">2. Сводная информация формируется </w:t>
      </w:r>
      <w:r w:rsidR="00F70AEF" w:rsidRPr="00920249">
        <w:rPr>
          <w:rFonts w:ascii="Arial" w:hAnsi="Arial" w:cs="Arial"/>
          <w:sz w:val="24"/>
          <w:szCs w:val="24"/>
        </w:rPr>
        <w:t>куратором налоговых расходов</w:t>
      </w:r>
      <w:r w:rsidRPr="00920249">
        <w:rPr>
          <w:rFonts w:ascii="Arial" w:hAnsi="Arial" w:cs="Arial"/>
          <w:sz w:val="24"/>
          <w:szCs w:val="24"/>
        </w:rPr>
        <w:t xml:space="preserve"> на основании сведений, содержащихся в перечне налоговых расходов, установленных </w:t>
      </w:r>
      <w:r w:rsidR="00C43487" w:rsidRPr="00920249">
        <w:rPr>
          <w:rFonts w:ascii="Arial" w:hAnsi="Arial" w:cs="Arial"/>
          <w:sz w:val="24"/>
          <w:szCs w:val="24"/>
        </w:rPr>
        <w:t xml:space="preserve">решением Совета народных депутатов </w:t>
      </w:r>
      <w:r w:rsidR="00FE4D6D" w:rsidRPr="00920249">
        <w:rPr>
          <w:rFonts w:ascii="Arial" w:hAnsi="Arial" w:cs="Arial"/>
          <w:sz w:val="24"/>
          <w:szCs w:val="24"/>
        </w:rPr>
        <w:t xml:space="preserve">Ерышевского сельского поселения </w:t>
      </w:r>
      <w:r w:rsidR="00C43487" w:rsidRPr="00920249">
        <w:rPr>
          <w:rFonts w:ascii="Arial" w:hAnsi="Arial" w:cs="Arial"/>
          <w:sz w:val="24"/>
          <w:szCs w:val="24"/>
        </w:rPr>
        <w:t>Павловского муниципального района</w:t>
      </w:r>
      <w:r w:rsidRPr="00920249">
        <w:rPr>
          <w:rFonts w:ascii="Arial" w:hAnsi="Arial" w:cs="Arial"/>
          <w:sz w:val="24"/>
          <w:szCs w:val="24"/>
        </w:rPr>
        <w:t xml:space="preserve"> Воронежской области (далее - перечень налоговых расходов).</w:t>
      </w:r>
    </w:p>
    <w:p w:rsidR="00C43487" w:rsidRPr="00920249" w:rsidRDefault="007C2B41" w:rsidP="00920249">
      <w:pPr>
        <w:pStyle w:val="ConsPlusNormal"/>
        <w:ind w:firstLine="709"/>
        <w:jc w:val="both"/>
        <w:rPr>
          <w:rFonts w:ascii="Arial" w:hAnsi="Arial" w:cs="Arial"/>
          <w:sz w:val="24"/>
          <w:szCs w:val="24"/>
        </w:rPr>
      </w:pPr>
      <w:r w:rsidRPr="00920249">
        <w:rPr>
          <w:rFonts w:ascii="Arial" w:hAnsi="Arial" w:cs="Arial"/>
          <w:sz w:val="24"/>
          <w:szCs w:val="24"/>
        </w:rPr>
        <w:t xml:space="preserve">3. В целях формирования сводной информации </w:t>
      </w:r>
      <w:r w:rsidR="00F70AEF" w:rsidRPr="00920249">
        <w:rPr>
          <w:rFonts w:ascii="Arial" w:hAnsi="Arial" w:cs="Arial"/>
          <w:sz w:val="24"/>
          <w:szCs w:val="24"/>
        </w:rPr>
        <w:t>куратор</w:t>
      </w:r>
      <w:r w:rsidR="0043131B" w:rsidRPr="00920249">
        <w:rPr>
          <w:rFonts w:ascii="Arial" w:hAnsi="Arial" w:cs="Arial"/>
          <w:sz w:val="24"/>
          <w:szCs w:val="24"/>
        </w:rPr>
        <w:t>ы</w:t>
      </w:r>
      <w:r w:rsidR="00F70AEF" w:rsidRPr="00920249">
        <w:rPr>
          <w:rFonts w:ascii="Arial" w:hAnsi="Arial" w:cs="Arial"/>
          <w:sz w:val="24"/>
          <w:szCs w:val="24"/>
        </w:rPr>
        <w:t xml:space="preserve"> налоговых расходов</w:t>
      </w:r>
      <w:r w:rsidR="00FE4D6D" w:rsidRPr="00920249">
        <w:rPr>
          <w:rFonts w:ascii="Arial" w:hAnsi="Arial" w:cs="Arial"/>
          <w:sz w:val="24"/>
          <w:szCs w:val="24"/>
        </w:rPr>
        <w:t xml:space="preserve"> Ерышевского сельского поселения</w:t>
      </w:r>
      <w:r w:rsidR="00C43487" w:rsidRPr="00920249">
        <w:rPr>
          <w:rFonts w:ascii="Arial" w:hAnsi="Arial" w:cs="Arial"/>
          <w:sz w:val="24"/>
          <w:szCs w:val="24"/>
        </w:rPr>
        <w:t xml:space="preserve"> осуществля</w:t>
      </w:r>
      <w:r w:rsidR="0043131B" w:rsidRPr="00920249">
        <w:rPr>
          <w:rFonts w:ascii="Arial" w:hAnsi="Arial" w:cs="Arial"/>
          <w:sz w:val="24"/>
          <w:szCs w:val="24"/>
        </w:rPr>
        <w:t>ю</w:t>
      </w:r>
      <w:r w:rsidR="00C43487" w:rsidRPr="00920249">
        <w:rPr>
          <w:rFonts w:ascii="Arial" w:hAnsi="Arial" w:cs="Arial"/>
          <w:sz w:val="24"/>
          <w:szCs w:val="24"/>
        </w:rPr>
        <w:t>т контроль за соблюдением:</w:t>
      </w:r>
    </w:p>
    <w:p w:rsidR="007C2B41" w:rsidRPr="00920249" w:rsidRDefault="00C43487" w:rsidP="00920249">
      <w:pPr>
        <w:pStyle w:val="ConsPlusNormal"/>
        <w:ind w:firstLine="709"/>
        <w:jc w:val="both"/>
        <w:rPr>
          <w:rFonts w:ascii="Arial" w:hAnsi="Arial" w:cs="Arial"/>
          <w:sz w:val="24"/>
          <w:szCs w:val="24"/>
        </w:rPr>
      </w:pPr>
      <w:r w:rsidRPr="00920249">
        <w:rPr>
          <w:rFonts w:ascii="Arial" w:hAnsi="Arial" w:cs="Arial"/>
          <w:sz w:val="24"/>
          <w:szCs w:val="24"/>
        </w:rPr>
        <w:t xml:space="preserve"> -</w:t>
      </w:r>
      <w:r w:rsidR="007C2B41" w:rsidRPr="00920249">
        <w:rPr>
          <w:rFonts w:ascii="Arial" w:hAnsi="Arial" w:cs="Arial"/>
          <w:sz w:val="24"/>
          <w:szCs w:val="24"/>
        </w:rPr>
        <w:t xml:space="preserve"> методик оценки эффективности налоговых расходов, утвержденных нормативными правовыми актами </w:t>
      </w:r>
      <w:r w:rsidRPr="00920249">
        <w:rPr>
          <w:rFonts w:ascii="Arial" w:hAnsi="Arial" w:cs="Arial"/>
          <w:sz w:val="24"/>
          <w:szCs w:val="24"/>
        </w:rPr>
        <w:t xml:space="preserve">администрации </w:t>
      </w:r>
      <w:r w:rsidR="00FE4D6D" w:rsidRPr="00920249">
        <w:rPr>
          <w:rFonts w:ascii="Arial" w:hAnsi="Arial" w:cs="Arial"/>
          <w:sz w:val="24"/>
          <w:szCs w:val="24"/>
        </w:rPr>
        <w:t>Ерышевского сельского поселения</w:t>
      </w:r>
      <w:r w:rsidRPr="00920249">
        <w:rPr>
          <w:rFonts w:ascii="Arial" w:hAnsi="Arial" w:cs="Arial"/>
          <w:sz w:val="24"/>
          <w:szCs w:val="24"/>
        </w:rPr>
        <w:t xml:space="preserve"> Павловского муниципального района</w:t>
      </w:r>
      <w:r w:rsidR="007C2B41" w:rsidRPr="00920249">
        <w:rPr>
          <w:rFonts w:ascii="Arial" w:hAnsi="Arial" w:cs="Arial"/>
          <w:sz w:val="24"/>
          <w:szCs w:val="24"/>
        </w:rPr>
        <w:t>;</w:t>
      </w:r>
    </w:p>
    <w:p w:rsidR="007C2B41" w:rsidRPr="00920249" w:rsidRDefault="00C43487" w:rsidP="00920249">
      <w:pPr>
        <w:autoSpaceDE w:val="0"/>
        <w:autoSpaceDN w:val="0"/>
        <w:adjustRightInd w:val="0"/>
        <w:spacing w:after="0" w:line="240" w:lineRule="auto"/>
        <w:ind w:firstLine="709"/>
        <w:jc w:val="both"/>
        <w:rPr>
          <w:rFonts w:ascii="Arial" w:hAnsi="Arial" w:cs="Arial"/>
          <w:sz w:val="24"/>
          <w:szCs w:val="24"/>
        </w:rPr>
      </w:pPr>
      <w:r w:rsidRPr="00920249">
        <w:rPr>
          <w:rFonts w:ascii="Arial" w:hAnsi="Arial" w:cs="Arial"/>
          <w:sz w:val="24"/>
          <w:szCs w:val="24"/>
        </w:rPr>
        <w:t xml:space="preserve">- </w:t>
      </w:r>
      <w:r w:rsidR="007C2B41" w:rsidRPr="00920249">
        <w:rPr>
          <w:rFonts w:ascii="Arial" w:hAnsi="Arial" w:cs="Arial"/>
          <w:sz w:val="24"/>
          <w:szCs w:val="24"/>
        </w:rPr>
        <w:t>соответствия информации, представленной кураторами налоговых расходов, информации Управления Федеральной налоговой службы по Воронежской области;</w:t>
      </w:r>
    </w:p>
    <w:p w:rsidR="007C2B41" w:rsidRPr="00920249" w:rsidRDefault="00C43487" w:rsidP="00920249">
      <w:pPr>
        <w:autoSpaceDE w:val="0"/>
        <w:autoSpaceDN w:val="0"/>
        <w:adjustRightInd w:val="0"/>
        <w:spacing w:after="0" w:line="240" w:lineRule="auto"/>
        <w:ind w:firstLine="709"/>
        <w:jc w:val="both"/>
        <w:rPr>
          <w:rFonts w:ascii="Arial" w:hAnsi="Arial" w:cs="Arial"/>
          <w:sz w:val="24"/>
          <w:szCs w:val="24"/>
        </w:rPr>
      </w:pPr>
      <w:r w:rsidRPr="00920249">
        <w:rPr>
          <w:rFonts w:ascii="Arial" w:hAnsi="Arial" w:cs="Arial"/>
          <w:sz w:val="24"/>
          <w:szCs w:val="24"/>
        </w:rPr>
        <w:t xml:space="preserve">- </w:t>
      </w:r>
      <w:r w:rsidR="007C2B41" w:rsidRPr="00920249">
        <w:rPr>
          <w:rFonts w:ascii="Arial" w:hAnsi="Arial" w:cs="Arial"/>
          <w:sz w:val="24"/>
          <w:szCs w:val="24"/>
        </w:rPr>
        <w:t>соответствия налоговых расходов их целевой категории;</w:t>
      </w:r>
    </w:p>
    <w:p w:rsidR="007C2B41" w:rsidRPr="00920249" w:rsidRDefault="00C43487" w:rsidP="00920249">
      <w:pPr>
        <w:pStyle w:val="ConsPlusNormal"/>
        <w:ind w:firstLine="709"/>
        <w:jc w:val="both"/>
        <w:rPr>
          <w:rFonts w:ascii="Arial" w:hAnsi="Arial" w:cs="Arial"/>
          <w:sz w:val="24"/>
          <w:szCs w:val="24"/>
        </w:rPr>
      </w:pPr>
      <w:r w:rsidRPr="00920249">
        <w:rPr>
          <w:rFonts w:ascii="Arial" w:hAnsi="Arial" w:cs="Arial"/>
          <w:sz w:val="24"/>
          <w:szCs w:val="24"/>
        </w:rPr>
        <w:t xml:space="preserve">- </w:t>
      </w:r>
      <w:r w:rsidR="007C2B41" w:rsidRPr="00920249">
        <w:rPr>
          <w:rFonts w:ascii="Arial" w:hAnsi="Arial" w:cs="Arial"/>
          <w:sz w:val="24"/>
          <w:szCs w:val="24"/>
        </w:rPr>
        <w:t xml:space="preserve">соответствия показателя (индикатора) целям </w:t>
      </w:r>
      <w:r w:rsidRPr="00920249">
        <w:rPr>
          <w:rFonts w:ascii="Arial" w:hAnsi="Arial" w:cs="Arial"/>
          <w:sz w:val="24"/>
          <w:szCs w:val="24"/>
        </w:rPr>
        <w:t>муниципальных программ</w:t>
      </w:r>
      <w:r w:rsidR="007C2B41" w:rsidRPr="00920249">
        <w:rPr>
          <w:rFonts w:ascii="Arial" w:hAnsi="Arial" w:cs="Arial"/>
          <w:sz w:val="24"/>
          <w:szCs w:val="24"/>
        </w:rPr>
        <w:t xml:space="preserve"> </w:t>
      </w:r>
      <w:r w:rsidR="00FE4D6D" w:rsidRPr="00920249">
        <w:rPr>
          <w:rFonts w:ascii="Arial" w:hAnsi="Arial" w:cs="Arial"/>
          <w:sz w:val="24"/>
          <w:szCs w:val="24"/>
        </w:rPr>
        <w:t>Ерышевского сельского поселения</w:t>
      </w:r>
      <w:r w:rsidRPr="00920249">
        <w:rPr>
          <w:rFonts w:ascii="Arial" w:hAnsi="Arial" w:cs="Arial"/>
          <w:sz w:val="24"/>
          <w:szCs w:val="24"/>
        </w:rPr>
        <w:t xml:space="preserve"> Павловского муниципального района</w:t>
      </w:r>
      <w:r w:rsidR="007C2B41" w:rsidRPr="00920249">
        <w:rPr>
          <w:rFonts w:ascii="Arial" w:hAnsi="Arial" w:cs="Arial"/>
          <w:sz w:val="24"/>
          <w:szCs w:val="24"/>
        </w:rPr>
        <w:t xml:space="preserve"> Воронежской области и (или) целям социально-экономической политики </w:t>
      </w:r>
      <w:r w:rsidR="00FE4D6D" w:rsidRPr="00920249">
        <w:rPr>
          <w:rFonts w:ascii="Arial" w:hAnsi="Arial" w:cs="Arial"/>
          <w:sz w:val="24"/>
          <w:szCs w:val="24"/>
        </w:rPr>
        <w:t>Ерышевского сельского поселения</w:t>
      </w:r>
      <w:r w:rsidRPr="00920249">
        <w:rPr>
          <w:rFonts w:ascii="Arial" w:hAnsi="Arial" w:cs="Arial"/>
          <w:sz w:val="24"/>
          <w:szCs w:val="24"/>
        </w:rPr>
        <w:t xml:space="preserve"> Павловского муниципального района </w:t>
      </w:r>
      <w:r w:rsidR="007C2B41" w:rsidRPr="00920249">
        <w:rPr>
          <w:rFonts w:ascii="Arial" w:hAnsi="Arial" w:cs="Arial"/>
          <w:sz w:val="24"/>
          <w:szCs w:val="24"/>
        </w:rPr>
        <w:t xml:space="preserve">Воронежской области, не относящимся к </w:t>
      </w:r>
      <w:r w:rsidRPr="00920249">
        <w:rPr>
          <w:rFonts w:ascii="Arial" w:hAnsi="Arial" w:cs="Arial"/>
          <w:sz w:val="24"/>
          <w:szCs w:val="24"/>
        </w:rPr>
        <w:t xml:space="preserve">муниципальным </w:t>
      </w:r>
      <w:r w:rsidR="007C2B41" w:rsidRPr="00920249">
        <w:rPr>
          <w:rFonts w:ascii="Arial" w:hAnsi="Arial" w:cs="Arial"/>
          <w:sz w:val="24"/>
          <w:szCs w:val="24"/>
        </w:rPr>
        <w:t xml:space="preserve">программам </w:t>
      </w:r>
      <w:r w:rsidR="00FE4D6D" w:rsidRPr="00920249">
        <w:rPr>
          <w:rFonts w:ascii="Arial" w:hAnsi="Arial" w:cs="Arial"/>
          <w:sz w:val="24"/>
          <w:szCs w:val="24"/>
        </w:rPr>
        <w:t xml:space="preserve">Ерышевского сельского поселения </w:t>
      </w:r>
      <w:r w:rsidR="00206F81" w:rsidRPr="00920249">
        <w:rPr>
          <w:rFonts w:ascii="Arial" w:hAnsi="Arial" w:cs="Arial"/>
          <w:sz w:val="24"/>
          <w:szCs w:val="24"/>
        </w:rPr>
        <w:t xml:space="preserve">Павловского муниципального района </w:t>
      </w:r>
      <w:r w:rsidR="007C2B41" w:rsidRPr="00920249">
        <w:rPr>
          <w:rFonts w:ascii="Arial" w:hAnsi="Arial" w:cs="Arial"/>
          <w:sz w:val="24"/>
          <w:szCs w:val="24"/>
        </w:rPr>
        <w:t>Воронежской области;</w:t>
      </w:r>
    </w:p>
    <w:p w:rsidR="007C2B41" w:rsidRPr="00920249" w:rsidRDefault="00206F81" w:rsidP="00920249">
      <w:pPr>
        <w:autoSpaceDE w:val="0"/>
        <w:autoSpaceDN w:val="0"/>
        <w:adjustRightInd w:val="0"/>
        <w:spacing w:after="0" w:line="240" w:lineRule="auto"/>
        <w:ind w:firstLine="709"/>
        <w:jc w:val="both"/>
        <w:rPr>
          <w:rFonts w:ascii="Arial" w:hAnsi="Arial" w:cs="Arial"/>
          <w:sz w:val="24"/>
          <w:szCs w:val="24"/>
        </w:rPr>
      </w:pPr>
      <w:r w:rsidRPr="00920249">
        <w:rPr>
          <w:rFonts w:ascii="Arial" w:hAnsi="Arial" w:cs="Arial"/>
          <w:sz w:val="24"/>
          <w:szCs w:val="24"/>
        </w:rPr>
        <w:t xml:space="preserve">- </w:t>
      </w:r>
      <w:r w:rsidR="007C2B41" w:rsidRPr="00920249">
        <w:rPr>
          <w:rFonts w:ascii="Arial" w:hAnsi="Arial" w:cs="Arial"/>
          <w:sz w:val="24"/>
          <w:szCs w:val="24"/>
        </w:rPr>
        <w:t>корректного использования информации, представленной Управлением Федеральной налоговой службы по Воронежской области, а также плательщиками, применяющими льготы (пониженные ставки по налогам), при проведении оценки эффективности налоговых расходов и оценки объемов налоговых расходов за отчетный финансовый год и на текущий финансовый год, составлении прогноза объемов налоговых расходов на очередной финансовый год и плановый период.</w:t>
      </w:r>
    </w:p>
    <w:p w:rsidR="007C2B41" w:rsidRPr="00920249" w:rsidRDefault="007C2B41" w:rsidP="00920249">
      <w:pPr>
        <w:pStyle w:val="ConsPlusNormal"/>
        <w:ind w:firstLine="709"/>
        <w:jc w:val="both"/>
        <w:rPr>
          <w:rFonts w:ascii="Arial" w:hAnsi="Arial" w:cs="Arial"/>
          <w:sz w:val="24"/>
          <w:szCs w:val="24"/>
        </w:rPr>
      </w:pPr>
      <w:r w:rsidRPr="00920249">
        <w:rPr>
          <w:rFonts w:ascii="Arial" w:hAnsi="Arial" w:cs="Arial"/>
          <w:sz w:val="24"/>
          <w:szCs w:val="24"/>
        </w:rPr>
        <w:t xml:space="preserve">4. Сводная информация формируется </w:t>
      </w:r>
      <w:r w:rsidR="00F70AEF" w:rsidRPr="00920249">
        <w:rPr>
          <w:rFonts w:ascii="Arial" w:hAnsi="Arial" w:cs="Arial"/>
          <w:sz w:val="24"/>
          <w:szCs w:val="24"/>
        </w:rPr>
        <w:t>куратор</w:t>
      </w:r>
      <w:r w:rsidR="0043131B" w:rsidRPr="00920249">
        <w:rPr>
          <w:rFonts w:ascii="Arial" w:hAnsi="Arial" w:cs="Arial"/>
          <w:sz w:val="24"/>
          <w:szCs w:val="24"/>
        </w:rPr>
        <w:t>ом</w:t>
      </w:r>
      <w:r w:rsidR="00F70AEF" w:rsidRPr="00920249">
        <w:rPr>
          <w:rFonts w:ascii="Arial" w:hAnsi="Arial" w:cs="Arial"/>
          <w:sz w:val="24"/>
          <w:szCs w:val="24"/>
        </w:rPr>
        <w:t xml:space="preserve"> налоговых расходов</w:t>
      </w:r>
      <w:r w:rsidR="00206F81" w:rsidRPr="00920249">
        <w:rPr>
          <w:rFonts w:ascii="Arial" w:hAnsi="Arial" w:cs="Arial"/>
          <w:sz w:val="24"/>
          <w:szCs w:val="24"/>
        </w:rPr>
        <w:t xml:space="preserve"> </w:t>
      </w:r>
      <w:r w:rsidRPr="00920249">
        <w:rPr>
          <w:rFonts w:ascii="Arial" w:hAnsi="Arial" w:cs="Arial"/>
          <w:sz w:val="24"/>
          <w:szCs w:val="24"/>
        </w:rPr>
        <w:t xml:space="preserve">по </w:t>
      </w:r>
      <w:r w:rsidRPr="00920249">
        <w:rPr>
          <w:rFonts w:ascii="Arial" w:hAnsi="Arial" w:cs="Arial"/>
          <w:sz w:val="24"/>
          <w:szCs w:val="24"/>
        </w:rPr>
        <w:lastRenderedPageBreak/>
        <w:t xml:space="preserve">каждому налоговому расходу, установленному </w:t>
      </w:r>
      <w:r w:rsidR="00206F81" w:rsidRPr="00920249">
        <w:rPr>
          <w:rFonts w:ascii="Arial" w:hAnsi="Arial" w:cs="Arial"/>
          <w:sz w:val="24"/>
          <w:szCs w:val="24"/>
        </w:rPr>
        <w:t xml:space="preserve">решением Совета народных депутатов </w:t>
      </w:r>
      <w:r w:rsidR="00FE4D6D" w:rsidRPr="00920249">
        <w:rPr>
          <w:rFonts w:ascii="Arial" w:hAnsi="Arial" w:cs="Arial"/>
          <w:sz w:val="24"/>
          <w:szCs w:val="24"/>
        </w:rPr>
        <w:t xml:space="preserve">Ерышевского сельского поселения </w:t>
      </w:r>
      <w:r w:rsidR="00206F81" w:rsidRPr="00920249">
        <w:rPr>
          <w:rFonts w:ascii="Arial" w:hAnsi="Arial" w:cs="Arial"/>
          <w:sz w:val="24"/>
          <w:szCs w:val="24"/>
        </w:rPr>
        <w:t>Павловского муниципального района</w:t>
      </w:r>
      <w:r w:rsidR="00920249" w:rsidRPr="00920249">
        <w:rPr>
          <w:rFonts w:ascii="Arial" w:hAnsi="Arial" w:cs="Arial"/>
          <w:sz w:val="24"/>
          <w:szCs w:val="24"/>
        </w:rPr>
        <w:t xml:space="preserve">    </w:t>
      </w:r>
      <w:r w:rsidRPr="00920249">
        <w:rPr>
          <w:rFonts w:ascii="Arial" w:hAnsi="Arial" w:cs="Arial"/>
          <w:sz w:val="24"/>
          <w:szCs w:val="24"/>
        </w:rPr>
        <w:t>Воронежской области.</w:t>
      </w:r>
    </w:p>
    <w:p w:rsidR="00A134E7" w:rsidRPr="00920249" w:rsidRDefault="00A134E7" w:rsidP="00920249">
      <w:pPr>
        <w:pStyle w:val="ConsPlusNormal"/>
        <w:ind w:firstLine="709"/>
        <w:jc w:val="both"/>
        <w:rPr>
          <w:rFonts w:ascii="Arial" w:hAnsi="Arial" w:cs="Arial"/>
          <w:sz w:val="24"/>
          <w:szCs w:val="24"/>
        </w:rPr>
      </w:pPr>
    </w:p>
    <w:p w:rsidR="00FE4D6D" w:rsidRDefault="00FE4D6D"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Pr="008A3C88" w:rsidRDefault="008A3C88" w:rsidP="008A3C88">
      <w:pPr>
        <w:spacing w:after="0" w:line="240" w:lineRule="auto"/>
        <w:ind w:firstLine="709"/>
        <w:jc w:val="center"/>
        <w:rPr>
          <w:rFonts w:ascii="Arial" w:eastAsia="Times New Roman" w:hAnsi="Arial" w:cs="Arial"/>
          <w:bCs/>
          <w:sz w:val="24"/>
          <w:szCs w:val="24"/>
          <w:lang w:eastAsia="ru-RU"/>
        </w:rPr>
      </w:pPr>
      <w:r w:rsidRPr="008A3C88">
        <w:rPr>
          <w:rFonts w:ascii="Arial" w:eastAsia="Times New Roman" w:hAnsi="Arial" w:cs="Arial"/>
          <w:bCs/>
          <w:sz w:val="24"/>
          <w:szCs w:val="24"/>
          <w:lang w:eastAsia="ru-RU"/>
        </w:rPr>
        <w:lastRenderedPageBreak/>
        <w:t>А К Т</w:t>
      </w:r>
    </w:p>
    <w:p w:rsidR="008A3C88" w:rsidRPr="008A3C88" w:rsidRDefault="008A3C88" w:rsidP="008A3C88">
      <w:pPr>
        <w:spacing w:after="0" w:line="240" w:lineRule="auto"/>
        <w:ind w:firstLine="709"/>
        <w:jc w:val="center"/>
        <w:rPr>
          <w:rFonts w:ascii="Arial" w:eastAsia="Times New Roman" w:hAnsi="Arial" w:cs="Arial"/>
          <w:bCs/>
          <w:sz w:val="24"/>
          <w:szCs w:val="24"/>
          <w:lang w:eastAsia="ru-RU"/>
        </w:rPr>
      </w:pPr>
      <w:r w:rsidRPr="008A3C88">
        <w:rPr>
          <w:rFonts w:ascii="Arial" w:eastAsia="Times New Roman" w:hAnsi="Arial" w:cs="Arial"/>
          <w:bCs/>
          <w:sz w:val="24"/>
          <w:szCs w:val="24"/>
          <w:lang w:eastAsia="ru-RU"/>
        </w:rPr>
        <w:t>об обнародовании</w:t>
      </w:r>
    </w:p>
    <w:p w:rsidR="008A3C88" w:rsidRPr="008A3C88" w:rsidRDefault="008A3C88" w:rsidP="008A3C88">
      <w:pPr>
        <w:widowControl w:val="0"/>
        <w:autoSpaceDE w:val="0"/>
        <w:autoSpaceDN w:val="0"/>
        <w:jc w:val="center"/>
        <w:rPr>
          <w:rFonts w:ascii="Arial" w:eastAsia="Times New Roman" w:hAnsi="Arial" w:cs="Arial"/>
          <w:sz w:val="24"/>
          <w:szCs w:val="24"/>
          <w:lang w:eastAsia="ru-RU"/>
        </w:rPr>
      </w:pPr>
      <w:r w:rsidRPr="008A3C88">
        <w:rPr>
          <w:rFonts w:ascii="Arial" w:eastAsia="Times New Roman" w:hAnsi="Arial" w:cs="Arial"/>
          <w:sz w:val="24"/>
          <w:szCs w:val="24"/>
          <w:lang w:eastAsia="ru-RU"/>
        </w:rPr>
        <w:t>постановления администрации Ерышевского сельского поселения Павловского муниципального района Воронежской области от 20.12.2019 г. №030 «Об оценке эффективности налоговых расходов, установленных решением Совета народных депутатов Ерышевского сельского поселения Павловского муниципального района Воронежской области»</w:t>
      </w:r>
    </w:p>
    <w:p w:rsidR="008A3C88" w:rsidRPr="008A3C88" w:rsidRDefault="008A3C88" w:rsidP="008A3C88">
      <w:pPr>
        <w:spacing w:after="0" w:line="240" w:lineRule="auto"/>
        <w:ind w:firstLine="709"/>
        <w:jc w:val="both"/>
        <w:rPr>
          <w:rFonts w:ascii="Arial" w:eastAsia="Times New Roman" w:hAnsi="Arial" w:cs="Arial"/>
          <w:sz w:val="24"/>
          <w:szCs w:val="24"/>
          <w:lang w:eastAsia="ru-RU"/>
        </w:rPr>
      </w:pPr>
    </w:p>
    <w:p w:rsidR="008A3C88" w:rsidRPr="008A3C88" w:rsidRDefault="008A3C88" w:rsidP="008A3C88">
      <w:pPr>
        <w:spacing w:after="0" w:line="240" w:lineRule="auto"/>
        <w:ind w:firstLine="709"/>
        <w:jc w:val="both"/>
        <w:rPr>
          <w:rFonts w:ascii="Arial" w:eastAsia="Times New Roman" w:hAnsi="Arial" w:cs="Arial"/>
          <w:sz w:val="24"/>
          <w:szCs w:val="24"/>
          <w:lang w:eastAsia="ru-RU"/>
        </w:rPr>
      </w:pPr>
      <w:r w:rsidRPr="008A3C88">
        <w:rPr>
          <w:rFonts w:ascii="Arial" w:eastAsia="Times New Roman" w:hAnsi="Arial" w:cs="Arial"/>
          <w:sz w:val="24"/>
          <w:szCs w:val="24"/>
          <w:lang w:eastAsia="ru-RU"/>
        </w:rPr>
        <w:t xml:space="preserve">от  </w:t>
      </w:r>
      <w:r>
        <w:rPr>
          <w:rFonts w:ascii="Arial" w:eastAsia="Times New Roman" w:hAnsi="Arial" w:cs="Arial"/>
          <w:sz w:val="24"/>
          <w:szCs w:val="24"/>
          <w:lang w:eastAsia="ru-RU"/>
        </w:rPr>
        <w:t>20</w:t>
      </w:r>
      <w:r w:rsidRPr="008A3C88">
        <w:rPr>
          <w:rFonts w:ascii="Arial" w:eastAsia="Times New Roman" w:hAnsi="Arial" w:cs="Arial"/>
          <w:sz w:val="24"/>
          <w:szCs w:val="24"/>
          <w:lang w:eastAsia="ru-RU"/>
        </w:rPr>
        <w:t xml:space="preserve"> </w:t>
      </w:r>
      <w:r>
        <w:rPr>
          <w:rFonts w:ascii="Arial" w:eastAsia="Times New Roman" w:hAnsi="Arial" w:cs="Arial"/>
          <w:sz w:val="24"/>
          <w:szCs w:val="24"/>
          <w:lang w:eastAsia="ru-RU"/>
        </w:rPr>
        <w:t>дека</w:t>
      </w:r>
      <w:r w:rsidRPr="008A3C88">
        <w:rPr>
          <w:rFonts w:ascii="Arial" w:eastAsia="Times New Roman" w:hAnsi="Arial" w:cs="Arial"/>
          <w:sz w:val="24"/>
          <w:szCs w:val="24"/>
          <w:lang w:eastAsia="ru-RU"/>
        </w:rPr>
        <w:t xml:space="preserve">бря 2019 года                                                                   </w:t>
      </w:r>
      <w:r>
        <w:rPr>
          <w:rFonts w:ascii="Arial" w:eastAsia="Times New Roman" w:hAnsi="Arial" w:cs="Arial"/>
          <w:sz w:val="24"/>
          <w:szCs w:val="24"/>
          <w:lang w:eastAsia="ru-RU"/>
        </w:rPr>
        <w:t>№31</w:t>
      </w:r>
      <w:r w:rsidRPr="008A3C88">
        <w:rPr>
          <w:rFonts w:ascii="Arial" w:eastAsia="Times New Roman" w:hAnsi="Arial" w:cs="Arial"/>
          <w:sz w:val="24"/>
          <w:szCs w:val="24"/>
          <w:lang w:eastAsia="ru-RU"/>
        </w:rPr>
        <w:t xml:space="preserve"> </w:t>
      </w:r>
    </w:p>
    <w:p w:rsidR="008A3C88" w:rsidRPr="008A3C88" w:rsidRDefault="008A3C88" w:rsidP="008A3C88">
      <w:pPr>
        <w:spacing w:after="0" w:line="240" w:lineRule="auto"/>
        <w:ind w:firstLine="709"/>
        <w:jc w:val="both"/>
        <w:rPr>
          <w:rFonts w:ascii="Arial" w:eastAsia="Times New Roman" w:hAnsi="Arial" w:cs="Arial"/>
          <w:sz w:val="24"/>
          <w:szCs w:val="24"/>
          <w:lang w:eastAsia="ru-RU"/>
        </w:rPr>
      </w:pPr>
      <w:r w:rsidRPr="008A3C88">
        <w:rPr>
          <w:rFonts w:ascii="Arial" w:eastAsia="Times New Roman" w:hAnsi="Arial" w:cs="Arial"/>
          <w:sz w:val="24"/>
          <w:szCs w:val="24"/>
          <w:lang w:eastAsia="ru-RU"/>
        </w:rPr>
        <w:t>с. Ерышевка</w:t>
      </w:r>
    </w:p>
    <w:p w:rsidR="008A3C88" w:rsidRPr="008A3C88" w:rsidRDefault="008A3C88" w:rsidP="008A3C88">
      <w:pPr>
        <w:spacing w:after="0" w:line="240" w:lineRule="auto"/>
        <w:ind w:firstLine="709"/>
        <w:jc w:val="both"/>
        <w:rPr>
          <w:rFonts w:ascii="Arial" w:eastAsia="Times New Roman" w:hAnsi="Arial" w:cs="Arial"/>
          <w:sz w:val="24"/>
          <w:szCs w:val="24"/>
          <w:lang w:eastAsia="ru-RU"/>
        </w:rPr>
      </w:pPr>
    </w:p>
    <w:p w:rsidR="008A3C88" w:rsidRPr="008A3C88" w:rsidRDefault="008A3C88" w:rsidP="008A3C88">
      <w:pPr>
        <w:spacing w:after="0" w:line="240" w:lineRule="auto"/>
        <w:ind w:firstLine="709"/>
        <w:jc w:val="both"/>
        <w:rPr>
          <w:rFonts w:ascii="Arial" w:eastAsia="Times New Roman" w:hAnsi="Arial" w:cs="Arial"/>
          <w:sz w:val="24"/>
          <w:szCs w:val="24"/>
          <w:lang w:eastAsia="ru-RU"/>
        </w:rPr>
      </w:pPr>
      <w:r w:rsidRPr="008A3C88">
        <w:rPr>
          <w:rFonts w:ascii="Arial" w:eastAsia="Times New Roman" w:hAnsi="Arial" w:cs="Arial"/>
          <w:sz w:val="24"/>
          <w:szCs w:val="24"/>
          <w:lang w:eastAsia="ru-RU"/>
        </w:rPr>
        <w:t>Специальная комиссия в составе:</w:t>
      </w:r>
    </w:p>
    <w:p w:rsidR="008A3C88" w:rsidRPr="008A3C88" w:rsidRDefault="008A3C88" w:rsidP="008A3C88">
      <w:pPr>
        <w:numPr>
          <w:ilvl w:val="0"/>
          <w:numId w:val="1"/>
        </w:numPr>
        <w:autoSpaceDE w:val="0"/>
        <w:autoSpaceDN w:val="0"/>
        <w:spacing w:after="0" w:line="240" w:lineRule="auto"/>
        <w:ind w:firstLine="709"/>
        <w:jc w:val="both"/>
        <w:rPr>
          <w:rFonts w:ascii="Arial" w:eastAsia="Times New Roman" w:hAnsi="Arial" w:cs="Arial"/>
          <w:sz w:val="24"/>
          <w:szCs w:val="24"/>
          <w:lang w:eastAsia="ru-RU"/>
        </w:rPr>
      </w:pPr>
      <w:r w:rsidRPr="008A3C88">
        <w:rPr>
          <w:rFonts w:ascii="Arial" w:eastAsia="Times New Roman" w:hAnsi="Arial" w:cs="Arial"/>
          <w:sz w:val="24"/>
          <w:szCs w:val="24"/>
          <w:lang w:eastAsia="ru-RU"/>
        </w:rPr>
        <w:t xml:space="preserve">Букреева Людмила Ивановна – специалист 1 категории администрации Ерышевского сельского поселения, председатель комиссии; </w:t>
      </w:r>
    </w:p>
    <w:p w:rsidR="008A3C88" w:rsidRPr="008A3C88" w:rsidRDefault="008A3C88" w:rsidP="008A3C88">
      <w:pPr>
        <w:numPr>
          <w:ilvl w:val="0"/>
          <w:numId w:val="1"/>
        </w:numPr>
        <w:autoSpaceDE w:val="0"/>
        <w:autoSpaceDN w:val="0"/>
        <w:spacing w:after="0" w:line="240" w:lineRule="auto"/>
        <w:ind w:firstLine="709"/>
        <w:jc w:val="both"/>
        <w:rPr>
          <w:rFonts w:ascii="Arial" w:eastAsia="Times New Roman" w:hAnsi="Arial" w:cs="Arial"/>
          <w:sz w:val="24"/>
          <w:szCs w:val="24"/>
          <w:lang w:eastAsia="ru-RU"/>
        </w:rPr>
      </w:pPr>
      <w:r w:rsidRPr="008A3C88">
        <w:rPr>
          <w:rFonts w:ascii="Arial" w:eastAsia="Times New Roman" w:hAnsi="Arial" w:cs="Arial"/>
          <w:sz w:val="24"/>
          <w:szCs w:val="24"/>
          <w:lang w:eastAsia="ru-RU"/>
        </w:rPr>
        <w:t>Сухотерина Наталья Васильевна – специалист 1 категории администрации Ерышевского сельского поселения, зам. председателя комиссии;</w:t>
      </w:r>
    </w:p>
    <w:p w:rsidR="008A3C88" w:rsidRPr="008A3C88" w:rsidRDefault="008A3C88" w:rsidP="008A3C88">
      <w:pPr>
        <w:numPr>
          <w:ilvl w:val="0"/>
          <w:numId w:val="1"/>
        </w:numPr>
        <w:autoSpaceDE w:val="0"/>
        <w:autoSpaceDN w:val="0"/>
        <w:spacing w:after="0" w:line="240" w:lineRule="auto"/>
        <w:ind w:firstLine="709"/>
        <w:jc w:val="both"/>
        <w:rPr>
          <w:rFonts w:ascii="Arial" w:eastAsia="Times New Roman" w:hAnsi="Arial" w:cs="Arial"/>
          <w:sz w:val="24"/>
          <w:szCs w:val="24"/>
          <w:lang w:eastAsia="ru-RU"/>
        </w:rPr>
      </w:pPr>
      <w:r w:rsidRPr="008A3C88">
        <w:rPr>
          <w:rFonts w:ascii="Arial" w:eastAsia="Times New Roman" w:hAnsi="Arial" w:cs="Arial"/>
          <w:sz w:val="24"/>
          <w:szCs w:val="24"/>
          <w:lang w:eastAsia="ru-RU"/>
        </w:rPr>
        <w:t>Черемисина Антонина Ивановна- старший инспектор администрации Ерышевского сельского поселения, секретарь комиссии;</w:t>
      </w:r>
    </w:p>
    <w:p w:rsidR="008A3C88" w:rsidRPr="008A3C88" w:rsidRDefault="008A3C88" w:rsidP="008A3C88">
      <w:pPr>
        <w:numPr>
          <w:ilvl w:val="0"/>
          <w:numId w:val="1"/>
        </w:numPr>
        <w:autoSpaceDE w:val="0"/>
        <w:autoSpaceDN w:val="0"/>
        <w:spacing w:after="0" w:line="240" w:lineRule="auto"/>
        <w:ind w:firstLine="709"/>
        <w:jc w:val="both"/>
        <w:rPr>
          <w:rFonts w:ascii="Arial" w:eastAsia="Times New Roman" w:hAnsi="Arial" w:cs="Arial"/>
          <w:sz w:val="24"/>
          <w:szCs w:val="24"/>
          <w:lang w:eastAsia="ru-RU"/>
        </w:rPr>
      </w:pPr>
      <w:r w:rsidRPr="008A3C88">
        <w:rPr>
          <w:rFonts w:ascii="Arial" w:eastAsia="Times New Roman" w:hAnsi="Arial" w:cs="Arial"/>
          <w:sz w:val="24"/>
          <w:szCs w:val="24"/>
          <w:lang w:eastAsia="ru-RU"/>
        </w:rPr>
        <w:t>Григорьева Ольга Васильевна – директор МУК Ерышевское «Культурно-досуговое объединение», член комиссии;</w:t>
      </w:r>
    </w:p>
    <w:p w:rsidR="008A3C88" w:rsidRPr="008A3C88" w:rsidRDefault="008A3C88" w:rsidP="008A3C88">
      <w:pPr>
        <w:numPr>
          <w:ilvl w:val="0"/>
          <w:numId w:val="1"/>
        </w:numPr>
        <w:autoSpaceDE w:val="0"/>
        <w:autoSpaceDN w:val="0"/>
        <w:spacing w:after="0" w:line="240" w:lineRule="auto"/>
        <w:ind w:firstLine="709"/>
        <w:jc w:val="both"/>
        <w:rPr>
          <w:rFonts w:ascii="Arial" w:eastAsia="Times New Roman" w:hAnsi="Arial" w:cs="Arial"/>
          <w:sz w:val="24"/>
          <w:szCs w:val="24"/>
          <w:lang w:eastAsia="ru-RU"/>
        </w:rPr>
      </w:pPr>
      <w:r w:rsidRPr="008A3C88">
        <w:rPr>
          <w:rFonts w:ascii="Arial" w:eastAsia="Times New Roman" w:hAnsi="Arial" w:cs="Arial"/>
          <w:sz w:val="24"/>
          <w:szCs w:val="24"/>
          <w:lang w:eastAsia="ru-RU"/>
        </w:rPr>
        <w:t>Тринкинец Валентина Егоровна – заведующая библиотекой, член комиссии;</w:t>
      </w:r>
    </w:p>
    <w:p w:rsidR="008A3C88" w:rsidRPr="008A3C88" w:rsidRDefault="008A3C88" w:rsidP="008A3C88">
      <w:pPr>
        <w:widowControl w:val="0"/>
        <w:autoSpaceDE w:val="0"/>
        <w:autoSpaceDN w:val="0"/>
        <w:jc w:val="both"/>
        <w:rPr>
          <w:rFonts w:ascii="Arial" w:eastAsia="Times New Roman" w:hAnsi="Arial" w:cs="Arial"/>
          <w:sz w:val="24"/>
          <w:szCs w:val="24"/>
          <w:lang w:eastAsia="ru-RU"/>
        </w:rPr>
      </w:pPr>
      <w:r w:rsidRPr="008A3C88">
        <w:rPr>
          <w:rFonts w:ascii="Arial" w:eastAsia="Times New Roman" w:hAnsi="Arial" w:cs="Arial"/>
          <w:sz w:val="24"/>
          <w:szCs w:val="24"/>
          <w:lang w:eastAsia="ru-RU"/>
        </w:rPr>
        <w:t xml:space="preserve">  составила настоящий акт в том, что</w:t>
      </w:r>
      <w:r>
        <w:rPr>
          <w:rFonts w:ascii="Arial" w:eastAsia="Times New Roman" w:hAnsi="Arial" w:cs="Arial"/>
          <w:sz w:val="24"/>
          <w:szCs w:val="24"/>
          <w:lang w:eastAsia="ru-RU"/>
        </w:rPr>
        <w:t xml:space="preserve"> 20.12</w:t>
      </w:r>
      <w:r w:rsidRPr="008A3C88">
        <w:rPr>
          <w:rFonts w:ascii="Arial" w:eastAsia="Times New Roman" w:hAnsi="Arial" w:cs="Arial"/>
          <w:sz w:val="24"/>
          <w:szCs w:val="24"/>
          <w:lang w:eastAsia="ru-RU"/>
        </w:rPr>
        <w:t>.2019 года произведено обнародование постановления администрации Ерышевского сельского поселения Павловского муниципального района Воронежской области от</w:t>
      </w:r>
      <w:r>
        <w:rPr>
          <w:rFonts w:ascii="Arial" w:eastAsia="Times New Roman" w:hAnsi="Arial" w:cs="Arial"/>
          <w:sz w:val="24"/>
          <w:szCs w:val="24"/>
          <w:lang w:eastAsia="ru-RU"/>
        </w:rPr>
        <w:t xml:space="preserve"> 20.12</w:t>
      </w:r>
      <w:r w:rsidRPr="008A3C88">
        <w:rPr>
          <w:rFonts w:ascii="Arial" w:eastAsia="Times New Roman" w:hAnsi="Arial" w:cs="Arial"/>
          <w:sz w:val="24"/>
          <w:szCs w:val="24"/>
          <w:lang w:eastAsia="ru-RU"/>
        </w:rPr>
        <w:t>.2019 г. №</w:t>
      </w:r>
      <w:r>
        <w:rPr>
          <w:rFonts w:ascii="Arial" w:eastAsia="Times New Roman" w:hAnsi="Arial" w:cs="Arial"/>
          <w:sz w:val="24"/>
          <w:szCs w:val="24"/>
          <w:lang w:eastAsia="ru-RU"/>
        </w:rPr>
        <w:t>030</w:t>
      </w:r>
      <w:r w:rsidRPr="008A3C88">
        <w:rPr>
          <w:rFonts w:ascii="Arial" w:eastAsia="Times New Roman" w:hAnsi="Arial" w:cs="Arial"/>
          <w:sz w:val="24"/>
          <w:szCs w:val="24"/>
          <w:lang w:eastAsia="ru-RU"/>
        </w:rPr>
        <w:t xml:space="preserve"> «Об оценке эффективности налоговых расходов, установленных решением Совета народных депутатов Ерышевского сельского поселения Павловского муниципального района Воронежской области», путем доведения до всеобщего сведения текста постановления, посредством размещения его в здании администрации Ерышевского сельского поселения – проспект Революции,1а, с. Ерышевка Воронежская область Павловский район; здание Дома культуры, пл. Кирова, 9 село Ерышевка, Воронежская область Павловский район. </w:t>
      </w:r>
    </w:p>
    <w:p w:rsidR="008A3C88" w:rsidRPr="008A3C88" w:rsidRDefault="008A3C88" w:rsidP="008A3C88">
      <w:pPr>
        <w:spacing w:after="0" w:line="240" w:lineRule="auto"/>
        <w:jc w:val="both"/>
        <w:rPr>
          <w:rFonts w:ascii="Arial" w:eastAsia="Times New Roman" w:hAnsi="Arial" w:cs="Arial"/>
          <w:sz w:val="24"/>
          <w:szCs w:val="24"/>
          <w:lang w:eastAsia="ru-RU"/>
        </w:rPr>
      </w:pPr>
      <w:r w:rsidRPr="008A3C88">
        <w:rPr>
          <w:rFonts w:ascii="Arial" w:eastAsia="Times New Roman" w:hAnsi="Arial" w:cs="Arial"/>
          <w:sz w:val="24"/>
          <w:szCs w:val="24"/>
          <w:lang w:eastAsia="ru-RU"/>
        </w:rPr>
        <w:t xml:space="preserve">Вышеуказанный документ подлежит обнародованию до </w:t>
      </w:r>
      <w:r>
        <w:rPr>
          <w:rFonts w:ascii="Arial" w:eastAsia="Times New Roman" w:hAnsi="Arial" w:cs="Arial"/>
          <w:sz w:val="24"/>
          <w:szCs w:val="24"/>
          <w:lang w:eastAsia="ru-RU"/>
        </w:rPr>
        <w:t>27</w:t>
      </w:r>
      <w:r w:rsidRPr="008A3C88">
        <w:rPr>
          <w:rFonts w:ascii="Arial" w:eastAsia="Times New Roman" w:hAnsi="Arial" w:cs="Arial"/>
          <w:sz w:val="24"/>
          <w:szCs w:val="24"/>
          <w:lang w:eastAsia="ru-RU"/>
        </w:rPr>
        <w:t xml:space="preserve"> </w:t>
      </w:r>
      <w:r>
        <w:rPr>
          <w:rFonts w:ascii="Arial" w:eastAsia="Times New Roman" w:hAnsi="Arial" w:cs="Arial"/>
          <w:sz w:val="24"/>
          <w:szCs w:val="24"/>
          <w:lang w:eastAsia="ru-RU"/>
        </w:rPr>
        <w:t>дека</w:t>
      </w:r>
      <w:r w:rsidRPr="008A3C88">
        <w:rPr>
          <w:rFonts w:ascii="Arial" w:eastAsia="Times New Roman" w:hAnsi="Arial" w:cs="Arial"/>
          <w:sz w:val="24"/>
          <w:szCs w:val="24"/>
          <w:lang w:eastAsia="ru-RU"/>
        </w:rPr>
        <w:t>бря 2019 года.</w:t>
      </w:r>
    </w:p>
    <w:p w:rsidR="008A3C88" w:rsidRPr="008A3C88" w:rsidRDefault="008A3C88" w:rsidP="008A3C88">
      <w:pPr>
        <w:spacing w:after="0" w:line="240" w:lineRule="auto"/>
        <w:jc w:val="both"/>
        <w:rPr>
          <w:rFonts w:ascii="Arial" w:eastAsia="Times New Roman" w:hAnsi="Arial" w:cs="Arial"/>
          <w:sz w:val="24"/>
          <w:szCs w:val="24"/>
          <w:lang w:eastAsia="ru-RU"/>
        </w:rPr>
      </w:pPr>
    </w:p>
    <w:p w:rsidR="008A3C88" w:rsidRPr="008A3C88" w:rsidRDefault="008A3C88" w:rsidP="008A3C88">
      <w:pPr>
        <w:spacing w:after="0" w:line="240" w:lineRule="auto"/>
        <w:ind w:firstLine="709"/>
        <w:jc w:val="both"/>
        <w:rPr>
          <w:rFonts w:ascii="Arial" w:eastAsia="Times New Roman" w:hAnsi="Arial" w:cs="Arial"/>
          <w:sz w:val="24"/>
          <w:szCs w:val="24"/>
          <w:lang w:eastAsia="ru-RU"/>
        </w:rPr>
      </w:pPr>
      <w:r w:rsidRPr="008A3C88">
        <w:rPr>
          <w:rFonts w:ascii="Arial" w:eastAsia="Times New Roman" w:hAnsi="Arial" w:cs="Arial"/>
          <w:sz w:val="24"/>
          <w:szCs w:val="24"/>
          <w:lang w:eastAsia="ru-RU"/>
        </w:rPr>
        <w:t>Председатель комиссии         _____________  Букреева Л.И.</w:t>
      </w:r>
    </w:p>
    <w:p w:rsidR="008A3C88" w:rsidRPr="008A3C88" w:rsidRDefault="008A3C88" w:rsidP="008A3C88">
      <w:pPr>
        <w:spacing w:after="0" w:line="240" w:lineRule="auto"/>
        <w:ind w:firstLine="709"/>
        <w:jc w:val="both"/>
        <w:rPr>
          <w:rFonts w:ascii="Arial" w:eastAsia="Times New Roman" w:hAnsi="Arial" w:cs="Arial"/>
          <w:sz w:val="24"/>
          <w:szCs w:val="24"/>
          <w:lang w:eastAsia="ru-RU"/>
        </w:rPr>
      </w:pPr>
    </w:p>
    <w:p w:rsidR="008A3C88" w:rsidRPr="008A3C88" w:rsidRDefault="008A3C88" w:rsidP="008A3C88">
      <w:pPr>
        <w:spacing w:after="0" w:line="240" w:lineRule="auto"/>
        <w:ind w:firstLine="709"/>
        <w:jc w:val="both"/>
        <w:rPr>
          <w:rFonts w:ascii="Arial" w:eastAsia="Times New Roman" w:hAnsi="Arial" w:cs="Arial"/>
          <w:sz w:val="24"/>
          <w:szCs w:val="24"/>
          <w:lang w:eastAsia="ru-RU"/>
        </w:rPr>
      </w:pPr>
      <w:r w:rsidRPr="008A3C88">
        <w:rPr>
          <w:rFonts w:ascii="Arial" w:eastAsia="Times New Roman" w:hAnsi="Arial" w:cs="Arial"/>
          <w:sz w:val="24"/>
          <w:szCs w:val="24"/>
          <w:lang w:eastAsia="ru-RU"/>
        </w:rPr>
        <w:t>Зам. председателя комиссии  _____________  Сухотерина Н.В.</w:t>
      </w:r>
    </w:p>
    <w:p w:rsidR="008A3C88" w:rsidRPr="008A3C88" w:rsidRDefault="008A3C88" w:rsidP="008A3C88">
      <w:pPr>
        <w:spacing w:after="0" w:line="240" w:lineRule="auto"/>
        <w:ind w:firstLine="709"/>
        <w:jc w:val="both"/>
        <w:rPr>
          <w:rFonts w:ascii="Arial" w:eastAsia="Times New Roman" w:hAnsi="Arial" w:cs="Arial"/>
          <w:sz w:val="24"/>
          <w:szCs w:val="24"/>
          <w:lang w:eastAsia="ru-RU"/>
        </w:rPr>
      </w:pPr>
    </w:p>
    <w:p w:rsidR="008A3C88" w:rsidRPr="008A3C88" w:rsidRDefault="008A3C88" w:rsidP="008A3C88">
      <w:pPr>
        <w:spacing w:after="0" w:line="240" w:lineRule="auto"/>
        <w:ind w:firstLine="709"/>
        <w:jc w:val="both"/>
        <w:rPr>
          <w:rFonts w:ascii="Arial" w:eastAsia="Times New Roman" w:hAnsi="Arial" w:cs="Arial"/>
          <w:sz w:val="24"/>
          <w:szCs w:val="24"/>
          <w:lang w:eastAsia="ru-RU"/>
        </w:rPr>
      </w:pPr>
      <w:r w:rsidRPr="008A3C88">
        <w:rPr>
          <w:rFonts w:ascii="Arial" w:eastAsia="Times New Roman" w:hAnsi="Arial" w:cs="Arial"/>
          <w:sz w:val="24"/>
          <w:szCs w:val="24"/>
          <w:lang w:eastAsia="ru-RU"/>
        </w:rPr>
        <w:t>Секретарь комиссии                 _____________  Черемисина А.И.</w:t>
      </w:r>
    </w:p>
    <w:p w:rsidR="008A3C88" w:rsidRPr="008A3C88" w:rsidRDefault="008A3C88" w:rsidP="008A3C88">
      <w:pPr>
        <w:spacing w:after="0" w:line="240" w:lineRule="auto"/>
        <w:ind w:firstLine="709"/>
        <w:jc w:val="both"/>
        <w:rPr>
          <w:rFonts w:ascii="Arial" w:eastAsia="Times New Roman" w:hAnsi="Arial" w:cs="Arial"/>
          <w:sz w:val="24"/>
          <w:szCs w:val="24"/>
          <w:lang w:eastAsia="ru-RU"/>
        </w:rPr>
      </w:pPr>
    </w:p>
    <w:p w:rsidR="008A3C88" w:rsidRPr="008A3C88" w:rsidRDefault="008A3C88" w:rsidP="008A3C88">
      <w:pPr>
        <w:spacing w:after="0" w:line="240" w:lineRule="auto"/>
        <w:ind w:firstLine="709"/>
        <w:jc w:val="both"/>
        <w:rPr>
          <w:rFonts w:ascii="Arial" w:eastAsia="Times New Roman" w:hAnsi="Arial" w:cs="Arial"/>
          <w:sz w:val="24"/>
          <w:szCs w:val="24"/>
          <w:lang w:eastAsia="ru-RU"/>
        </w:rPr>
      </w:pPr>
      <w:r w:rsidRPr="008A3C88">
        <w:rPr>
          <w:rFonts w:ascii="Arial" w:eastAsia="Times New Roman" w:hAnsi="Arial" w:cs="Arial"/>
          <w:sz w:val="24"/>
          <w:szCs w:val="24"/>
          <w:lang w:eastAsia="ru-RU"/>
        </w:rPr>
        <w:t>Члены комиссии                        _____________  Григорьева О.В.</w:t>
      </w:r>
    </w:p>
    <w:p w:rsidR="008A3C88" w:rsidRPr="008A3C88" w:rsidRDefault="008A3C88" w:rsidP="008A3C88">
      <w:pPr>
        <w:spacing w:after="0" w:line="240" w:lineRule="auto"/>
        <w:ind w:firstLine="709"/>
        <w:jc w:val="both"/>
        <w:rPr>
          <w:rFonts w:ascii="Arial" w:eastAsia="Times New Roman" w:hAnsi="Arial" w:cs="Arial"/>
          <w:sz w:val="24"/>
          <w:szCs w:val="24"/>
          <w:lang w:eastAsia="ru-RU"/>
        </w:rPr>
      </w:pPr>
    </w:p>
    <w:p w:rsidR="008A3C88" w:rsidRPr="008A3C88" w:rsidRDefault="008A3C88" w:rsidP="008A3C8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A3C88">
        <w:rPr>
          <w:rFonts w:ascii="Arial" w:eastAsia="Times New Roman" w:hAnsi="Arial" w:cs="Arial"/>
          <w:sz w:val="24"/>
          <w:szCs w:val="24"/>
          <w:lang w:eastAsia="ru-RU"/>
        </w:rPr>
        <w:t xml:space="preserve">                                                   _____________  Тринкинец В.Е</w:t>
      </w:r>
    </w:p>
    <w:p w:rsidR="008A3C88" w:rsidRPr="008A3C88" w:rsidRDefault="008A3C88" w:rsidP="00920249">
      <w:pPr>
        <w:pStyle w:val="ConsPlusNormal"/>
        <w:ind w:firstLine="709"/>
        <w:jc w:val="both"/>
        <w:rPr>
          <w:rFonts w:ascii="Arial" w:hAnsi="Arial" w:cs="Arial"/>
          <w:sz w:val="24"/>
          <w:szCs w:val="24"/>
        </w:rPr>
      </w:pPr>
    </w:p>
    <w:p w:rsidR="008A3C88" w:rsidRP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Default="008A3C88" w:rsidP="00920249">
      <w:pPr>
        <w:pStyle w:val="ConsPlusNormal"/>
        <w:ind w:firstLine="709"/>
        <w:jc w:val="both"/>
        <w:rPr>
          <w:rFonts w:ascii="Arial" w:hAnsi="Arial" w:cs="Arial"/>
          <w:sz w:val="24"/>
          <w:szCs w:val="24"/>
        </w:rPr>
      </w:pPr>
    </w:p>
    <w:p w:rsidR="008A3C88" w:rsidRPr="00920249" w:rsidRDefault="008A3C88" w:rsidP="00920249">
      <w:pPr>
        <w:pStyle w:val="ConsPlusNormal"/>
        <w:ind w:firstLine="709"/>
        <w:jc w:val="both"/>
        <w:rPr>
          <w:rFonts w:ascii="Arial" w:hAnsi="Arial" w:cs="Arial"/>
          <w:sz w:val="24"/>
          <w:szCs w:val="24"/>
        </w:rPr>
      </w:pPr>
    </w:p>
    <w:sectPr w:rsidR="008A3C88" w:rsidRPr="00920249" w:rsidSect="0092428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E3B65"/>
    <w:multiLevelType w:val="hybridMultilevel"/>
    <w:tmpl w:val="5F664FC0"/>
    <w:lvl w:ilvl="0" w:tplc="0419000F">
      <w:start w:val="1"/>
      <w:numFmt w:val="decimal"/>
      <w:lvlText w:val="%1."/>
      <w:lvlJc w:val="left"/>
      <w:pPr>
        <w:tabs>
          <w:tab w:val="num" w:pos="600"/>
        </w:tabs>
        <w:ind w:left="600" w:hanging="360"/>
      </w:pPr>
    </w:lvl>
    <w:lvl w:ilvl="1" w:tplc="04190019">
      <w:start w:val="1"/>
      <w:numFmt w:val="decimal"/>
      <w:lvlText w:val="%2."/>
      <w:lvlJc w:val="left"/>
      <w:pPr>
        <w:tabs>
          <w:tab w:val="num" w:pos="1320"/>
        </w:tabs>
        <w:ind w:left="1320" w:hanging="360"/>
      </w:pPr>
    </w:lvl>
    <w:lvl w:ilvl="2" w:tplc="0419001B">
      <w:start w:val="1"/>
      <w:numFmt w:val="decimal"/>
      <w:lvlText w:val="%3."/>
      <w:lvlJc w:val="left"/>
      <w:pPr>
        <w:tabs>
          <w:tab w:val="num" w:pos="2040"/>
        </w:tabs>
        <w:ind w:left="2040" w:hanging="360"/>
      </w:pPr>
    </w:lvl>
    <w:lvl w:ilvl="3" w:tplc="0419000F">
      <w:start w:val="1"/>
      <w:numFmt w:val="decimal"/>
      <w:lvlText w:val="%4."/>
      <w:lvlJc w:val="left"/>
      <w:pPr>
        <w:tabs>
          <w:tab w:val="num" w:pos="2760"/>
        </w:tabs>
        <w:ind w:left="2760" w:hanging="360"/>
      </w:pPr>
    </w:lvl>
    <w:lvl w:ilvl="4" w:tplc="04190019">
      <w:start w:val="1"/>
      <w:numFmt w:val="decimal"/>
      <w:lvlText w:val="%5."/>
      <w:lvlJc w:val="left"/>
      <w:pPr>
        <w:tabs>
          <w:tab w:val="num" w:pos="3480"/>
        </w:tabs>
        <w:ind w:left="3480" w:hanging="360"/>
      </w:pPr>
    </w:lvl>
    <w:lvl w:ilvl="5" w:tplc="0419001B">
      <w:start w:val="1"/>
      <w:numFmt w:val="decimal"/>
      <w:lvlText w:val="%6."/>
      <w:lvlJc w:val="left"/>
      <w:pPr>
        <w:tabs>
          <w:tab w:val="num" w:pos="4200"/>
        </w:tabs>
        <w:ind w:left="4200" w:hanging="360"/>
      </w:pPr>
    </w:lvl>
    <w:lvl w:ilvl="6" w:tplc="0419000F">
      <w:start w:val="1"/>
      <w:numFmt w:val="decimal"/>
      <w:lvlText w:val="%7."/>
      <w:lvlJc w:val="left"/>
      <w:pPr>
        <w:tabs>
          <w:tab w:val="num" w:pos="4920"/>
        </w:tabs>
        <w:ind w:left="4920" w:hanging="360"/>
      </w:pPr>
    </w:lvl>
    <w:lvl w:ilvl="7" w:tplc="04190019">
      <w:start w:val="1"/>
      <w:numFmt w:val="decimal"/>
      <w:lvlText w:val="%8."/>
      <w:lvlJc w:val="left"/>
      <w:pPr>
        <w:tabs>
          <w:tab w:val="num" w:pos="5640"/>
        </w:tabs>
        <w:ind w:left="5640" w:hanging="360"/>
      </w:pPr>
    </w:lvl>
    <w:lvl w:ilvl="8" w:tplc="0419001B">
      <w:start w:val="1"/>
      <w:numFmt w:val="decimal"/>
      <w:lvlText w:val="%9."/>
      <w:lvlJc w:val="left"/>
      <w:pPr>
        <w:tabs>
          <w:tab w:val="num" w:pos="6360"/>
        </w:tabs>
        <w:ind w:left="6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4E7"/>
    <w:rsid w:val="00003EF3"/>
    <w:rsid w:val="000255B9"/>
    <w:rsid w:val="00057ADF"/>
    <w:rsid w:val="00077555"/>
    <w:rsid w:val="00097275"/>
    <w:rsid w:val="000A019E"/>
    <w:rsid w:val="000B7DF1"/>
    <w:rsid w:val="00166737"/>
    <w:rsid w:val="001938EA"/>
    <w:rsid w:val="00196818"/>
    <w:rsid w:val="00206F81"/>
    <w:rsid w:val="002466E3"/>
    <w:rsid w:val="00272A8D"/>
    <w:rsid w:val="002D2FF3"/>
    <w:rsid w:val="002E7ACD"/>
    <w:rsid w:val="002F6EE9"/>
    <w:rsid w:val="00303184"/>
    <w:rsid w:val="003625B8"/>
    <w:rsid w:val="00383A6C"/>
    <w:rsid w:val="003A6BC2"/>
    <w:rsid w:val="004252BC"/>
    <w:rsid w:val="0043131B"/>
    <w:rsid w:val="004464C3"/>
    <w:rsid w:val="004B0321"/>
    <w:rsid w:val="004C0F85"/>
    <w:rsid w:val="004C57D7"/>
    <w:rsid w:val="004C6849"/>
    <w:rsid w:val="00505070"/>
    <w:rsid w:val="00531D3F"/>
    <w:rsid w:val="005840CC"/>
    <w:rsid w:val="005E2859"/>
    <w:rsid w:val="00643B9E"/>
    <w:rsid w:val="00652388"/>
    <w:rsid w:val="0066328C"/>
    <w:rsid w:val="00691A64"/>
    <w:rsid w:val="006C6B3C"/>
    <w:rsid w:val="006E2775"/>
    <w:rsid w:val="007039D0"/>
    <w:rsid w:val="00714500"/>
    <w:rsid w:val="00741F15"/>
    <w:rsid w:val="00755B04"/>
    <w:rsid w:val="007C2B41"/>
    <w:rsid w:val="007D5B3D"/>
    <w:rsid w:val="008046B0"/>
    <w:rsid w:val="008A3C88"/>
    <w:rsid w:val="008A47FE"/>
    <w:rsid w:val="008B5308"/>
    <w:rsid w:val="00920249"/>
    <w:rsid w:val="0092428F"/>
    <w:rsid w:val="00936F95"/>
    <w:rsid w:val="00990928"/>
    <w:rsid w:val="0099424B"/>
    <w:rsid w:val="009E0E8D"/>
    <w:rsid w:val="009E4318"/>
    <w:rsid w:val="00A134E7"/>
    <w:rsid w:val="00A25B3B"/>
    <w:rsid w:val="00A41EC4"/>
    <w:rsid w:val="00AE484B"/>
    <w:rsid w:val="00B1540C"/>
    <w:rsid w:val="00B6492B"/>
    <w:rsid w:val="00B76203"/>
    <w:rsid w:val="00B8272B"/>
    <w:rsid w:val="00C12FBE"/>
    <w:rsid w:val="00C27CAD"/>
    <w:rsid w:val="00C32A8B"/>
    <w:rsid w:val="00C43487"/>
    <w:rsid w:val="00C6731A"/>
    <w:rsid w:val="00CD2DF3"/>
    <w:rsid w:val="00CE78A7"/>
    <w:rsid w:val="00D50E45"/>
    <w:rsid w:val="00D97C6D"/>
    <w:rsid w:val="00E04150"/>
    <w:rsid w:val="00E04F41"/>
    <w:rsid w:val="00E4486A"/>
    <w:rsid w:val="00EF7257"/>
    <w:rsid w:val="00F46E1A"/>
    <w:rsid w:val="00F70AEF"/>
    <w:rsid w:val="00F70BA2"/>
    <w:rsid w:val="00FE4D6D"/>
    <w:rsid w:val="00FF61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34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34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34E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6632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32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34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34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34E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6632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32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BD580785CBBD548158B93E6B94A8129E9E9874ACEF9D1708A2479D26C98EFEC965394E72E41A7D26D64D22A9O0z6L" TargetMode="External"/><Relationship Id="rId13" Type="http://schemas.openxmlformats.org/officeDocument/2006/relationships/hyperlink" Target="consultantplus://offline/ref=22BD580785CBBD548158B93E6B94A8129E9F9C74A0E49D1708A2479D26C98EFEC965394E72E41A7D26D64D22A9O0z6L" TargetMode="External"/><Relationship Id="rId3" Type="http://schemas.openxmlformats.org/officeDocument/2006/relationships/styles" Target="styles.xml"/><Relationship Id="rId7" Type="http://schemas.openxmlformats.org/officeDocument/2006/relationships/hyperlink" Target="consultantplus://offline/ref=22BD580785CBBD548158B93E6B94A8129E9F9C74A0E49D1708A2479D26C98EFEDB65614270E5047E23C31B73EC5A2E83DB64F97775316577O8z5L" TargetMode="External"/><Relationship Id="rId12" Type="http://schemas.openxmlformats.org/officeDocument/2006/relationships/hyperlink" Target="consultantplus://offline/ref=22BD580785CBBD548158B93E6B94A8129E9E9874ACEF9D1708A2479D26C98EFEC965394E72E41A7D26D64D22A9O0z6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BD580785CBBD548158B93E6B94A8129E9C9E74ABE49D1708A2479D26C98EFEDB65614270E5067E24C31B73EC5A2E83DB64F97775316577O8z5L" TargetMode="External"/><Relationship Id="rId5" Type="http://schemas.openxmlformats.org/officeDocument/2006/relationships/settings" Target="settings.xml"/><Relationship Id="rId15" Type="http://schemas.openxmlformats.org/officeDocument/2006/relationships/hyperlink" Target="consultantplus://offline/ref=22BD580785CBBD548158B93E6B94A8129E9C9E74ABE49D1708A2479D26C98EFEDB65614270E5067E24C31B73EC5A2E83DB64F97775316577O8z5L" TargetMode="External"/><Relationship Id="rId10" Type="http://schemas.openxmlformats.org/officeDocument/2006/relationships/hyperlink" Target="consultantplus://offline/ref=22BD580785CBBD548158B93E6B94A8129E9E9874ACEF9D1708A2479D26C98EFEC965394E72E41A7D26D64D22A9O0z6L" TargetMode="External"/><Relationship Id="rId4" Type="http://schemas.microsoft.com/office/2007/relationships/stylesWithEffects" Target="stylesWithEffects.xml"/><Relationship Id="rId9" Type="http://schemas.openxmlformats.org/officeDocument/2006/relationships/hyperlink" Target="consultantplus://offline/ref=22BD580785CBBD548158B93E6B94A8129E9F9C74A0E49D1708A2479D26C98EFEC965394E72E41A7D26D64D22A9O0z6L" TargetMode="External"/><Relationship Id="rId14" Type="http://schemas.openxmlformats.org/officeDocument/2006/relationships/hyperlink" Target="consultantplus://offline/ref=22BD580785CBBD548158B93E6B94A8129E9E9874ACEF9D1708A2479D26C98EFEC965394E72E41A7D26D64D22A9O0z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C10D6-70FC-4D19-AF33-2AE1588B0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6677</Words>
  <Characters>38061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Павловскгранит</Company>
  <LinksUpToDate>false</LinksUpToDate>
  <CharactersWithSpaces>44649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2019-12-16T08:01:00Z</cp:lastPrinted>
  <dcterms:created xsi:type="dcterms:W3CDTF">2020-01-31T08:00:00Z</dcterms:created>
  <dcterms:modified xsi:type="dcterms:W3CDTF">2020-01-31T08:00:00Z</dcterms:modified>
</cp:coreProperties>
</file>