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29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E05B6" w:rsidRPr="00BC1474" w:rsidRDefault="00560329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ЕРЫШЕВСКОГО</w:t>
      </w:r>
      <w:r w:rsidR="007E05B6" w:rsidRPr="00BC147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E05B6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7E05B6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ВОРОНЕЖСКОЙ ОБЛАСТИ</w:t>
      </w:r>
    </w:p>
    <w:p w:rsidR="007E05B6" w:rsidRPr="00BC1474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E05B6" w:rsidRPr="00BC1474" w:rsidRDefault="007E05B6" w:rsidP="007E05B6">
      <w:pPr>
        <w:jc w:val="center"/>
        <w:rPr>
          <w:rFonts w:ascii="Times New Roman" w:hAnsi="Times New Roman"/>
          <w:b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7E05B6" w:rsidRPr="00BC1474" w:rsidRDefault="00560329" w:rsidP="007E05B6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BC1474">
        <w:rPr>
          <w:rFonts w:ascii="Times New Roman" w:hAnsi="Times New Roman"/>
          <w:sz w:val="28"/>
          <w:szCs w:val="28"/>
          <w:u w:val="single"/>
        </w:rPr>
        <w:t>о</w:t>
      </w:r>
      <w:r w:rsidR="007E05B6" w:rsidRPr="00BC1474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8137C4">
        <w:rPr>
          <w:rFonts w:ascii="Times New Roman" w:hAnsi="Times New Roman"/>
          <w:sz w:val="28"/>
          <w:szCs w:val="28"/>
          <w:u w:val="single"/>
        </w:rPr>
        <w:t xml:space="preserve"> 12</w:t>
      </w:r>
      <w:r w:rsidR="007E05B6" w:rsidRPr="00BC1474">
        <w:rPr>
          <w:rFonts w:ascii="Times New Roman" w:hAnsi="Times New Roman"/>
          <w:sz w:val="28"/>
          <w:szCs w:val="28"/>
          <w:u w:val="single"/>
        </w:rPr>
        <w:t>.0</w:t>
      </w:r>
      <w:r w:rsidR="008137C4">
        <w:rPr>
          <w:rFonts w:ascii="Times New Roman" w:hAnsi="Times New Roman"/>
          <w:sz w:val="28"/>
          <w:szCs w:val="28"/>
          <w:u w:val="single"/>
        </w:rPr>
        <w:t>1.2023</w:t>
      </w:r>
      <w:r w:rsidR="007E05B6" w:rsidRPr="00BC1474">
        <w:rPr>
          <w:rFonts w:ascii="Times New Roman" w:hAnsi="Times New Roman"/>
          <w:sz w:val="28"/>
          <w:szCs w:val="28"/>
          <w:u w:val="single"/>
        </w:rPr>
        <w:t>г. №</w:t>
      </w:r>
      <w:r w:rsidR="008137C4">
        <w:rPr>
          <w:rFonts w:ascii="Times New Roman" w:hAnsi="Times New Roman"/>
          <w:sz w:val="28"/>
          <w:szCs w:val="28"/>
          <w:u w:val="single"/>
        </w:rPr>
        <w:t>01</w:t>
      </w:r>
      <w:r w:rsidR="00220D8F" w:rsidRPr="00BC1474">
        <w:rPr>
          <w:rFonts w:ascii="Times New Roman" w:hAnsi="Times New Roman"/>
          <w:sz w:val="28"/>
          <w:szCs w:val="28"/>
          <w:u w:val="single"/>
        </w:rPr>
        <w:t>-р</w:t>
      </w:r>
    </w:p>
    <w:p w:rsidR="007E05B6" w:rsidRPr="00BC1474" w:rsidRDefault="007E05B6" w:rsidP="007E05B6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с. </w:t>
      </w:r>
      <w:r w:rsidR="00560329" w:rsidRPr="00BC1474">
        <w:rPr>
          <w:rFonts w:ascii="Times New Roman" w:hAnsi="Times New Roman"/>
          <w:sz w:val="28"/>
          <w:szCs w:val="28"/>
        </w:rPr>
        <w:t>Ерышевка</w:t>
      </w:r>
    </w:p>
    <w:p w:rsidR="00235192" w:rsidRPr="00BC1474" w:rsidRDefault="007E05B6" w:rsidP="00F239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</w:t>
      </w:r>
    </w:p>
    <w:p w:rsidR="00A1698C" w:rsidRPr="00BC1474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Об утверждении Плана мероприятий по </w:t>
      </w:r>
    </w:p>
    <w:p w:rsidR="00A1698C" w:rsidRPr="00BC1474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>противодействию коррупции и профилактике</w:t>
      </w:r>
    </w:p>
    <w:p w:rsidR="00A1698C" w:rsidRPr="00BC1474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коррупционных и иных  правонарушений</w:t>
      </w:r>
    </w:p>
    <w:p w:rsidR="007E05B6" w:rsidRPr="00BC1474" w:rsidRDefault="00A1698C" w:rsidP="00A1698C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sz w:val="28"/>
          <w:szCs w:val="28"/>
        </w:rPr>
        <w:t xml:space="preserve"> </w:t>
      </w:r>
      <w:r w:rsidR="00235192" w:rsidRPr="00BC1474">
        <w:rPr>
          <w:rFonts w:ascii="Times New Roman" w:hAnsi="Times New Roman"/>
          <w:sz w:val="28"/>
          <w:szCs w:val="28"/>
        </w:rPr>
        <w:t xml:space="preserve">в </w:t>
      </w:r>
      <w:r w:rsidR="00235192" w:rsidRPr="00BC1474">
        <w:rPr>
          <w:rFonts w:ascii="Times New Roman" w:hAnsi="Times New Roman"/>
          <w:bCs/>
          <w:sz w:val="28"/>
          <w:szCs w:val="28"/>
        </w:rPr>
        <w:t xml:space="preserve">  администрации </w:t>
      </w:r>
      <w:r w:rsidR="00235192" w:rsidRPr="00BC1474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560329" w:rsidRPr="00BC1474">
        <w:rPr>
          <w:rFonts w:ascii="Times New Roman" w:hAnsi="Times New Roman"/>
          <w:bCs/>
          <w:iCs/>
          <w:sz w:val="28"/>
          <w:szCs w:val="28"/>
        </w:rPr>
        <w:t>Ерышевского</w:t>
      </w:r>
      <w:r w:rsidR="00235192" w:rsidRPr="00BC147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35192" w:rsidRPr="00BC1474" w:rsidRDefault="007E05B6" w:rsidP="006943DD">
      <w:pPr>
        <w:pStyle w:val="a9"/>
        <w:rPr>
          <w:rFonts w:ascii="Times New Roman" w:hAnsi="Times New Roman"/>
          <w:sz w:val="28"/>
          <w:szCs w:val="28"/>
        </w:rPr>
      </w:pPr>
      <w:r w:rsidRPr="00BC1474">
        <w:rPr>
          <w:rFonts w:ascii="Times New Roman" w:hAnsi="Times New Roman"/>
          <w:bCs/>
          <w:iCs/>
          <w:sz w:val="28"/>
          <w:szCs w:val="28"/>
        </w:rPr>
        <w:t xml:space="preserve"> сельского  поселения </w:t>
      </w:r>
      <w:r w:rsidR="00235192" w:rsidRPr="00BC1474">
        <w:rPr>
          <w:rFonts w:ascii="Times New Roman" w:hAnsi="Times New Roman"/>
          <w:sz w:val="28"/>
          <w:szCs w:val="28"/>
        </w:rPr>
        <w:t xml:space="preserve">  на 202</w:t>
      </w:r>
      <w:r w:rsidR="008137C4">
        <w:rPr>
          <w:rFonts w:ascii="Times New Roman" w:hAnsi="Times New Roman"/>
          <w:sz w:val="28"/>
          <w:szCs w:val="28"/>
        </w:rPr>
        <w:t>3</w:t>
      </w:r>
      <w:r w:rsidR="00235192" w:rsidRPr="00BC1474">
        <w:rPr>
          <w:rFonts w:ascii="Times New Roman" w:hAnsi="Times New Roman"/>
          <w:sz w:val="28"/>
          <w:szCs w:val="28"/>
        </w:rPr>
        <w:t xml:space="preserve"> год</w:t>
      </w:r>
    </w:p>
    <w:p w:rsidR="00235192" w:rsidRPr="00BC1474" w:rsidRDefault="00235192" w:rsidP="00F2393C">
      <w:pPr>
        <w:adjustRightInd w:val="0"/>
        <w:spacing w:after="0"/>
        <w:rPr>
          <w:rFonts w:ascii="Times New Roman" w:hAnsi="Times New Roman"/>
          <w:color w:val="000000"/>
          <w:sz w:val="26"/>
          <w:szCs w:val="24"/>
        </w:rPr>
      </w:pPr>
    </w:p>
    <w:p w:rsidR="00422C24" w:rsidRPr="00BC1474" w:rsidRDefault="00235192" w:rsidP="003056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47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CE4E02" w:rsidRPr="00BC1474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="00CE4E02" w:rsidRPr="00BC147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пунктом 1 части 1 статьи 5 Федерального закона от 25 декабря 2008 г. № 273-ФЗ "О противодействии коррупции", </w:t>
      </w:r>
      <w:r w:rsidR="00CE4E02" w:rsidRPr="00BC1474">
        <w:rPr>
          <w:rFonts w:ascii="Times New Roman" w:hAnsi="Times New Roman"/>
          <w:color w:val="000000"/>
          <w:sz w:val="26"/>
          <w:szCs w:val="26"/>
        </w:rPr>
        <w:t xml:space="preserve"> Указом Президента Российской Федерации от 16 августа 2021 г. № 478 «О Национальном плане противодействия коррупции на 2021-2024 годы, </w:t>
      </w:r>
      <w:r w:rsidR="00422C24" w:rsidRPr="00BC1474">
        <w:rPr>
          <w:rFonts w:ascii="Times New Roman" w:hAnsi="Times New Roman"/>
          <w:color w:val="000000"/>
          <w:sz w:val="26"/>
          <w:szCs w:val="26"/>
        </w:rPr>
        <w:t>в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 деятельности по про</w:t>
      </w:r>
      <w:r w:rsidR="000D1CBB" w:rsidRPr="00BC1474">
        <w:rPr>
          <w:rFonts w:ascii="Times New Roman" w:hAnsi="Times New Roman"/>
          <w:color w:val="000000"/>
          <w:sz w:val="26"/>
          <w:szCs w:val="26"/>
        </w:rPr>
        <w:t xml:space="preserve">тиводействию коррупции в </w:t>
      </w:r>
      <w:r w:rsidR="00422C24" w:rsidRPr="00BC1474">
        <w:rPr>
          <w:rFonts w:ascii="Times New Roman" w:hAnsi="Times New Roman"/>
          <w:color w:val="000000"/>
          <w:sz w:val="26"/>
          <w:szCs w:val="26"/>
        </w:rPr>
        <w:t xml:space="preserve">  администрации</w:t>
      </w:r>
      <w:r w:rsidR="00422C24" w:rsidRPr="00BC1474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560329" w:rsidRPr="00BC1474">
        <w:rPr>
          <w:rFonts w:ascii="Times New Roman" w:hAnsi="Times New Roman"/>
          <w:bCs/>
          <w:iCs/>
          <w:sz w:val="26"/>
          <w:szCs w:val="26"/>
        </w:rPr>
        <w:t>Ерышевского</w:t>
      </w:r>
      <w:r w:rsidR="000D1CBB" w:rsidRPr="00BC1474">
        <w:rPr>
          <w:rFonts w:ascii="Times New Roman" w:hAnsi="Times New Roman"/>
          <w:bCs/>
          <w:iCs/>
          <w:sz w:val="26"/>
          <w:szCs w:val="26"/>
        </w:rPr>
        <w:t xml:space="preserve">  сельского  поселения</w:t>
      </w:r>
      <w:r w:rsidR="00422C24" w:rsidRPr="00BC1474">
        <w:rPr>
          <w:rFonts w:ascii="Times New Roman" w:hAnsi="Times New Roman"/>
          <w:sz w:val="26"/>
          <w:szCs w:val="26"/>
        </w:rPr>
        <w:t>:</w:t>
      </w:r>
    </w:p>
    <w:p w:rsidR="00CE4E02" w:rsidRPr="00BC1474" w:rsidRDefault="00CE4E02" w:rsidP="00CE4E02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4D4D4D"/>
          <w:sz w:val="26"/>
          <w:szCs w:val="26"/>
        </w:rPr>
      </w:pPr>
      <w:r w:rsidRPr="00BC1474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 xml:space="preserve"> </w:t>
      </w:r>
    </w:p>
    <w:p w:rsidR="00235192" w:rsidRPr="008137C4" w:rsidRDefault="00235192" w:rsidP="008137C4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BC1474">
        <w:rPr>
          <w:rFonts w:ascii="Times New Roman" w:hAnsi="Times New Roman"/>
          <w:sz w:val="26"/>
          <w:szCs w:val="26"/>
        </w:rPr>
        <w:t xml:space="preserve"> </w:t>
      </w:r>
      <w:r w:rsidR="007E05B6" w:rsidRPr="00BC1474">
        <w:rPr>
          <w:rFonts w:ascii="Times New Roman" w:hAnsi="Times New Roman"/>
          <w:sz w:val="26"/>
          <w:szCs w:val="26"/>
        </w:rPr>
        <w:t xml:space="preserve">Утвердить </w:t>
      </w:r>
      <w:r w:rsidR="00422C24" w:rsidRPr="00BC1474">
        <w:rPr>
          <w:rFonts w:ascii="Times New Roman" w:hAnsi="Times New Roman"/>
          <w:sz w:val="26"/>
          <w:szCs w:val="26"/>
        </w:rPr>
        <w:t xml:space="preserve">План  мероприятий </w:t>
      </w:r>
      <w:r w:rsidRPr="00BC1474">
        <w:rPr>
          <w:rFonts w:ascii="Times New Roman" w:hAnsi="Times New Roman"/>
          <w:sz w:val="26"/>
          <w:szCs w:val="26"/>
        </w:rPr>
        <w:t>по противодействию коррупции и профилактике коррупционных и иных правонарушений в</w:t>
      </w:r>
      <w:r w:rsidRPr="00BC1474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  <w:r w:rsidR="000D1CBB" w:rsidRPr="00BC147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60329" w:rsidRPr="00BC1474">
        <w:rPr>
          <w:rFonts w:ascii="Times New Roman" w:hAnsi="Times New Roman"/>
          <w:bCs/>
          <w:iCs/>
          <w:sz w:val="26"/>
          <w:szCs w:val="26"/>
        </w:rPr>
        <w:t>Ерышевского</w:t>
      </w:r>
      <w:r w:rsidR="000D1CBB" w:rsidRPr="00BC1474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6943DD" w:rsidRPr="00BC1474">
        <w:rPr>
          <w:rFonts w:ascii="Times New Roman" w:hAnsi="Times New Roman"/>
          <w:bCs/>
          <w:iCs/>
          <w:sz w:val="26"/>
          <w:szCs w:val="26"/>
        </w:rPr>
        <w:t>сельского  поселения</w:t>
      </w:r>
      <w:r w:rsidRPr="00BC1474">
        <w:rPr>
          <w:rFonts w:ascii="Times New Roman" w:hAnsi="Times New Roman"/>
          <w:sz w:val="26"/>
          <w:szCs w:val="26"/>
        </w:rPr>
        <w:t xml:space="preserve"> на 202</w:t>
      </w:r>
      <w:r w:rsidR="008137C4">
        <w:rPr>
          <w:rFonts w:ascii="Times New Roman" w:hAnsi="Times New Roman"/>
          <w:sz w:val="26"/>
          <w:szCs w:val="26"/>
        </w:rPr>
        <w:t>3</w:t>
      </w:r>
      <w:r w:rsidRPr="00BC1474">
        <w:rPr>
          <w:rFonts w:ascii="Times New Roman" w:hAnsi="Times New Roman"/>
          <w:sz w:val="26"/>
          <w:szCs w:val="26"/>
        </w:rPr>
        <w:t xml:space="preserve"> год</w:t>
      </w:r>
      <w:r w:rsidR="007E05B6" w:rsidRPr="00BC1474">
        <w:rPr>
          <w:rFonts w:ascii="Times New Roman" w:hAnsi="Times New Roman"/>
          <w:sz w:val="26"/>
          <w:szCs w:val="26"/>
        </w:rPr>
        <w:t xml:space="preserve"> согласно приложению к настоящему распоряжению.</w:t>
      </w:r>
    </w:p>
    <w:p w:rsidR="008137C4" w:rsidRPr="00BC1474" w:rsidRDefault="008137C4" w:rsidP="008137C4">
      <w:pPr>
        <w:pStyle w:val="a6"/>
        <w:spacing w:after="0"/>
        <w:ind w:left="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235192" w:rsidRPr="008137C4" w:rsidRDefault="00235192" w:rsidP="008137C4">
      <w:pPr>
        <w:pStyle w:val="a6"/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after="0"/>
        <w:ind w:hanging="720"/>
        <w:jc w:val="both"/>
        <w:rPr>
          <w:rFonts w:ascii="Times New Roman" w:hAnsi="Times New Roman"/>
          <w:bCs/>
          <w:iCs/>
          <w:sz w:val="26"/>
          <w:szCs w:val="26"/>
        </w:rPr>
      </w:pPr>
      <w:r w:rsidRPr="008137C4">
        <w:rPr>
          <w:rFonts w:ascii="Times New Roman" w:hAnsi="Times New Roman"/>
          <w:sz w:val="26"/>
          <w:szCs w:val="26"/>
        </w:rPr>
        <w:t>Контроль за исполнением настоящего распоряжения  оставляю за собой.</w:t>
      </w:r>
    </w:p>
    <w:p w:rsidR="00235192" w:rsidRDefault="00235192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</w:p>
    <w:p w:rsidR="008137C4" w:rsidRDefault="008137C4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</w:p>
    <w:p w:rsidR="008137C4" w:rsidRPr="00BC1474" w:rsidRDefault="008137C4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</w:p>
    <w:p w:rsidR="00560329" w:rsidRPr="00BC1474" w:rsidRDefault="00BC1474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  <w:r w:rsidRPr="00BC1474">
        <w:rPr>
          <w:rFonts w:ascii="Times New Roman" w:hAnsi="Times New Roman"/>
          <w:noProof/>
          <w:sz w:val="26"/>
          <w:szCs w:val="26"/>
        </w:rPr>
        <w:t>Глава Ерышевского сельского поселения</w:t>
      </w:r>
    </w:p>
    <w:p w:rsidR="00BC1474" w:rsidRPr="00BC1474" w:rsidRDefault="00BC1474" w:rsidP="000D1CBB">
      <w:pPr>
        <w:spacing w:after="0"/>
        <w:jc w:val="both"/>
        <w:outlineLvl w:val="0"/>
        <w:rPr>
          <w:rFonts w:ascii="Times New Roman" w:hAnsi="Times New Roman"/>
          <w:noProof/>
          <w:sz w:val="26"/>
          <w:szCs w:val="26"/>
        </w:rPr>
      </w:pPr>
      <w:r w:rsidRPr="00BC1474">
        <w:rPr>
          <w:rFonts w:ascii="Times New Roman" w:hAnsi="Times New Roman"/>
          <w:noProof/>
          <w:sz w:val="26"/>
          <w:szCs w:val="26"/>
        </w:rPr>
        <w:t>Павловского муниципального района</w:t>
      </w:r>
    </w:p>
    <w:p w:rsidR="00BC1474" w:rsidRPr="00BC1474" w:rsidRDefault="00BC1474" w:rsidP="000D1CB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BC1474">
        <w:rPr>
          <w:rFonts w:ascii="Times New Roman" w:hAnsi="Times New Roman"/>
          <w:noProof/>
          <w:sz w:val="26"/>
          <w:szCs w:val="26"/>
        </w:rPr>
        <w:t>Воронежской области                                                                           Т.П.Быкова</w:t>
      </w:r>
    </w:p>
    <w:p w:rsidR="00F2393C" w:rsidRPr="00BC1474" w:rsidRDefault="00F2393C" w:rsidP="00560329">
      <w:pPr>
        <w:spacing w:after="0"/>
        <w:rPr>
          <w:rFonts w:ascii="Times New Roman" w:hAnsi="Times New Roman"/>
          <w:sz w:val="26"/>
          <w:szCs w:val="26"/>
        </w:rPr>
        <w:sectPr w:rsidR="00F2393C" w:rsidRPr="00BC1474" w:rsidSect="00BC14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310A" w:rsidRPr="00BC1474" w:rsidRDefault="006943DD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6C310A" w:rsidRPr="00BC1474">
        <w:rPr>
          <w:rFonts w:ascii="Times New Roman" w:hAnsi="Times New Roman"/>
          <w:sz w:val="26"/>
          <w:szCs w:val="24"/>
        </w:rPr>
        <w:t xml:space="preserve">Приложение </w:t>
      </w:r>
    </w:p>
    <w:p w:rsidR="006C310A" w:rsidRPr="00BC1474" w:rsidRDefault="006C310A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       </w:t>
      </w:r>
      <w:r w:rsidR="006943DD" w:rsidRPr="00BC1474">
        <w:rPr>
          <w:rFonts w:ascii="Times New Roman" w:hAnsi="Times New Roman"/>
          <w:sz w:val="26"/>
          <w:szCs w:val="24"/>
        </w:rPr>
        <w:t xml:space="preserve">                                                            </w:t>
      </w:r>
      <w:r w:rsidR="007E05B6" w:rsidRPr="00BC1474">
        <w:rPr>
          <w:rFonts w:ascii="Times New Roman" w:hAnsi="Times New Roman"/>
          <w:sz w:val="26"/>
          <w:szCs w:val="24"/>
        </w:rPr>
        <w:t xml:space="preserve">к распоряжению </w:t>
      </w:r>
      <w:r w:rsidRPr="00BC1474">
        <w:rPr>
          <w:rFonts w:ascii="Times New Roman" w:hAnsi="Times New Roman"/>
          <w:sz w:val="26"/>
          <w:szCs w:val="24"/>
        </w:rPr>
        <w:t xml:space="preserve"> </w:t>
      </w:r>
      <w:r w:rsidR="006943DD" w:rsidRPr="00BC1474">
        <w:rPr>
          <w:rFonts w:ascii="Times New Roman" w:hAnsi="Times New Roman"/>
          <w:sz w:val="26"/>
          <w:szCs w:val="24"/>
        </w:rPr>
        <w:t>администрации</w:t>
      </w:r>
    </w:p>
    <w:p w:rsidR="006943DD" w:rsidRPr="00BC1474" w:rsidRDefault="00560329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>Ерышевского</w:t>
      </w:r>
      <w:r w:rsidR="006943DD" w:rsidRPr="00BC1474">
        <w:rPr>
          <w:rFonts w:ascii="Times New Roman" w:hAnsi="Times New Roman"/>
          <w:sz w:val="26"/>
          <w:szCs w:val="24"/>
        </w:rPr>
        <w:t xml:space="preserve"> сельского поселения</w:t>
      </w:r>
    </w:p>
    <w:p w:rsidR="006C310A" w:rsidRPr="00BC1474" w:rsidRDefault="006C310A" w:rsidP="00560329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 xml:space="preserve">                                                                                                                                     </w:t>
      </w:r>
      <w:r w:rsidR="006943DD" w:rsidRPr="00BC1474">
        <w:rPr>
          <w:rFonts w:ascii="Times New Roman" w:hAnsi="Times New Roman"/>
          <w:sz w:val="26"/>
          <w:szCs w:val="24"/>
        </w:rPr>
        <w:t xml:space="preserve">                                            </w:t>
      </w:r>
      <w:r w:rsidRPr="00BC1474">
        <w:rPr>
          <w:rFonts w:ascii="Times New Roman" w:hAnsi="Times New Roman"/>
          <w:sz w:val="26"/>
          <w:szCs w:val="24"/>
        </w:rPr>
        <w:t xml:space="preserve"> от </w:t>
      </w:r>
      <w:r w:rsidR="000D1CBB" w:rsidRPr="00BC1474">
        <w:rPr>
          <w:rFonts w:ascii="Times New Roman" w:hAnsi="Times New Roman"/>
          <w:sz w:val="26"/>
          <w:szCs w:val="24"/>
        </w:rPr>
        <w:t xml:space="preserve"> </w:t>
      </w:r>
      <w:r w:rsidR="008137C4">
        <w:rPr>
          <w:rFonts w:ascii="Times New Roman" w:hAnsi="Times New Roman"/>
          <w:sz w:val="26"/>
          <w:szCs w:val="24"/>
        </w:rPr>
        <w:t>12.01</w:t>
      </w:r>
      <w:r w:rsidR="006943DD" w:rsidRPr="00BC1474">
        <w:rPr>
          <w:rFonts w:ascii="Times New Roman" w:hAnsi="Times New Roman"/>
          <w:sz w:val="26"/>
          <w:szCs w:val="24"/>
        </w:rPr>
        <w:t>.</w:t>
      </w:r>
      <w:r w:rsidRPr="00BC1474">
        <w:rPr>
          <w:rFonts w:ascii="Times New Roman" w:hAnsi="Times New Roman"/>
          <w:sz w:val="26"/>
          <w:szCs w:val="24"/>
        </w:rPr>
        <w:t xml:space="preserve"> 202</w:t>
      </w:r>
      <w:r w:rsidR="008137C4">
        <w:rPr>
          <w:rFonts w:ascii="Times New Roman" w:hAnsi="Times New Roman"/>
          <w:sz w:val="26"/>
          <w:szCs w:val="24"/>
        </w:rPr>
        <w:t>3</w:t>
      </w:r>
      <w:r w:rsidR="008C6982" w:rsidRPr="00BC1474">
        <w:rPr>
          <w:rFonts w:ascii="Times New Roman" w:hAnsi="Times New Roman"/>
          <w:sz w:val="26"/>
          <w:szCs w:val="24"/>
        </w:rPr>
        <w:t xml:space="preserve"> </w:t>
      </w:r>
      <w:r w:rsidR="008137C4">
        <w:rPr>
          <w:rFonts w:ascii="Times New Roman" w:hAnsi="Times New Roman"/>
          <w:sz w:val="26"/>
          <w:szCs w:val="24"/>
        </w:rPr>
        <w:t>г. №01</w:t>
      </w:r>
      <w:r w:rsidR="006943DD" w:rsidRPr="00BC1474">
        <w:rPr>
          <w:rFonts w:ascii="Times New Roman" w:hAnsi="Times New Roman"/>
          <w:sz w:val="26"/>
          <w:szCs w:val="24"/>
        </w:rPr>
        <w:t>-р</w:t>
      </w:r>
    </w:p>
    <w:p w:rsidR="00E5039C" w:rsidRPr="00BC1474" w:rsidRDefault="00E5039C" w:rsidP="006C310A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6C310A" w:rsidRPr="00BC1474" w:rsidRDefault="006C310A" w:rsidP="006C310A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6C310A" w:rsidRPr="00BC1474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BC1474">
        <w:rPr>
          <w:rFonts w:ascii="Times New Roman" w:hAnsi="Times New Roman"/>
          <w:b/>
          <w:sz w:val="26"/>
          <w:szCs w:val="24"/>
        </w:rPr>
        <w:t>План</w:t>
      </w:r>
    </w:p>
    <w:p w:rsidR="006C310A" w:rsidRPr="00BC1474" w:rsidRDefault="006C310A" w:rsidP="006943D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BC1474">
        <w:rPr>
          <w:rFonts w:ascii="Times New Roman" w:hAnsi="Times New Roman"/>
          <w:b/>
          <w:sz w:val="26"/>
          <w:szCs w:val="24"/>
        </w:rPr>
        <w:t xml:space="preserve"> мероприятий по противодействию коррупции и профилактике коррупционных правонарушений  и иных правонарушений </w:t>
      </w:r>
      <w:r w:rsidRPr="00BC1474">
        <w:rPr>
          <w:rFonts w:ascii="Times New Roman" w:hAnsi="Times New Roman"/>
          <w:b/>
          <w:sz w:val="26"/>
        </w:rPr>
        <w:t xml:space="preserve">в </w:t>
      </w:r>
      <w:r w:rsidRPr="00BC1474">
        <w:rPr>
          <w:rFonts w:ascii="Times New Roman" w:hAnsi="Times New Roman"/>
          <w:b/>
          <w:color w:val="000000"/>
          <w:sz w:val="26"/>
        </w:rPr>
        <w:t xml:space="preserve">  администрации</w:t>
      </w:r>
      <w:r w:rsidR="000D1CBB" w:rsidRPr="00BC1474">
        <w:rPr>
          <w:rFonts w:ascii="Times New Roman" w:hAnsi="Times New Roman"/>
          <w:b/>
          <w:bCs/>
          <w:iCs/>
          <w:sz w:val="26"/>
        </w:rPr>
        <w:t xml:space="preserve">  </w:t>
      </w:r>
      <w:r w:rsidR="00560329" w:rsidRPr="00BC1474">
        <w:rPr>
          <w:rFonts w:ascii="Times New Roman" w:hAnsi="Times New Roman"/>
          <w:b/>
          <w:bCs/>
          <w:iCs/>
          <w:sz w:val="26"/>
        </w:rPr>
        <w:t>Ерышевского</w:t>
      </w:r>
      <w:r w:rsidR="000D1CBB" w:rsidRPr="00BC1474">
        <w:rPr>
          <w:rFonts w:ascii="Times New Roman" w:hAnsi="Times New Roman"/>
          <w:b/>
          <w:bCs/>
          <w:iCs/>
          <w:sz w:val="26"/>
        </w:rPr>
        <w:t xml:space="preserve"> </w:t>
      </w:r>
      <w:r w:rsidR="006943DD" w:rsidRPr="00BC1474">
        <w:rPr>
          <w:rFonts w:ascii="Times New Roman" w:hAnsi="Times New Roman"/>
          <w:b/>
          <w:bCs/>
          <w:iCs/>
          <w:sz w:val="26"/>
        </w:rPr>
        <w:t xml:space="preserve">сельского  поселения </w:t>
      </w:r>
      <w:r w:rsidRPr="00BC1474">
        <w:rPr>
          <w:rFonts w:ascii="Times New Roman" w:hAnsi="Times New Roman"/>
          <w:b/>
          <w:sz w:val="26"/>
        </w:rPr>
        <w:t>на 202</w:t>
      </w:r>
      <w:r w:rsidR="008137C4">
        <w:rPr>
          <w:rFonts w:ascii="Times New Roman" w:hAnsi="Times New Roman"/>
          <w:b/>
          <w:sz w:val="26"/>
        </w:rPr>
        <w:t>3</w:t>
      </w:r>
      <w:r w:rsidRPr="00BC1474">
        <w:rPr>
          <w:rFonts w:ascii="Times New Roman" w:hAnsi="Times New Roman"/>
          <w:b/>
          <w:sz w:val="26"/>
        </w:rPr>
        <w:t xml:space="preserve"> год</w:t>
      </w:r>
    </w:p>
    <w:p w:rsidR="006C310A" w:rsidRPr="00BC1474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b/>
          <w:sz w:val="26"/>
          <w:szCs w:val="24"/>
        </w:rPr>
        <w:tab/>
        <w:t>Цель:</w:t>
      </w:r>
      <w:r w:rsidRPr="00BC1474">
        <w:rPr>
          <w:rFonts w:ascii="Times New Roman" w:hAnsi="Times New Roman"/>
          <w:sz w:val="26"/>
          <w:szCs w:val="24"/>
        </w:rPr>
        <w:t xml:space="preserve"> Противодействие коррупции и профилактика корруп</w:t>
      </w:r>
      <w:r w:rsidR="000D1CBB" w:rsidRPr="00BC1474">
        <w:rPr>
          <w:rFonts w:ascii="Times New Roman" w:hAnsi="Times New Roman"/>
          <w:sz w:val="26"/>
          <w:szCs w:val="24"/>
        </w:rPr>
        <w:t>ционных правонарушений в</w:t>
      </w:r>
      <w:r w:rsidRPr="00BC1474">
        <w:rPr>
          <w:rFonts w:ascii="Times New Roman" w:hAnsi="Times New Roman"/>
          <w:sz w:val="26"/>
          <w:szCs w:val="24"/>
        </w:rPr>
        <w:t xml:space="preserve"> администрации </w:t>
      </w:r>
      <w:r w:rsidRPr="00BC1474">
        <w:rPr>
          <w:rFonts w:ascii="Times New Roman" w:hAnsi="Times New Roman"/>
          <w:bCs/>
          <w:iCs/>
          <w:sz w:val="26"/>
        </w:rPr>
        <w:t xml:space="preserve"> </w:t>
      </w:r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r w:rsidR="006943DD" w:rsidRPr="00BC1474">
        <w:rPr>
          <w:rFonts w:ascii="Times New Roman" w:hAnsi="Times New Roman"/>
          <w:bCs/>
          <w:iCs/>
          <w:sz w:val="26"/>
        </w:rPr>
        <w:t xml:space="preserve">  сельского  поселения</w:t>
      </w:r>
      <w:r w:rsidRPr="00BC1474">
        <w:rPr>
          <w:rFonts w:ascii="Times New Roman" w:hAnsi="Times New Roman"/>
          <w:sz w:val="26"/>
        </w:rPr>
        <w:t>, в м</w:t>
      </w:r>
      <w:r w:rsidR="000D1CBB" w:rsidRPr="00BC1474">
        <w:rPr>
          <w:rFonts w:ascii="Times New Roman" w:hAnsi="Times New Roman"/>
          <w:sz w:val="26"/>
        </w:rPr>
        <w:t xml:space="preserve">униципальных учреждениях </w:t>
      </w:r>
      <w:r w:rsidRPr="00BC1474">
        <w:rPr>
          <w:rFonts w:ascii="Times New Roman" w:hAnsi="Times New Roman"/>
          <w:sz w:val="26"/>
        </w:rPr>
        <w:t xml:space="preserve"> подведомственных </w:t>
      </w:r>
      <w:r w:rsidRPr="00BC1474">
        <w:rPr>
          <w:rFonts w:ascii="Times New Roman" w:hAnsi="Times New Roman"/>
          <w:color w:val="000000"/>
          <w:sz w:val="26"/>
        </w:rPr>
        <w:t xml:space="preserve"> администрации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 </w:t>
      </w:r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 сельского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r w:rsidRPr="00BC1474">
        <w:rPr>
          <w:rFonts w:ascii="Times New Roman" w:hAnsi="Times New Roman"/>
          <w:iCs/>
          <w:sz w:val="26"/>
        </w:rPr>
        <w:t xml:space="preserve"> </w:t>
      </w:r>
      <w:r w:rsidRPr="00BC1474">
        <w:rPr>
          <w:rFonts w:ascii="Times New Roman" w:hAnsi="Times New Roman"/>
          <w:bCs/>
          <w:iCs/>
          <w:sz w:val="26"/>
        </w:rPr>
        <w:t>по</w:t>
      </w:r>
      <w:r w:rsidR="006943DD" w:rsidRPr="00BC1474">
        <w:rPr>
          <w:rFonts w:ascii="Times New Roman" w:hAnsi="Times New Roman"/>
          <w:bCs/>
          <w:iCs/>
          <w:sz w:val="26"/>
        </w:rPr>
        <w:t>селения</w:t>
      </w:r>
      <w:r w:rsidRPr="00BC1474">
        <w:rPr>
          <w:rFonts w:ascii="Times New Roman" w:hAnsi="Times New Roman"/>
          <w:sz w:val="26"/>
        </w:rPr>
        <w:t>.</w:t>
      </w:r>
    </w:p>
    <w:p w:rsidR="006C310A" w:rsidRPr="00BC1474" w:rsidRDefault="006C310A" w:rsidP="006C310A">
      <w:pPr>
        <w:spacing w:after="0"/>
        <w:jc w:val="both"/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sz w:val="26"/>
        </w:rPr>
        <w:t xml:space="preserve"> 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</w:rPr>
        <w:tab/>
        <w:t xml:space="preserve"> </w:t>
      </w:r>
      <w:r w:rsidRPr="00BC1474">
        <w:rPr>
          <w:rFonts w:ascii="Times New Roman" w:hAnsi="Times New Roman"/>
          <w:b/>
          <w:sz w:val="26"/>
          <w:szCs w:val="24"/>
        </w:rPr>
        <w:t xml:space="preserve">Задачи: </w:t>
      </w:r>
      <w:r w:rsidRPr="00BC1474">
        <w:rPr>
          <w:rFonts w:ascii="Times New Roman" w:hAnsi="Times New Roman"/>
          <w:sz w:val="26"/>
          <w:szCs w:val="24"/>
        </w:rPr>
        <w:t xml:space="preserve"> 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ab/>
        <w:t xml:space="preserve">1.Соблюдение </w:t>
      </w:r>
      <w:r w:rsidR="000D1CBB" w:rsidRPr="00BC1474">
        <w:rPr>
          <w:rFonts w:ascii="Times New Roman" w:hAnsi="Times New Roman"/>
          <w:sz w:val="26"/>
          <w:szCs w:val="24"/>
        </w:rPr>
        <w:t>муниципальными служащими</w:t>
      </w:r>
      <w:r w:rsidRPr="00BC1474">
        <w:rPr>
          <w:rFonts w:ascii="Times New Roman" w:hAnsi="Times New Roman"/>
          <w:sz w:val="26"/>
          <w:szCs w:val="24"/>
        </w:rPr>
        <w:t xml:space="preserve"> администрации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 сельского  поселения </w:t>
      </w:r>
      <w:r w:rsidRPr="00BC1474">
        <w:rPr>
          <w:rFonts w:ascii="Times New Roman" w:hAnsi="Times New Roman"/>
          <w:sz w:val="26"/>
        </w:rPr>
        <w:t xml:space="preserve"> запретов, ограничений и  требований, установленных в целях противодействия коррупции.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ab/>
        <w:t xml:space="preserve"> 2.Антикоррупционное просвещение</w:t>
      </w:r>
      <w:r w:rsidR="000D1CBB" w:rsidRPr="00BC1474">
        <w:rPr>
          <w:rFonts w:ascii="Times New Roman" w:hAnsi="Times New Roman"/>
          <w:sz w:val="26"/>
          <w:szCs w:val="24"/>
        </w:rPr>
        <w:t xml:space="preserve"> муниципальных служащих </w:t>
      </w:r>
      <w:r w:rsidRPr="00BC1474">
        <w:rPr>
          <w:rFonts w:ascii="Times New Roman" w:hAnsi="Times New Roman"/>
          <w:sz w:val="26"/>
          <w:szCs w:val="24"/>
        </w:rPr>
        <w:t>администрации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r w:rsidR="006943DD" w:rsidRPr="00BC1474">
        <w:rPr>
          <w:rFonts w:ascii="Times New Roman" w:hAnsi="Times New Roman"/>
          <w:bCs/>
          <w:iCs/>
          <w:sz w:val="26"/>
        </w:rPr>
        <w:t xml:space="preserve">  сельского  поселения</w:t>
      </w:r>
      <w:r w:rsidRPr="00BC1474">
        <w:rPr>
          <w:rFonts w:ascii="Times New Roman" w:hAnsi="Times New Roman"/>
          <w:sz w:val="26"/>
        </w:rPr>
        <w:t>.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ab/>
        <w:t>3.Повышение эффективности мер по противодействию коррупции в</w:t>
      </w:r>
      <w:r w:rsidRPr="00BC1474">
        <w:rPr>
          <w:rFonts w:ascii="Times New Roman" w:hAnsi="Times New Roman"/>
          <w:color w:val="000000"/>
          <w:sz w:val="26"/>
        </w:rPr>
        <w:t xml:space="preserve"> администрации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</w:t>
      </w:r>
      <w:r w:rsidRPr="00BC1474">
        <w:rPr>
          <w:rFonts w:ascii="Times New Roman" w:hAnsi="Times New Roman"/>
          <w:bCs/>
          <w:iCs/>
          <w:sz w:val="26"/>
        </w:rPr>
        <w:t xml:space="preserve"> </w:t>
      </w:r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r w:rsidR="006943DD" w:rsidRPr="00BC1474">
        <w:rPr>
          <w:rFonts w:ascii="Times New Roman" w:hAnsi="Times New Roman"/>
          <w:bCs/>
          <w:iCs/>
          <w:sz w:val="26"/>
        </w:rPr>
        <w:t xml:space="preserve">  сельского  поселения</w:t>
      </w:r>
      <w:r w:rsidRPr="00BC1474">
        <w:rPr>
          <w:rFonts w:ascii="Times New Roman" w:hAnsi="Times New Roman"/>
          <w:sz w:val="26"/>
        </w:rPr>
        <w:t>.</w:t>
      </w:r>
    </w:p>
    <w:p w:rsidR="006C310A" w:rsidRPr="00BC14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sz w:val="26"/>
        </w:rPr>
        <w:tab/>
        <w:t>4.Соблюдение требований антикоррупционного законодательства лицами, замещающими отдельные должности на основании трудового договора, в му</w:t>
      </w:r>
      <w:r w:rsidR="000D1CBB" w:rsidRPr="00BC1474">
        <w:rPr>
          <w:rFonts w:ascii="Times New Roman" w:hAnsi="Times New Roman"/>
          <w:sz w:val="26"/>
        </w:rPr>
        <w:t xml:space="preserve">ниципальных учреждениях </w:t>
      </w:r>
      <w:r w:rsidRPr="00BC1474">
        <w:rPr>
          <w:rFonts w:ascii="Times New Roman" w:hAnsi="Times New Roman"/>
          <w:sz w:val="26"/>
        </w:rPr>
        <w:t xml:space="preserve">подведомственных  </w:t>
      </w:r>
      <w:r w:rsidRPr="00BC1474">
        <w:rPr>
          <w:rFonts w:ascii="Times New Roman" w:hAnsi="Times New Roman"/>
          <w:color w:val="000000"/>
          <w:sz w:val="26"/>
        </w:rPr>
        <w:t>администрации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</w:t>
      </w:r>
      <w:r w:rsidRPr="00BC1474">
        <w:rPr>
          <w:rFonts w:ascii="Times New Roman" w:hAnsi="Times New Roman"/>
          <w:bCs/>
          <w:iCs/>
          <w:sz w:val="26"/>
        </w:rPr>
        <w:t xml:space="preserve"> </w:t>
      </w:r>
      <w:r w:rsidR="008818C9" w:rsidRPr="00BC1474">
        <w:rPr>
          <w:rFonts w:ascii="Times New Roman" w:hAnsi="Times New Roman"/>
          <w:bCs/>
          <w:iCs/>
          <w:sz w:val="26"/>
        </w:rPr>
        <w:t>Ерышевского</w:t>
      </w:r>
      <w:r w:rsidR="000D1CBB" w:rsidRPr="00BC1474">
        <w:rPr>
          <w:rFonts w:ascii="Times New Roman" w:hAnsi="Times New Roman"/>
          <w:bCs/>
          <w:iCs/>
          <w:sz w:val="26"/>
        </w:rPr>
        <w:t xml:space="preserve">  сельского</w:t>
      </w:r>
      <w:r w:rsidRPr="00BC1474">
        <w:rPr>
          <w:rFonts w:ascii="Times New Roman" w:hAnsi="Times New Roman"/>
          <w:bCs/>
          <w:iCs/>
          <w:sz w:val="26"/>
        </w:rPr>
        <w:t xml:space="preserve">  </w:t>
      </w:r>
      <w:r w:rsidRPr="00BC1474">
        <w:rPr>
          <w:rFonts w:ascii="Times New Roman" w:hAnsi="Times New Roman"/>
          <w:iCs/>
          <w:sz w:val="26"/>
        </w:rPr>
        <w:t xml:space="preserve"> </w:t>
      </w:r>
      <w:r w:rsidR="006943DD" w:rsidRPr="00BC1474">
        <w:rPr>
          <w:rFonts w:ascii="Times New Roman" w:hAnsi="Times New Roman"/>
          <w:bCs/>
          <w:iCs/>
          <w:sz w:val="26"/>
        </w:rPr>
        <w:t>поселения</w:t>
      </w:r>
      <w:r w:rsidRPr="00BC1474">
        <w:rPr>
          <w:rFonts w:ascii="Times New Roman" w:hAnsi="Times New Roman"/>
          <w:sz w:val="26"/>
        </w:rPr>
        <w:t>.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5246"/>
        <w:gridCol w:w="2563"/>
        <w:gridCol w:w="3740"/>
        <w:gridCol w:w="2420"/>
      </w:tblGrid>
      <w:tr w:rsidR="006C310A" w:rsidRPr="00BC1474" w:rsidTr="00D00AB5">
        <w:trPr>
          <w:trHeight w:val="627"/>
        </w:trPr>
        <w:tc>
          <w:tcPr>
            <w:tcW w:w="659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№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п/п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Наименование мероприятия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Срок исполнения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Ответственный исполнитель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Отметка о выполнении</w:t>
            </w:r>
          </w:p>
        </w:tc>
      </w:tr>
      <w:tr w:rsidR="006C310A" w:rsidRPr="00BC1474" w:rsidTr="00D00AB5">
        <w:trPr>
          <w:trHeight w:val="404"/>
        </w:trPr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I.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Основные организационные мероприятия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исполнения  решений комиссии по координации работы по противодействию коррупции в </w:t>
            </w:r>
            <w:r w:rsidR="000D1CBB" w:rsidRPr="00BC1474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области</w:t>
            </w: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C310A" w:rsidRPr="00BC1474" w:rsidRDefault="008818C9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 специалист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6C310A" w:rsidRPr="00BC1474" w:rsidRDefault="008818C9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2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работы по формированию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>у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отрицательного отношения к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C310A" w:rsidRPr="00BC1474" w:rsidRDefault="00B51904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выполнения требований законодательства о предотвращении и урегулировании конфликта интересов  в  администрации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Обеспечение выполнения требований законодательства об уведомлении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 случаях склонения  к совершению коррупционных правонарушений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Разработка комплекса мер по совершенствованию  работы в сфере про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тиводействия коррупции в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и подведомственных учреждениях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6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7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8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Реализация мер  по обеспечению надежности и достоверности внутреннего контрол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я хозяйственных операций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818C9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8818C9" w:rsidP="008818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9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8137C4" w:rsidRDefault="008137C4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9307C">
              <w:rPr>
                <w:rFonts w:ascii="Times New Roman" w:hAnsi="Times New Roman"/>
                <w:sz w:val="26"/>
              </w:rPr>
              <w:t>бухгалтер МКУ                        «Централизованная бухгалтерия»</w:t>
            </w:r>
          </w:p>
          <w:p w:rsidR="006C310A" w:rsidRPr="00BC1474" w:rsidRDefault="008137C4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Сахарова</w:t>
            </w:r>
            <w:r w:rsidR="00D859A2" w:rsidRPr="00BC1474">
              <w:rPr>
                <w:rFonts w:ascii="Times New Roman" w:hAnsi="Times New Roman"/>
                <w:sz w:val="26"/>
                <w:szCs w:val="24"/>
              </w:rPr>
              <w:t xml:space="preserve"> П.И.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69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II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.Обеспечение соответствия правовых актов 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администрации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Принятие правовых актов  по п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ротиводействию коррупции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Внесение изменений в правовые акты по пр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отиводействию  коррупции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 xml:space="preserve">III.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Антикоррупционная  экспертиза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антикоррупционной  экспертизы  нормативных правовых актов (проектов нор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мативных правовых актов)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5A209F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D859A2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Размещение проектов нормативных правовых ак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тов на официальном сайте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в информационно-телекоммуникационной сети «Интернет» для организации проведения независимой антикоррупционной экспертизы</w:t>
            </w:r>
          </w:p>
          <w:p w:rsid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антикоррупционной экспертизы закупочной документации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  <w:r w:rsidR="005A209F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943DD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943DD" w:rsidRPr="00BC1474" w:rsidRDefault="006943DD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694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69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IV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.Организация взаимодействия 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администрации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r w:rsidR="006943DD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 с органами государственной власти </w:t>
            </w:r>
            <w:r w:rsidR="000D1CBB" w:rsidRPr="00BC1474">
              <w:rPr>
                <w:rFonts w:ascii="Times New Roman" w:hAnsi="Times New Roman"/>
                <w:b/>
                <w:sz w:val="26"/>
              </w:rPr>
              <w:t>Воронежской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области</w:t>
            </w:r>
            <w:r w:rsidR="006943DD" w:rsidRPr="00BC1474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по вопросам противодействия коррупции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</w:t>
            </w:r>
            <w:r w:rsidR="000D1CBB" w:rsidRPr="00BC1474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области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6C310A" w:rsidRPr="00BC1474" w:rsidRDefault="005A209F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5A209F" w:rsidRPr="00BC1474" w:rsidRDefault="00D859A2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 мероприятий в отношении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и подведомственных учреждений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  <w:p w:rsid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  <w:r w:rsidR="005A209F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.Организация взаимодействия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r w:rsidR="00B51904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с институтами гражданского общества</w:t>
            </w:r>
          </w:p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по вопросам противодействия коррупции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доступа граждан к ин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>формации  о деятельности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в том числе о мерах по противодействию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>коррупции, принимаемых 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Привлечение представителей гражданского общества к участию в работе конкурсной, аттестационной комиссий, 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B519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Информирование населения сельского поселени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я через официальный сайт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в информационно-телекоммуникационной сети «Интернет», а также в средствах массовой информации, </w:t>
            </w:r>
            <w:r w:rsidR="00B51904" w:rsidRPr="00BC1474">
              <w:rPr>
                <w:rFonts w:ascii="Times New Roman" w:hAnsi="Times New Roman"/>
                <w:sz w:val="26"/>
                <w:szCs w:val="24"/>
              </w:rPr>
              <w:t xml:space="preserve">о ходе реализации в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администрации мер  антикоррупционной направленности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D859A2" w:rsidRPr="00BC1474" w:rsidRDefault="00D859A2" w:rsidP="00D859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системы обратной связи с населением по вопросам выявления фактов коррупционного поведения со  сторон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ы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(телефон доверия и др.)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  <w:shd w:val="clear" w:color="auto" w:fill="auto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  <w:shd w:val="clear" w:color="auto" w:fill="auto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официальные интернет-сайты органов местного самоуправления </w:t>
            </w:r>
          </w:p>
        </w:tc>
        <w:tc>
          <w:tcPr>
            <w:tcW w:w="2563" w:type="dxa"/>
            <w:shd w:val="clear" w:color="auto" w:fill="auto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года (по мере поступления сообщений)</w:t>
            </w:r>
          </w:p>
        </w:tc>
        <w:tc>
          <w:tcPr>
            <w:tcW w:w="3740" w:type="dxa"/>
            <w:shd w:val="clear" w:color="auto" w:fill="auto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  <w:shd w:val="clear" w:color="auto" w:fill="auto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VI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.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Организация  работы по противодействию коррупции  в </w:t>
            </w:r>
            <w:r w:rsidR="00AD6716" w:rsidRPr="00BC1474">
              <w:rPr>
                <w:rFonts w:ascii="Times New Roman" w:hAnsi="Times New Roman"/>
                <w:b/>
                <w:sz w:val="26"/>
              </w:rPr>
              <w:t xml:space="preserve">муниципальных учреждениях 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, подведомственных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Pr="00BC1474">
              <w:rPr>
                <w:rFonts w:ascii="Times New Roman" w:hAnsi="Times New Roman"/>
                <w:b/>
                <w:iCs/>
                <w:sz w:val="26"/>
              </w:rPr>
              <w:t xml:space="preserve"> 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>поселения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мероприятий по представлению сведений о доходах, расходах, об имуществе и обязательствах имущественного характера лицами, замещающими должности руководителей  подведомственных учреждений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с  января по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30 апреля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202</w:t>
            </w:r>
            <w:r w:rsidR="00467AE0">
              <w:rPr>
                <w:rFonts w:ascii="Times New Roman" w:hAnsi="Times New Roman"/>
                <w:sz w:val="26"/>
                <w:szCs w:val="24"/>
              </w:rPr>
              <w:t>3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EE11A9" w:rsidRPr="00BC1474" w:rsidRDefault="00EE11A9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EE11A9" w:rsidRPr="00BC1474" w:rsidRDefault="00EE11A9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D859A2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  <w:r w:rsidR="005A209F" w:rsidRPr="00BC1474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мероприятий по своевременному  представлению гражданами, претендующими на замещение должностей руководителей муниципальных учреждений, сведений о доходах, расходах и обязательствах имущественного характера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EE11A9" w:rsidRPr="00BC1474" w:rsidRDefault="005A209F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EE11A9"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="00EE11A9"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EE11A9" w:rsidRPr="00BC1474" w:rsidRDefault="00EE11A9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EE11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Оказание методической и консультативной  помощи подведомств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енным учреждениям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Рассмотрение  на заседаниях комиссии по п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ротиводействию коррупции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 отчетов о реализации планов мероприятий по противодействию коррупции и антикоррупционной политики подведомс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твенных учреждений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течение года, согласно  плана работы комиссии 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Разработка комплекса мер по совершенствованию  работы в сфере противодействия коррупции в подведомственных учреждениях</w:t>
            </w: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VII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.Организация работы совещательных и координационных органов    по противодействию коррупции в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 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  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работы комиссии по п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ротиводействию коррупции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 по плану работы комиссии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  <w:p w:rsidR="00AC09AE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Контроль за выполнением решений комиссии по противодейс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твию коррупции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>Организация работы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Контроль за выполнением решений комиссии</w:t>
            </w:r>
            <w:r w:rsidRPr="00BC1474">
              <w:rPr>
                <w:rFonts w:ascii="Times New Roman" w:hAnsi="Times New Roman"/>
                <w:sz w:val="26"/>
              </w:rPr>
              <w:t xml:space="preserve"> по соблюдению требований к служебному поведению  муниципальных  служащих и урегулированию конфликта интересов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3D1E05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VII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 Осуществление антикоррупционного  мониторинга</w:t>
            </w: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1.Организация контроля за доходами (расходами) муниципальных служащих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, 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кампании по представлению сведений о доходах, расходах, об имуществе и обязательствах имущественного характе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>ра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чьи должности включены в соответствующий перечень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с января по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30 апреля 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202</w:t>
            </w:r>
            <w:r w:rsidR="00467AE0">
              <w:rPr>
                <w:rFonts w:ascii="Times New Roman" w:hAnsi="Times New Roman"/>
                <w:sz w:val="26"/>
                <w:szCs w:val="24"/>
              </w:rPr>
              <w:t>3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муниципальными служащими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до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1 июля 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202</w:t>
            </w:r>
            <w:r w:rsidR="00467AE0">
              <w:rPr>
                <w:rFonts w:ascii="Times New Roman" w:hAnsi="Times New Roman"/>
                <w:sz w:val="26"/>
                <w:szCs w:val="24"/>
              </w:rPr>
              <w:t>3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проверки, представленных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>2.Организация контроля за исполнением запретов и ограничений муниципальными служащими</w:t>
            </w:r>
            <w:r w:rsidR="00AD6716"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администрации</w:t>
            </w:r>
            <w:r w:rsidR="00AD6716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r w:rsidR="003D1E05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Pr="00BC1474">
              <w:rPr>
                <w:rFonts w:ascii="Times New Roman" w:hAnsi="Times New Roman"/>
                <w:b/>
                <w:sz w:val="26"/>
              </w:rPr>
              <w:t xml:space="preserve">,  </w:t>
            </w:r>
            <w:r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Проверка знаний, установленных нормативными актами запретов и ограничений дл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я муниципальных служащих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течение года по плану 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мониторинга соблюдения 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контроля исполнения муниципа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 мониторинга исполнения запретов, установленных дл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я 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муниципальных служащих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связанных и избранием на выборные должности, участием в работе политических партий и ведением предвыборной агитации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6.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контроля за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AC09AE" w:rsidRPr="00BC1474" w:rsidRDefault="005A209F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контроля за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AC09AE" w:rsidRPr="00BC1474" w:rsidRDefault="005A209F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  <w:p w:rsidR="006C310A" w:rsidRPr="00BC1474" w:rsidRDefault="006C310A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8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Проведение мониторинга  исполнения должностных обязанностей </w:t>
            </w:r>
            <w:r w:rsidR="00AD6716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администрации, деятельность которых связана с коррупционными рисками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до 25 августа  202</w:t>
            </w:r>
            <w:r w:rsidR="00467AE0">
              <w:rPr>
                <w:rFonts w:ascii="Times New Roman" w:hAnsi="Times New Roman"/>
                <w:sz w:val="26"/>
                <w:szCs w:val="24"/>
              </w:rPr>
              <w:t>3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  <w:p w:rsidR="006C310A" w:rsidRPr="00BC14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до 25 декабря 202</w:t>
            </w:r>
            <w:r w:rsidR="00467AE0">
              <w:rPr>
                <w:rFonts w:ascii="Times New Roman" w:hAnsi="Times New Roman"/>
                <w:sz w:val="26"/>
                <w:szCs w:val="24"/>
              </w:rPr>
              <w:t>3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10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Анализ обращений граждан и организаций по вопросам, связанным с проявлением коррупции в 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  <w:lang w:val="en-US"/>
              </w:rPr>
              <w:t>11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мониторинга  публикаций в средствах массовой информации о фактах ко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ррупционных проявлений 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BC1474" w:rsidRPr="00BC1474" w:rsidRDefault="00BC14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 года</w:t>
            </w:r>
          </w:p>
        </w:tc>
        <w:tc>
          <w:tcPr>
            <w:tcW w:w="3740" w:type="dxa"/>
          </w:tcPr>
          <w:p w:rsidR="00AC09AE" w:rsidRPr="00BC1474" w:rsidRDefault="005A209F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3D1E05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VIII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.Выявление  и систематизация причин и условий проявления коррупции в деятельности</w:t>
            </w:r>
            <w:r w:rsidR="006C310A" w:rsidRPr="00BC1474">
              <w:rPr>
                <w:rFonts w:ascii="Times New Roman" w:hAnsi="Times New Roman"/>
                <w:b/>
                <w:color w:val="000000"/>
                <w:sz w:val="26"/>
              </w:rPr>
              <w:t xml:space="preserve">  администрации</w:t>
            </w:r>
            <w:r w:rsidR="00A56488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  <w:r w:rsidR="006C310A"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</w:t>
            </w:r>
            <w:r w:rsidR="008818C9" w:rsidRPr="00BC1474">
              <w:rPr>
                <w:rFonts w:ascii="Times New Roman" w:hAnsi="Times New Roman"/>
                <w:b/>
                <w:bCs/>
                <w:iCs/>
                <w:sz w:val="26"/>
              </w:rPr>
              <w:t>Ерышевского</w:t>
            </w:r>
            <w:r w:rsidRPr="00BC1474">
              <w:rPr>
                <w:rFonts w:ascii="Times New Roman" w:hAnsi="Times New Roman"/>
                <w:b/>
                <w:bCs/>
                <w:iCs/>
                <w:sz w:val="26"/>
              </w:rPr>
              <w:t xml:space="preserve">  сельского  поселения</w:t>
            </w:r>
            <w:r w:rsidR="006C310A" w:rsidRPr="00BC1474">
              <w:rPr>
                <w:rFonts w:ascii="Times New Roman" w:hAnsi="Times New Roman"/>
                <w:b/>
                <w:sz w:val="26"/>
              </w:rPr>
              <w:t>, мониторинг коррупционных рисков и их устранение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Проведение оценок коррупционных рисков, во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зникающих при реализации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администрацией своих функций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ительными правовых актов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незаконными действий(безд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ействий) должностных лиц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3D1E05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.Антикоррупционное  обучение и пропаганда 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333333"/>
                <w:sz w:val="26"/>
              </w:rPr>
            </w:pPr>
            <w:r w:rsidRPr="00BC1474">
              <w:rPr>
                <w:color w:val="333333"/>
                <w:sz w:val="26"/>
              </w:rPr>
              <w:t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  <w:p w:rsidR="00AC09AE" w:rsidRPr="00BC1474" w:rsidRDefault="00AC09AE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</w:rPr>
            </w:pPr>
            <w:r w:rsidRPr="00BC1474">
              <w:rPr>
                <w:color w:val="333333"/>
                <w:sz w:val="26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r w:rsidRPr="00BC1474">
              <w:rPr>
                <w:color w:val="333333"/>
                <w:sz w:val="26"/>
              </w:rPr>
              <w:lastRenderedPageBreak/>
              <w:t>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BC14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</w:rPr>
            </w:pPr>
            <w:r w:rsidRPr="00BC1474">
              <w:rPr>
                <w:color w:val="333333"/>
                <w:sz w:val="26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года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и проведение  лекций по антикоррупционной тематике  с 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муниципальными служащими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 течение года,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согласно расписания занятий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5. 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 проверки знаний антикоррупционного законодательства м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униципальными служащими 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в  течение года, </w:t>
            </w:r>
          </w:p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согласно расписания занятий</w:t>
            </w:r>
          </w:p>
        </w:tc>
        <w:tc>
          <w:tcPr>
            <w:tcW w:w="3740" w:type="dxa"/>
          </w:tcPr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5A209F" w:rsidRPr="00BC1474" w:rsidRDefault="005A209F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5A20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6. 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и  проведение индивидуального консультирования по антикоррупционной тематике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Подготовка информационных материалов, направленных на противодействие коррупции (памятки, мини-плакаты и др.), подлежащих  размещению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 в  служебных помещениях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  <w:p w:rsidR="00AC09AE" w:rsidRPr="00BC1474" w:rsidRDefault="00AC09AE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8.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Размещение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 в  служебных помещениях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Разработка методических и информационно-разъяснительных материалов об антикоррупционных стандартах поведения муниципальных с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лужащих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течение  года</w:t>
            </w:r>
          </w:p>
        </w:tc>
        <w:tc>
          <w:tcPr>
            <w:tcW w:w="3740" w:type="dxa"/>
          </w:tcPr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10.</w:t>
            </w:r>
          </w:p>
        </w:tc>
        <w:tc>
          <w:tcPr>
            <w:tcW w:w="5246" w:type="dxa"/>
          </w:tcPr>
          <w:p w:rsidR="006C310A" w:rsidRPr="00BC1474" w:rsidRDefault="00A56488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Размещение на сервере 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администрации информации о мероприятиях, по противодействию корруп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>ции, проводимых в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с целью обеспечения свободного доступа к ней муниципальных служащих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AC09AE" w:rsidRPr="00BC1474" w:rsidRDefault="007E05B6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AC09AE" w:rsidRPr="00BC1474">
              <w:rPr>
                <w:rFonts w:ascii="Times New Roman" w:hAnsi="Times New Roman"/>
                <w:sz w:val="26"/>
                <w:szCs w:val="24"/>
              </w:rPr>
              <w:t>Ведущий специалист администрации</w:t>
            </w:r>
          </w:p>
          <w:p w:rsidR="00AC09AE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Сухотерина Н.В.</w:t>
            </w:r>
          </w:p>
          <w:p w:rsidR="006C310A" w:rsidRPr="00BC1474" w:rsidRDefault="006C310A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повышения квалификаци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и муниципальных служащих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администрации, ответственных за профилактику коррупционных и иных правонарушений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.Внутренний контроль и аудит в сфере закупок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Осуществление контроля соблюдения требований об отсутствии конфликта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интересов между участниками 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4.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Осуществление анализа сведений: об обжаловании закупок контрольными органами  в сфере закупок;</w:t>
            </w:r>
          </w:p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Об отмене заказчиками </w:t>
            </w:r>
            <w:r w:rsidR="000D1CBB" w:rsidRPr="00BC1474">
              <w:rPr>
                <w:rFonts w:ascii="Times New Roman" w:hAnsi="Times New Roman"/>
                <w:sz w:val="26"/>
                <w:szCs w:val="24"/>
              </w:rPr>
              <w:t>Воронежской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области закупок в соответствии с решениями и предписаниями контрольных органов в сфере закупок;</w:t>
            </w:r>
          </w:p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 результатах обжалования решений и предписаний контрольных органов в сфере закупок. 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rPr>
                <w:rFonts w:ascii="Times New Roman" w:hAnsi="Times New Roman"/>
                <w:sz w:val="26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7.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 Федерального закона  от 05.04.2013 года                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8.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 Федерального закона 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Оказание содействия уполномоченным представителям контрольно-надзорных  органов при проведении ими проверочных  мероприятий  соблюдения местной администрацией  Федерального закона  от 05.04.2013 года№ 44-ФЗ «О контрактной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lastRenderedPageBreak/>
              <w:t>XI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 xml:space="preserve"> Контроль за исполнением  условий муниципальных контрактов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осуществления контроля за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работы претензионной 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комиссии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.Внутренний контроль и аудит в сфере финансово-хозяйственной деятельности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Обеспечение надежности и достоверности финансовой (бу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хгалтерской) отчетности 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8137C4" w:rsidRDefault="008137C4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C9307C">
              <w:rPr>
                <w:rFonts w:ascii="Times New Roman" w:hAnsi="Times New Roman"/>
                <w:sz w:val="26"/>
              </w:rPr>
              <w:t>бухгалтер МКУ                        «Централизованная бухгалтерия»</w:t>
            </w:r>
          </w:p>
          <w:p w:rsidR="006C310A" w:rsidRPr="00BC1474" w:rsidRDefault="00AC09AE" w:rsidP="00AC09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Сахарова П.И.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2</w:t>
            </w:r>
            <w:r w:rsidR="006C310A" w:rsidRPr="00BC1474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 xml:space="preserve">еятельности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137C4" w:rsidRPr="00C9307C">
              <w:rPr>
                <w:rFonts w:ascii="Times New Roman" w:hAnsi="Times New Roman"/>
                <w:sz w:val="26"/>
              </w:rPr>
              <w:t>бухгалтер МКУ                        «Централизованная бухгалтерия»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Сахарова П.И.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14628" w:type="dxa"/>
            <w:gridSpan w:val="5"/>
          </w:tcPr>
          <w:p w:rsidR="006C310A" w:rsidRPr="00BC14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BC1474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XIII</w:t>
            </w:r>
            <w:r w:rsidR="006C310A" w:rsidRPr="00BC1474">
              <w:rPr>
                <w:rFonts w:ascii="Times New Roman" w:hAnsi="Times New Roman"/>
                <w:b/>
                <w:sz w:val="26"/>
                <w:szCs w:val="24"/>
              </w:rPr>
              <w:t>. Внутренний контроль в сфере кадрового обеспечения</w:t>
            </w: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и руководителей</w:t>
            </w: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="00A56488" w:rsidRPr="00BC1474">
              <w:rPr>
                <w:rFonts w:ascii="Times New Roman" w:hAnsi="Times New Roman"/>
                <w:sz w:val="26"/>
              </w:rPr>
              <w:t xml:space="preserve">муниципальных </w:t>
            </w:r>
            <w:r w:rsidR="00A56488" w:rsidRPr="00BC1474">
              <w:rPr>
                <w:rFonts w:ascii="Times New Roman" w:hAnsi="Times New Roman"/>
                <w:sz w:val="26"/>
              </w:rPr>
              <w:lastRenderedPageBreak/>
              <w:t>учреждений</w:t>
            </w:r>
            <w:r w:rsidRPr="00BC1474">
              <w:rPr>
                <w:rFonts w:ascii="Times New Roman" w:hAnsi="Times New Roman"/>
                <w:sz w:val="26"/>
              </w:rPr>
              <w:t xml:space="preserve">, подведомственных </w:t>
            </w:r>
            <w:r w:rsidRPr="00BC1474">
              <w:rPr>
                <w:rFonts w:ascii="Times New Roman" w:hAnsi="Times New Roman"/>
                <w:color w:val="000000"/>
                <w:sz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6C310A" w:rsidRPr="00BC1474" w:rsidTr="00D00AB5">
        <w:tc>
          <w:tcPr>
            <w:tcW w:w="659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lastRenderedPageBreak/>
              <w:t>2.</w:t>
            </w:r>
          </w:p>
        </w:tc>
        <w:tc>
          <w:tcPr>
            <w:tcW w:w="5246" w:type="dxa"/>
          </w:tcPr>
          <w:p w:rsidR="006C310A" w:rsidRPr="00BC14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Организация проведения проверок за соблюдением </w:t>
            </w:r>
            <w:r w:rsidR="00A56488" w:rsidRPr="00BC1474">
              <w:rPr>
                <w:rFonts w:ascii="Times New Roman" w:hAnsi="Times New Roman"/>
                <w:sz w:val="26"/>
                <w:szCs w:val="24"/>
              </w:rPr>
              <w:t>муниципальными служащими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администрации Кодекса этики и служебного поведения</w:t>
            </w:r>
          </w:p>
        </w:tc>
        <w:tc>
          <w:tcPr>
            <w:tcW w:w="2563" w:type="dxa"/>
          </w:tcPr>
          <w:p w:rsidR="006C310A" w:rsidRPr="00BC14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в  течение года</w:t>
            </w:r>
          </w:p>
        </w:tc>
        <w:tc>
          <w:tcPr>
            <w:tcW w:w="3740" w:type="dxa"/>
          </w:tcPr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</w:rPr>
              <w:t xml:space="preserve"> 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Глава </w:t>
            </w:r>
            <w:r w:rsidR="008818C9" w:rsidRPr="00BC1474">
              <w:rPr>
                <w:rFonts w:ascii="Times New Roman" w:hAnsi="Times New Roman"/>
                <w:sz w:val="26"/>
                <w:szCs w:val="24"/>
              </w:rPr>
              <w:t>Ерышевского</w:t>
            </w:r>
            <w:r w:rsidRPr="00BC1474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  <w:p w:rsidR="007E05B6" w:rsidRPr="00BC1474" w:rsidRDefault="007E05B6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сельского поселения</w:t>
            </w:r>
          </w:p>
          <w:p w:rsidR="006C310A" w:rsidRPr="00BC1474" w:rsidRDefault="00AC09AE" w:rsidP="007E05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C1474">
              <w:rPr>
                <w:rFonts w:ascii="Times New Roman" w:hAnsi="Times New Roman"/>
                <w:sz w:val="26"/>
                <w:szCs w:val="24"/>
              </w:rPr>
              <w:t>Быкова Т.П.</w:t>
            </w:r>
          </w:p>
        </w:tc>
        <w:tc>
          <w:tcPr>
            <w:tcW w:w="2420" w:type="dxa"/>
          </w:tcPr>
          <w:p w:rsidR="006C310A" w:rsidRPr="00BC14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</w:tbl>
    <w:p w:rsidR="006C310A" w:rsidRPr="00BC1474" w:rsidRDefault="006C310A" w:rsidP="006C310A">
      <w:pPr>
        <w:rPr>
          <w:rFonts w:ascii="Times New Roman" w:hAnsi="Times New Roman"/>
          <w:sz w:val="26"/>
        </w:rPr>
      </w:pPr>
      <w:r w:rsidRPr="00BC1474"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192" w:rsidRPr="00BC1474" w:rsidRDefault="00235192" w:rsidP="00E6436A">
      <w:pPr>
        <w:spacing w:after="0"/>
        <w:rPr>
          <w:rFonts w:ascii="Times New Roman" w:hAnsi="Times New Roman"/>
          <w:sz w:val="26"/>
          <w:szCs w:val="24"/>
        </w:rPr>
      </w:pPr>
      <w:r w:rsidRPr="00BC1474">
        <w:rPr>
          <w:rFonts w:ascii="Times New Roman" w:hAnsi="Times New Roman"/>
          <w:sz w:val="26"/>
          <w:szCs w:val="24"/>
        </w:rPr>
        <w:t xml:space="preserve">                        </w:t>
      </w:r>
    </w:p>
    <w:sectPr w:rsidR="00235192" w:rsidRPr="00BC1474" w:rsidSect="00F239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C76591"/>
    <w:multiLevelType w:val="hybridMultilevel"/>
    <w:tmpl w:val="47BA42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C4"/>
    <w:rsid w:val="000005AA"/>
    <w:rsid w:val="00066058"/>
    <w:rsid w:val="000A1583"/>
    <w:rsid w:val="000D1CBB"/>
    <w:rsid w:val="001E3EAD"/>
    <w:rsid w:val="00220D8F"/>
    <w:rsid w:val="00235192"/>
    <w:rsid w:val="00305637"/>
    <w:rsid w:val="003C41F4"/>
    <w:rsid w:val="003D1E05"/>
    <w:rsid w:val="003D56C4"/>
    <w:rsid w:val="00420C80"/>
    <w:rsid w:val="00422C24"/>
    <w:rsid w:val="00467AE0"/>
    <w:rsid w:val="00560329"/>
    <w:rsid w:val="005A209F"/>
    <w:rsid w:val="00617776"/>
    <w:rsid w:val="006943DD"/>
    <w:rsid w:val="006C310A"/>
    <w:rsid w:val="006D33FD"/>
    <w:rsid w:val="007E05B6"/>
    <w:rsid w:val="008137C4"/>
    <w:rsid w:val="008818C9"/>
    <w:rsid w:val="008C6982"/>
    <w:rsid w:val="009314D8"/>
    <w:rsid w:val="009C1BBD"/>
    <w:rsid w:val="009E2078"/>
    <w:rsid w:val="009F162E"/>
    <w:rsid w:val="00A1698C"/>
    <w:rsid w:val="00A56488"/>
    <w:rsid w:val="00AC09AE"/>
    <w:rsid w:val="00AD6716"/>
    <w:rsid w:val="00B12284"/>
    <w:rsid w:val="00B373B2"/>
    <w:rsid w:val="00B51904"/>
    <w:rsid w:val="00BC1474"/>
    <w:rsid w:val="00BC289E"/>
    <w:rsid w:val="00C5248C"/>
    <w:rsid w:val="00C638DB"/>
    <w:rsid w:val="00C674C1"/>
    <w:rsid w:val="00C85895"/>
    <w:rsid w:val="00C9613C"/>
    <w:rsid w:val="00CE4E02"/>
    <w:rsid w:val="00CF0946"/>
    <w:rsid w:val="00D00AB5"/>
    <w:rsid w:val="00D02685"/>
    <w:rsid w:val="00D20E4B"/>
    <w:rsid w:val="00D859A2"/>
    <w:rsid w:val="00DF0AB7"/>
    <w:rsid w:val="00E5039C"/>
    <w:rsid w:val="00E6436A"/>
    <w:rsid w:val="00E75C22"/>
    <w:rsid w:val="00EC7008"/>
    <w:rsid w:val="00EE11A9"/>
    <w:rsid w:val="00F2393C"/>
    <w:rsid w:val="00F9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E05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2022-04-05T05:28:00Z</cp:lastPrinted>
  <dcterms:created xsi:type="dcterms:W3CDTF">2023-02-03T11:22:00Z</dcterms:created>
  <dcterms:modified xsi:type="dcterms:W3CDTF">2023-02-03T11:22:00Z</dcterms:modified>
</cp:coreProperties>
</file>