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97" w:rsidRPr="00CE473E" w:rsidRDefault="00CE473E" w:rsidP="00CE473E">
      <w:pPr>
        <w:pStyle w:val="a3"/>
        <w:ind w:firstLine="949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473E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E473E" w:rsidRPr="00CE473E" w:rsidRDefault="00CE473E" w:rsidP="00CE473E">
      <w:pPr>
        <w:pStyle w:val="a3"/>
        <w:ind w:firstLine="9498"/>
        <w:rPr>
          <w:rFonts w:ascii="Times New Roman" w:hAnsi="Times New Roman" w:cs="Times New Roman"/>
          <w:sz w:val="24"/>
          <w:szCs w:val="24"/>
        </w:rPr>
      </w:pPr>
      <w:r w:rsidRPr="00CE473E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CE473E" w:rsidRPr="00CE473E" w:rsidRDefault="0040397D" w:rsidP="00CE473E">
      <w:pPr>
        <w:pStyle w:val="a3"/>
        <w:ind w:firstLine="949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Ерышевского</w:t>
      </w:r>
      <w:proofErr w:type="spellEnd"/>
      <w:r w:rsidR="00CE473E" w:rsidRPr="00CE473E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</w:t>
      </w:r>
    </w:p>
    <w:p w:rsidR="00CE473E" w:rsidRPr="00CE473E" w:rsidRDefault="00CE473E" w:rsidP="00CE473E">
      <w:pPr>
        <w:pStyle w:val="a3"/>
        <w:ind w:firstLine="9498"/>
        <w:rPr>
          <w:rFonts w:ascii="Times New Roman" w:hAnsi="Times New Roman" w:cs="Times New Roman"/>
          <w:sz w:val="24"/>
          <w:szCs w:val="24"/>
        </w:rPr>
      </w:pPr>
      <w:r w:rsidRPr="00CE473E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CE473E" w:rsidRPr="00CE473E" w:rsidRDefault="0040397D" w:rsidP="00CE473E">
      <w:pPr>
        <w:pStyle w:val="a3"/>
        <w:ind w:firstLine="94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09.01.2018 г № 06</w:t>
      </w:r>
      <w:r w:rsidR="00CE473E" w:rsidRPr="00CE473E">
        <w:rPr>
          <w:rFonts w:ascii="Times New Roman" w:hAnsi="Times New Roman" w:cs="Times New Roman"/>
          <w:sz w:val="24"/>
          <w:szCs w:val="24"/>
        </w:rPr>
        <w:t>-р</w:t>
      </w:r>
    </w:p>
    <w:p w:rsidR="00CE473E" w:rsidRPr="00CE473E" w:rsidRDefault="00CE473E" w:rsidP="00CE47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473E">
        <w:rPr>
          <w:rFonts w:ascii="Times New Roman" w:hAnsi="Times New Roman" w:cs="Times New Roman"/>
          <w:sz w:val="24"/>
          <w:szCs w:val="24"/>
        </w:rPr>
        <w:t>ПЛАН</w:t>
      </w:r>
    </w:p>
    <w:p w:rsidR="00CE473E" w:rsidRDefault="00CE473E" w:rsidP="00D067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473E">
        <w:rPr>
          <w:rFonts w:ascii="Times New Roman" w:hAnsi="Times New Roman" w:cs="Times New Roman"/>
          <w:sz w:val="24"/>
          <w:szCs w:val="24"/>
        </w:rPr>
        <w:t xml:space="preserve">организационно-технических мероприятий по оказанию содействия избирательным комиссиям в реализации их полномочий в ходе </w:t>
      </w:r>
      <w:r w:rsidR="0040397D">
        <w:rPr>
          <w:rFonts w:ascii="Times New Roman" w:hAnsi="Times New Roman" w:cs="Times New Roman"/>
          <w:sz w:val="24"/>
          <w:szCs w:val="24"/>
        </w:rPr>
        <w:t>организации под</w:t>
      </w:r>
      <w:r w:rsidRPr="00CE473E">
        <w:rPr>
          <w:rFonts w:ascii="Times New Roman" w:hAnsi="Times New Roman" w:cs="Times New Roman"/>
          <w:sz w:val="24"/>
          <w:szCs w:val="24"/>
        </w:rPr>
        <w:t>готовки и проведения  выборов Президента Российской Федерации.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9214"/>
        <w:gridCol w:w="2551"/>
        <w:gridCol w:w="2204"/>
      </w:tblGrid>
      <w:tr w:rsidR="00CE473E" w:rsidTr="00D067F2">
        <w:tc>
          <w:tcPr>
            <w:tcW w:w="817" w:type="dxa"/>
          </w:tcPr>
          <w:p w:rsidR="00CE473E" w:rsidRDefault="00CE473E" w:rsidP="00CE47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214" w:type="dxa"/>
          </w:tcPr>
          <w:p w:rsidR="00CE473E" w:rsidRDefault="00CE473E" w:rsidP="00CE47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1" w:type="dxa"/>
          </w:tcPr>
          <w:p w:rsidR="00CE473E" w:rsidRDefault="00CE473E" w:rsidP="00CE47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04" w:type="dxa"/>
          </w:tcPr>
          <w:p w:rsidR="00CE473E" w:rsidRDefault="00CE473E" w:rsidP="00CE47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E473E" w:rsidTr="00D067F2">
        <w:tc>
          <w:tcPr>
            <w:tcW w:w="817" w:type="dxa"/>
          </w:tcPr>
          <w:p w:rsidR="00CE473E" w:rsidRPr="00D067F2" w:rsidRDefault="00CE473E" w:rsidP="00D067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CE473E" w:rsidRPr="00D067F2" w:rsidRDefault="00DA3621" w:rsidP="00D067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рабочей группы по оперативному решению вопросов, связанных с подготовкой и проведением  выборов Президента Российской Федерации </w:t>
            </w:r>
          </w:p>
        </w:tc>
        <w:tc>
          <w:tcPr>
            <w:tcW w:w="2551" w:type="dxa"/>
          </w:tcPr>
          <w:p w:rsidR="00CE473E" w:rsidRDefault="00DA3621" w:rsidP="00D06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09.01.2018 г</w:t>
            </w:r>
          </w:p>
        </w:tc>
        <w:tc>
          <w:tcPr>
            <w:tcW w:w="2204" w:type="dxa"/>
          </w:tcPr>
          <w:p w:rsidR="00CE473E" w:rsidRDefault="00D067F2" w:rsidP="00D06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CE473E" w:rsidTr="00D067F2">
        <w:tc>
          <w:tcPr>
            <w:tcW w:w="817" w:type="dxa"/>
          </w:tcPr>
          <w:p w:rsidR="00CE473E" w:rsidRPr="00D067F2" w:rsidRDefault="00CE473E" w:rsidP="00D067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DA3621" w:rsidRPr="00D067F2" w:rsidRDefault="00DA3621" w:rsidP="00D067F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067F2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D067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главе администрации Павловского муниципального района сведений об избирателях  для составления и уточнения списков избирателей</w:t>
            </w:r>
            <w:proofErr w:type="gramStart"/>
            <w:r w:rsidRPr="00D067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.(</w:t>
            </w:r>
            <w:proofErr w:type="gramEnd"/>
            <w:r w:rsidRPr="00D067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ответственный  </w:t>
            </w:r>
            <w:r w:rsidR="0040397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специалист 1 категории</w:t>
            </w:r>
            <w:r w:rsidRPr="00D067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администрации </w:t>
            </w:r>
            <w:proofErr w:type="spellStart"/>
            <w:r w:rsidR="0040397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Букреева</w:t>
            </w:r>
            <w:proofErr w:type="spellEnd"/>
            <w:r w:rsidR="0040397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Л.И</w:t>
            </w:r>
            <w:r w:rsidRPr="00D067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.);</w:t>
            </w:r>
          </w:p>
          <w:p w:rsidR="00CE473E" w:rsidRPr="00D067F2" w:rsidRDefault="00CE473E" w:rsidP="00D067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67F2" w:rsidRDefault="00D067F2" w:rsidP="00D067F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 позднее 15.01.2018 г</w:t>
            </w:r>
          </w:p>
          <w:p w:rsidR="00CE473E" w:rsidRPr="00D067F2" w:rsidRDefault="00CE473E" w:rsidP="00D06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067F2" w:rsidRPr="00D067F2" w:rsidRDefault="00D067F2" w:rsidP="00D067F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D067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нспекто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 администрации</w:t>
            </w:r>
          </w:p>
          <w:p w:rsidR="00CE473E" w:rsidRDefault="00CE473E" w:rsidP="00D06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73E" w:rsidTr="00D067F2">
        <w:tc>
          <w:tcPr>
            <w:tcW w:w="817" w:type="dxa"/>
          </w:tcPr>
          <w:p w:rsidR="00CE473E" w:rsidRPr="00D067F2" w:rsidRDefault="00CE473E" w:rsidP="00D067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CE473E" w:rsidRPr="00D067F2" w:rsidRDefault="00DA3621" w:rsidP="00403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7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Предоставление </w:t>
            </w:r>
            <w:r w:rsidR="0040397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участковой  избирательной комиссии  № 27/25 </w:t>
            </w:r>
            <w:r w:rsidRPr="00D067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</w:t>
            </w:r>
            <w:r w:rsidR="0040397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безвозмездной основе  помещение</w:t>
            </w:r>
            <w:r w:rsidRPr="00D067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для работы  УИК  и помещения для голосования, хранения  избирательной документации, а также выделить техническое  оборудование, средства связи </w:t>
            </w:r>
          </w:p>
        </w:tc>
        <w:tc>
          <w:tcPr>
            <w:tcW w:w="2551" w:type="dxa"/>
          </w:tcPr>
          <w:p w:rsidR="00CE473E" w:rsidRDefault="00D067F2" w:rsidP="00CE47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="0040397D">
              <w:rPr>
                <w:rFonts w:ascii="Times New Roman" w:hAnsi="Times New Roman" w:cs="Times New Roman"/>
                <w:sz w:val="24"/>
                <w:szCs w:val="24"/>
              </w:rPr>
              <w:t>дня образования участковой избирательной комиссии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04" w:type="dxa"/>
          </w:tcPr>
          <w:p w:rsidR="00CE473E" w:rsidRDefault="00D067F2" w:rsidP="00CE47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</w:tr>
      <w:tr w:rsidR="00CE473E" w:rsidTr="00D067F2">
        <w:tc>
          <w:tcPr>
            <w:tcW w:w="817" w:type="dxa"/>
          </w:tcPr>
          <w:p w:rsidR="00CE473E" w:rsidRPr="00D067F2" w:rsidRDefault="00CE473E" w:rsidP="00D067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DA3621" w:rsidRPr="00D067F2" w:rsidRDefault="0040397D" w:rsidP="00D067F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Рекомендовать руководителю  хозяйствующего  субъекта</w:t>
            </w:r>
            <w:r w:rsidR="00DA3621" w:rsidRPr="00D067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A3621" w:rsidRPr="00D067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СХП «Дубрава»</w:t>
            </w:r>
            <w:r w:rsidR="00DA3621" w:rsidRPr="00D067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Попов П.С</w:t>
            </w:r>
            <w:r w:rsidR="00DA3621" w:rsidRPr="00D067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.) выделить транспортные средс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тва в распоряжение избирательной комиссии</w:t>
            </w:r>
            <w:r w:rsidR="00DA3621" w:rsidRPr="00D067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="00DA3621" w:rsidRPr="00D067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т.ч</w:t>
            </w:r>
            <w:proofErr w:type="spellEnd"/>
            <w:r w:rsidR="00DA3621" w:rsidRPr="00D067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на безвозмездной основе ( доставка бюллетеней, протоколов  об итогах голосования, другой избирательной документации, доставка избирателей к месту голосования ).</w:t>
            </w:r>
          </w:p>
          <w:p w:rsidR="00CE473E" w:rsidRPr="00D067F2" w:rsidRDefault="00CE473E" w:rsidP="00D067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473E" w:rsidRDefault="0040397D" w:rsidP="00CE47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дня образования участковой избирательной комиссии</w:t>
            </w:r>
          </w:p>
        </w:tc>
        <w:tc>
          <w:tcPr>
            <w:tcW w:w="2204" w:type="dxa"/>
          </w:tcPr>
          <w:p w:rsidR="00CE473E" w:rsidRDefault="00D067F2" w:rsidP="00CE47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</w:tr>
      <w:tr w:rsidR="00CE473E" w:rsidTr="00D067F2">
        <w:tc>
          <w:tcPr>
            <w:tcW w:w="817" w:type="dxa"/>
          </w:tcPr>
          <w:p w:rsidR="00CE473E" w:rsidRPr="00D067F2" w:rsidRDefault="00CE473E" w:rsidP="00D067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DA3621" w:rsidRPr="00D067F2" w:rsidRDefault="0040397D" w:rsidP="00D067F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Оборудование  участкового избирательного участка</w:t>
            </w:r>
            <w:r w:rsidR="00DA3621" w:rsidRPr="00D067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специальными приспособлениями, позволяющими в полном объеме реализовать избирательные права лицам с ограниченными</w:t>
            </w:r>
            <w:r w:rsidR="00D067F2" w:rsidRPr="00D067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физическими </w:t>
            </w:r>
            <w:r w:rsidR="00DA3621" w:rsidRPr="00D067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возможностями</w:t>
            </w:r>
            <w:r w:rsidR="00D067F2" w:rsidRPr="00D067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  <w:r w:rsidR="00DA3621" w:rsidRPr="00D067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Выделить специально оборудованные места для размещения печатных агитационных материалов</w:t>
            </w:r>
            <w:proofErr w:type="gramStart"/>
            <w:r w:rsidR="00DA3621" w:rsidRPr="00D067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CE473E" w:rsidRPr="00D067F2" w:rsidRDefault="00CE473E" w:rsidP="00D067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473E" w:rsidRDefault="00D067F2" w:rsidP="00CE47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голосования</w:t>
            </w:r>
          </w:p>
        </w:tc>
        <w:tc>
          <w:tcPr>
            <w:tcW w:w="2204" w:type="dxa"/>
          </w:tcPr>
          <w:p w:rsidR="00CE473E" w:rsidRDefault="00D067F2" w:rsidP="00CE47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</w:tr>
      <w:tr w:rsidR="00CE473E" w:rsidTr="00D067F2">
        <w:tc>
          <w:tcPr>
            <w:tcW w:w="817" w:type="dxa"/>
          </w:tcPr>
          <w:p w:rsidR="00CE473E" w:rsidRPr="00D067F2" w:rsidRDefault="00CE473E" w:rsidP="00D067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D067F2" w:rsidRPr="00D067F2" w:rsidRDefault="00D067F2" w:rsidP="00D067F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067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Выделение специально оборудованных места для размещения печатных агитационных материалов</w:t>
            </w:r>
            <w:proofErr w:type="gramStart"/>
            <w:r w:rsidRPr="00D067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CE473E" w:rsidRPr="00D067F2" w:rsidRDefault="00CE473E" w:rsidP="00D067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473E" w:rsidRDefault="00D067F2" w:rsidP="00CE47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дня начала агитационной компании </w:t>
            </w:r>
          </w:p>
        </w:tc>
        <w:tc>
          <w:tcPr>
            <w:tcW w:w="2204" w:type="dxa"/>
          </w:tcPr>
          <w:p w:rsidR="00CE473E" w:rsidRDefault="00D067F2" w:rsidP="00CE47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</w:tr>
    </w:tbl>
    <w:p w:rsidR="009E1AD4" w:rsidRDefault="009E1AD4" w:rsidP="00D067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AD4" w:rsidRDefault="009E1AD4" w:rsidP="00D067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67F2" w:rsidRPr="00CE473E" w:rsidRDefault="00D067F2" w:rsidP="00D067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9E1AD4">
        <w:rPr>
          <w:rFonts w:ascii="Times New Roman" w:hAnsi="Times New Roman" w:cs="Times New Roman"/>
          <w:sz w:val="24"/>
          <w:szCs w:val="24"/>
        </w:rPr>
        <w:t>Ерышевского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                                              </w:t>
      </w:r>
      <w:proofErr w:type="spellStart"/>
      <w:r w:rsidR="009E1AD4">
        <w:rPr>
          <w:rFonts w:ascii="Times New Roman" w:hAnsi="Times New Roman" w:cs="Times New Roman"/>
          <w:sz w:val="24"/>
          <w:szCs w:val="24"/>
        </w:rPr>
        <w:t>Т.П.Быкова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067F2" w:rsidRPr="00CE473E" w:rsidSect="00CE473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3E"/>
    <w:rsid w:val="00262910"/>
    <w:rsid w:val="002B1A97"/>
    <w:rsid w:val="0040397D"/>
    <w:rsid w:val="009E1AD4"/>
    <w:rsid w:val="00CB3B57"/>
    <w:rsid w:val="00CE473E"/>
    <w:rsid w:val="00D067F2"/>
    <w:rsid w:val="00DA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73E"/>
    <w:pPr>
      <w:spacing w:after="0" w:line="240" w:lineRule="auto"/>
    </w:pPr>
  </w:style>
  <w:style w:type="table" w:styleId="a4">
    <w:name w:val="Table Grid"/>
    <w:basedOn w:val="a1"/>
    <w:uiPriority w:val="59"/>
    <w:rsid w:val="00CE4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73E"/>
    <w:pPr>
      <w:spacing w:after="0" w:line="240" w:lineRule="auto"/>
    </w:pPr>
  </w:style>
  <w:style w:type="table" w:styleId="a4">
    <w:name w:val="Table Grid"/>
    <w:basedOn w:val="a1"/>
    <w:uiPriority w:val="59"/>
    <w:rsid w:val="00CE4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Красное</dc:creator>
  <cp:lastModifiedBy>user</cp:lastModifiedBy>
  <cp:revision>2</cp:revision>
  <cp:lastPrinted>2018-01-11T11:42:00Z</cp:lastPrinted>
  <dcterms:created xsi:type="dcterms:W3CDTF">2018-03-02T05:50:00Z</dcterms:created>
  <dcterms:modified xsi:type="dcterms:W3CDTF">2018-03-02T05:50:00Z</dcterms:modified>
</cp:coreProperties>
</file>