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EE" w:rsidRPr="0068747D" w:rsidRDefault="002208EE">
      <w:pPr>
        <w:rPr>
          <w:sz w:val="26"/>
          <w:szCs w:val="24"/>
        </w:rPr>
      </w:pPr>
    </w:p>
    <w:p w:rsidR="002208EE" w:rsidRPr="0068747D" w:rsidRDefault="002208EE" w:rsidP="002208EE">
      <w:pPr>
        <w:jc w:val="center"/>
        <w:rPr>
          <w:sz w:val="26"/>
          <w:szCs w:val="24"/>
        </w:rPr>
      </w:pPr>
      <w:r w:rsidRPr="0068747D">
        <w:rPr>
          <w:sz w:val="26"/>
          <w:szCs w:val="24"/>
        </w:rPr>
        <w:t>ПОЯСНИТЕЛЬНАЯ  ЗАПИСКА</w:t>
      </w:r>
    </w:p>
    <w:p w:rsidR="002208EE" w:rsidRPr="0068747D" w:rsidRDefault="002208EE" w:rsidP="002208EE">
      <w:pPr>
        <w:jc w:val="center"/>
        <w:rPr>
          <w:sz w:val="26"/>
          <w:szCs w:val="24"/>
        </w:rPr>
      </w:pPr>
      <w:proofErr w:type="gramStart"/>
      <w:r w:rsidRPr="0068747D">
        <w:rPr>
          <w:sz w:val="26"/>
          <w:szCs w:val="24"/>
        </w:rPr>
        <w:t xml:space="preserve">к проекту решения Совета народных депутатов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 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и внесении изменений в некоторые решения Совета народных депутатов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  Павловского муниципального района Воронежской области»</w:t>
      </w:r>
      <w:proofErr w:type="gramEnd"/>
    </w:p>
    <w:p w:rsidR="002208EE" w:rsidRPr="0068747D" w:rsidRDefault="002208EE" w:rsidP="002208EE">
      <w:pPr>
        <w:jc w:val="center"/>
        <w:rPr>
          <w:sz w:val="26"/>
          <w:szCs w:val="24"/>
        </w:rPr>
      </w:pPr>
    </w:p>
    <w:p w:rsidR="002208EE" w:rsidRPr="0068747D" w:rsidRDefault="002208EE" w:rsidP="002208EE">
      <w:pPr>
        <w:ind w:firstLine="709"/>
        <w:jc w:val="both"/>
        <w:rPr>
          <w:sz w:val="26"/>
          <w:szCs w:val="24"/>
        </w:rPr>
      </w:pPr>
      <w:proofErr w:type="gramStart"/>
      <w:r w:rsidRPr="0068747D">
        <w:rPr>
          <w:sz w:val="26"/>
          <w:szCs w:val="24"/>
        </w:rPr>
        <w:t xml:space="preserve">Администрацией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  разработан и вносится на очередное заседание Совета народных депутатов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  седьмо</w:t>
      </w:r>
      <w:r w:rsidRPr="0068747D">
        <w:rPr>
          <w:color w:val="000000"/>
          <w:sz w:val="26"/>
          <w:szCs w:val="24"/>
        </w:rPr>
        <w:t>го созыва</w:t>
      </w:r>
      <w:r w:rsidRPr="0068747D">
        <w:rPr>
          <w:sz w:val="26"/>
          <w:szCs w:val="24"/>
        </w:rPr>
        <w:t xml:space="preserve"> проект решения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и внесении изменений в некоторые решения Совета народных депутатов Павловского муниципального района Воронежской области».</w:t>
      </w:r>
      <w:proofErr w:type="gramEnd"/>
    </w:p>
    <w:p w:rsidR="002208EE" w:rsidRPr="0068747D" w:rsidRDefault="002208EE" w:rsidP="002208EE">
      <w:pPr>
        <w:ind w:firstLine="708"/>
        <w:jc w:val="both"/>
        <w:rPr>
          <w:sz w:val="26"/>
          <w:szCs w:val="24"/>
        </w:rPr>
      </w:pPr>
      <w:r w:rsidRPr="0068747D">
        <w:rPr>
          <w:sz w:val="26"/>
          <w:szCs w:val="24"/>
        </w:rPr>
        <w:t xml:space="preserve"> В соответствии с постановлением правите</w:t>
      </w:r>
      <w:r w:rsidR="0068537E" w:rsidRPr="0068747D">
        <w:rPr>
          <w:sz w:val="26"/>
          <w:szCs w:val="24"/>
        </w:rPr>
        <w:t>льства Воронежской области от 03.02.2023г. № 51</w:t>
      </w:r>
      <w:r w:rsidRPr="0068747D">
        <w:rPr>
          <w:sz w:val="26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принимая во внимание рекомендации правительства Воронежской облас</w:t>
      </w:r>
      <w:r w:rsidR="0068537E" w:rsidRPr="0068747D">
        <w:rPr>
          <w:sz w:val="26"/>
          <w:szCs w:val="24"/>
        </w:rPr>
        <w:t>ти, предлагается повысить в 1,055</w:t>
      </w:r>
      <w:r w:rsidRPr="0068747D">
        <w:rPr>
          <w:sz w:val="26"/>
          <w:szCs w:val="24"/>
        </w:rPr>
        <w:t xml:space="preserve"> раза: </w:t>
      </w:r>
    </w:p>
    <w:p w:rsidR="002208EE" w:rsidRPr="0068747D" w:rsidRDefault="002208EE" w:rsidP="002208EE">
      <w:pPr>
        <w:numPr>
          <w:ilvl w:val="0"/>
          <w:numId w:val="7"/>
        </w:numPr>
        <w:ind w:left="0" w:firstLine="708"/>
        <w:jc w:val="both"/>
        <w:rPr>
          <w:sz w:val="26"/>
          <w:szCs w:val="24"/>
        </w:rPr>
      </w:pPr>
      <w:r w:rsidRPr="0068747D">
        <w:rPr>
          <w:sz w:val="26"/>
          <w:szCs w:val="24"/>
        </w:rPr>
        <w:t xml:space="preserve">Размеры должностных окладов депутатов, членов выборных органов местного самоуправления и выборных должностных лиц местного самоуправления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 Павловского муниципального района Воронежской области, осуществляющих свои полномочия на постоянной основе. </w:t>
      </w:r>
    </w:p>
    <w:p w:rsidR="002208EE" w:rsidRPr="0068747D" w:rsidRDefault="002208EE" w:rsidP="002208EE">
      <w:pPr>
        <w:numPr>
          <w:ilvl w:val="0"/>
          <w:numId w:val="7"/>
        </w:numPr>
        <w:ind w:left="0" w:firstLine="708"/>
        <w:jc w:val="both"/>
        <w:rPr>
          <w:sz w:val="26"/>
          <w:szCs w:val="24"/>
        </w:rPr>
      </w:pPr>
      <w:r w:rsidRPr="0068747D">
        <w:rPr>
          <w:color w:val="000000"/>
          <w:sz w:val="26"/>
          <w:szCs w:val="24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</w:t>
      </w:r>
      <w:r w:rsidRPr="0068747D">
        <w:rPr>
          <w:color w:val="000000"/>
          <w:sz w:val="26"/>
          <w:szCs w:val="24"/>
        </w:rPr>
        <w:t>, и размеры ежемесячных надбавок к должностным окладам за классный чин в соответствии с присвоенными им классными чинами муниципальной службы.</w:t>
      </w:r>
    </w:p>
    <w:p w:rsidR="002208EE" w:rsidRPr="0068747D" w:rsidRDefault="002208EE" w:rsidP="002208EE">
      <w:pPr>
        <w:numPr>
          <w:ilvl w:val="0"/>
          <w:numId w:val="7"/>
        </w:numPr>
        <w:ind w:left="0" w:firstLine="708"/>
        <w:jc w:val="both"/>
        <w:rPr>
          <w:sz w:val="26"/>
          <w:szCs w:val="24"/>
        </w:rPr>
      </w:pPr>
      <w:r w:rsidRPr="0068747D">
        <w:rPr>
          <w:color w:val="000000"/>
          <w:sz w:val="26"/>
          <w:szCs w:val="24"/>
        </w:rPr>
        <w:t xml:space="preserve">Размеры пенсий за выслугу лет (доплат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</w:t>
      </w:r>
      <w:r w:rsidRPr="0068747D">
        <w:rPr>
          <w:color w:val="000000"/>
          <w:sz w:val="26"/>
          <w:szCs w:val="24"/>
        </w:rPr>
        <w:t xml:space="preserve"> до введения в действие Реестра (перечня) муниципальных должностей.</w:t>
      </w:r>
    </w:p>
    <w:p w:rsidR="002208EE" w:rsidRPr="0068747D" w:rsidRDefault="002208EE" w:rsidP="002208EE">
      <w:pPr>
        <w:pStyle w:val="ConsPlusNormal"/>
        <w:ind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 xml:space="preserve">Кроме того, решение Совета народных депутатов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 Павловского муниципального района Воронежской области от 29.10.2008</w:t>
      </w:r>
      <w:r w:rsidR="0068537E" w:rsidRPr="0068747D">
        <w:rPr>
          <w:sz w:val="26"/>
          <w:szCs w:val="24"/>
        </w:rPr>
        <w:t>г.</w:t>
      </w:r>
      <w:r w:rsidRPr="0068747D">
        <w:rPr>
          <w:sz w:val="26"/>
          <w:szCs w:val="24"/>
        </w:rPr>
        <w:t xml:space="preserve"> № 124 «О денежном содержании муниципальных служащих органов местного самоуправления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 Павловского муниципального района» приводится в соответствие с нормативными правовыми актами органов местного самоуправления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поселения. </w:t>
      </w:r>
    </w:p>
    <w:p w:rsidR="002208EE" w:rsidRPr="0068747D" w:rsidRDefault="002208EE" w:rsidP="002208EE">
      <w:pPr>
        <w:pStyle w:val="ConsPlusNormal"/>
        <w:ind w:firstLine="709"/>
        <w:jc w:val="both"/>
        <w:rPr>
          <w:sz w:val="26"/>
          <w:szCs w:val="24"/>
        </w:rPr>
      </w:pPr>
    </w:p>
    <w:p w:rsidR="002208EE" w:rsidRPr="0068747D" w:rsidRDefault="002208EE" w:rsidP="002208EE">
      <w:pPr>
        <w:jc w:val="both"/>
        <w:rPr>
          <w:sz w:val="26"/>
          <w:szCs w:val="24"/>
        </w:rPr>
      </w:pPr>
    </w:p>
    <w:tbl>
      <w:tblPr>
        <w:tblW w:w="0" w:type="auto"/>
        <w:tblLook w:val="04A0"/>
      </w:tblPr>
      <w:tblGrid>
        <w:gridCol w:w="5353"/>
        <w:gridCol w:w="2126"/>
        <w:gridCol w:w="2091"/>
      </w:tblGrid>
      <w:tr w:rsidR="002208EE" w:rsidRPr="0068747D" w:rsidTr="008D6470">
        <w:tc>
          <w:tcPr>
            <w:tcW w:w="5353" w:type="dxa"/>
          </w:tcPr>
          <w:p w:rsidR="002208EE" w:rsidRPr="0068747D" w:rsidRDefault="002208EE" w:rsidP="008D6470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126" w:type="dxa"/>
          </w:tcPr>
          <w:p w:rsidR="002208EE" w:rsidRPr="0068747D" w:rsidRDefault="002208EE" w:rsidP="008D6470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091" w:type="dxa"/>
            <w:vAlign w:val="bottom"/>
          </w:tcPr>
          <w:p w:rsidR="002208EE" w:rsidRPr="0068747D" w:rsidRDefault="002208EE" w:rsidP="008D6470">
            <w:pPr>
              <w:jc w:val="right"/>
              <w:rPr>
                <w:sz w:val="26"/>
                <w:szCs w:val="24"/>
              </w:rPr>
            </w:pPr>
          </w:p>
        </w:tc>
      </w:tr>
    </w:tbl>
    <w:p w:rsidR="002208EE" w:rsidRPr="0068747D" w:rsidRDefault="002208EE" w:rsidP="002208EE">
      <w:pPr>
        <w:rPr>
          <w:sz w:val="26"/>
          <w:szCs w:val="24"/>
        </w:rPr>
      </w:pPr>
    </w:p>
    <w:p w:rsidR="002208EE" w:rsidRPr="0068747D" w:rsidRDefault="002208EE" w:rsidP="006D3ABB">
      <w:pPr>
        <w:pStyle w:val="aa"/>
        <w:ind w:left="0"/>
        <w:rPr>
          <w:b/>
          <w:sz w:val="26"/>
          <w:szCs w:val="24"/>
          <w:u w:val="single"/>
        </w:rPr>
      </w:pPr>
    </w:p>
    <w:p w:rsidR="002208EE" w:rsidRPr="0068747D" w:rsidRDefault="002208EE" w:rsidP="002208EE">
      <w:pPr>
        <w:pStyle w:val="a8"/>
        <w:jc w:val="right"/>
        <w:rPr>
          <w:sz w:val="26"/>
          <w:szCs w:val="24"/>
        </w:rPr>
      </w:pPr>
    </w:p>
    <w:p w:rsidR="002208EE" w:rsidRPr="0068747D" w:rsidRDefault="002208EE" w:rsidP="002208EE">
      <w:pPr>
        <w:jc w:val="center"/>
        <w:rPr>
          <w:b/>
          <w:sz w:val="28"/>
          <w:szCs w:val="28"/>
        </w:rPr>
      </w:pPr>
      <w:r w:rsidRPr="0068747D">
        <w:rPr>
          <w:b/>
          <w:sz w:val="28"/>
          <w:szCs w:val="28"/>
        </w:rPr>
        <w:lastRenderedPageBreak/>
        <w:t>СОВЕТ</w:t>
      </w:r>
      <w:r w:rsidRPr="0068747D">
        <w:rPr>
          <w:b/>
          <w:sz w:val="28"/>
          <w:szCs w:val="28"/>
        </w:rPr>
        <w:br/>
        <w:t xml:space="preserve">НАРОДНЫХ ДЕПУТАТОВ </w:t>
      </w:r>
    </w:p>
    <w:p w:rsidR="002208EE" w:rsidRPr="0068747D" w:rsidRDefault="002208EE" w:rsidP="002208EE">
      <w:pPr>
        <w:jc w:val="center"/>
        <w:rPr>
          <w:b/>
          <w:sz w:val="28"/>
          <w:szCs w:val="28"/>
        </w:rPr>
      </w:pPr>
      <w:r w:rsidRPr="0068747D">
        <w:rPr>
          <w:b/>
          <w:sz w:val="28"/>
          <w:szCs w:val="28"/>
        </w:rPr>
        <w:t xml:space="preserve">ЕРЫШЕВСКОГО СЕЛЬСКОГО ПОСЕЛЕНИЯ </w:t>
      </w:r>
    </w:p>
    <w:p w:rsidR="002208EE" w:rsidRPr="0068747D" w:rsidRDefault="002208EE" w:rsidP="002208EE">
      <w:pPr>
        <w:jc w:val="center"/>
        <w:rPr>
          <w:b/>
          <w:sz w:val="28"/>
          <w:szCs w:val="28"/>
        </w:rPr>
      </w:pPr>
      <w:r w:rsidRPr="0068747D">
        <w:rPr>
          <w:b/>
          <w:sz w:val="28"/>
          <w:szCs w:val="28"/>
        </w:rPr>
        <w:t xml:space="preserve">ПАВЛОВСКОГО МУНИЦИПАЛЬНОГО РАЙОНА </w:t>
      </w:r>
    </w:p>
    <w:p w:rsidR="002208EE" w:rsidRPr="0068747D" w:rsidRDefault="002208EE" w:rsidP="002208EE">
      <w:pPr>
        <w:jc w:val="center"/>
        <w:rPr>
          <w:sz w:val="28"/>
          <w:szCs w:val="28"/>
        </w:rPr>
      </w:pPr>
      <w:r w:rsidRPr="0068747D">
        <w:rPr>
          <w:b/>
          <w:sz w:val="28"/>
          <w:szCs w:val="28"/>
        </w:rPr>
        <w:t>ВОРОНЕЖСКОЙ ОБЛАСТИ</w:t>
      </w:r>
    </w:p>
    <w:p w:rsidR="002208EE" w:rsidRPr="0068747D" w:rsidRDefault="002208EE" w:rsidP="002208EE">
      <w:pPr>
        <w:tabs>
          <w:tab w:val="left" w:pos="5400"/>
        </w:tabs>
        <w:jc w:val="center"/>
        <w:rPr>
          <w:b/>
          <w:sz w:val="28"/>
          <w:szCs w:val="28"/>
        </w:rPr>
      </w:pPr>
    </w:p>
    <w:p w:rsidR="002208EE" w:rsidRPr="0068747D" w:rsidRDefault="002208EE" w:rsidP="002208EE">
      <w:pPr>
        <w:pStyle w:val="aa"/>
        <w:jc w:val="center"/>
        <w:rPr>
          <w:sz w:val="28"/>
          <w:szCs w:val="28"/>
        </w:rPr>
      </w:pPr>
    </w:p>
    <w:p w:rsidR="002208EE" w:rsidRPr="0068747D" w:rsidRDefault="002208EE" w:rsidP="002208EE">
      <w:pPr>
        <w:pStyle w:val="aa"/>
        <w:jc w:val="center"/>
        <w:rPr>
          <w:b/>
          <w:sz w:val="28"/>
          <w:szCs w:val="28"/>
        </w:rPr>
      </w:pPr>
      <w:proofErr w:type="gramStart"/>
      <w:r w:rsidRPr="0068747D">
        <w:rPr>
          <w:b/>
          <w:sz w:val="28"/>
          <w:szCs w:val="28"/>
        </w:rPr>
        <w:t>Р</w:t>
      </w:r>
      <w:proofErr w:type="gramEnd"/>
      <w:r w:rsidRPr="0068747D">
        <w:rPr>
          <w:b/>
          <w:sz w:val="28"/>
          <w:szCs w:val="28"/>
        </w:rPr>
        <w:t xml:space="preserve"> Е Ш Е Н И Е</w:t>
      </w:r>
    </w:p>
    <w:p w:rsidR="002208EE" w:rsidRPr="0068747D" w:rsidRDefault="00485063" w:rsidP="006D3ABB">
      <w:pPr>
        <w:pStyle w:val="aa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15</w:t>
      </w:r>
      <w:r w:rsidR="0035629F" w:rsidRPr="0068747D">
        <w:rPr>
          <w:sz w:val="28"/>
          <w:szCs w:val="28"/>
          <w:u w:val="single"/>
        </w:rPr>
        <w:t>.</w:t>
      </w:r>
      <w:r w:rsidR="00A83C6F" w:rsidRPr="0068747D">
        <w:rPr>
          <w:sz w:val="28"/>
          <w:szCs w:val="28"/>
          <w:u w:val="single"/>
        </w:rPr>
        <w:t>03.2023</w:t>
      </w:r>
      <w:r w:rsidR="00074B40" w:rsidRPr="0068747D">
        <w:rPr>
          <w:sz w:val="28"/>
          <w:szCs w:val="28"/>
          <w:u w:val="single"/>
        </w:rPr>
        <w:t>г.</w:t>
      </w:r>
      <w:r w:rsidR="0035629F" w:rsidRPr="0068747D">
        <w:rPr>
          <w:sz w:val="28"/>
          <w:szCs w:val="28"/>
          <w:u w:val="single"/>
        </w:rPr>
        <w:t xml:space="preserve">  № </w:t>
      </w:r>
      <w:r w:rsidR="00A83C6F" w:rsidRPr="0068747D">
        <w:rPr>
          <w:sz w:val="28"/>
          <w:szCs w:val="28"/>
          <w:u w:val="single"/>
        </w:rPr>
        <w:t>177</w:t>
      </w:r>
    </w:p>
    <w:p w:rsidR="002208EE" w:rsidRPr="0068747D" w:rsidRDefault="002208EE" w:rsidP="006D3ABB">
      <w:pPr>
        <w:pStyle w:val="aa"/>
        <w:ind w:left="0"/>
        <w:rPr>
          <w:sz w:val="28"/>
          <w:szCs w:val="28"/>
        </w:rPr>
      </w:pPr>
      <w:r w:rsidRPr="0068747D">
        <w:rPr>
          <w:sz w:val="28"/>
          <w:szCs w:val="28"/>
        </w:rPr>
        <w:t xml:space="preserve">с. </w:t>
      </w:r>
      <w:proofErr w:type="spellStart"/>
      <w:r w:rsidRPr="0068747D">
        <w:rPr>
          <w:sz w:val="28"/>
          <w:szCs w:val="28"/>
        </w:rPr>
        <w:t>Ерышевка</w:t>
      </w:r>
      <w:proofErr w:type="spellEnd"/>
    </w:p>
    <w:p w:rsidR="002208EE" w:rsidRPr="0068747D" w:rsidRDefault="002208EE" w:rsidP="006D3ABB">
      <w:pPr>
        <w:rPr>
          <w:sz w:val="28"/>
          <w:szCs w:val="28"/>
        </w:rPr>
      </w:pPr>
    </w:p>
    <w:p w:rsidR="002208EE" w:rsidRPr="0068747D" w:rsidRDefault="002208EE" w:rsidP="006D3ABB">
      <w:pPr>
        <w:tabs>
          <w:tab w:val="left" w:pos="4820"/>
        </w:tabs>
        <w:ind w:right="4251"/>
        <w:jc w:val="both"/>
        <w:rPr>
          <w:sz w:val="28"/>
          <w:szCs w:val="28"/>
        </w:rPr>
      </w:pPr>
      <w:r w:rsidRPr="0068747D">
        <w:rPr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2208EE" w:rsidRPr="0068747D" w:rsidRDefault="002208EE" w:rsidP="002208EE">
      <w:pPr>
        <w:rPr>
          <w:sz w:val="26"/>
          <w:szCs w:val="24"/>
        </w:rPr>
      </w:pPr>
    </w:p>
    <w:p w:rsidR="002208EE" w:rsidRPr="0068747D" w:rsidRDefault="002208EE" w:rsidP="002208EE">
      <w:pPr>
        <w:ind w:firstLine="708"/>
        <w:jc w:val="both"/>
        <w:rPr>
          <w:sz w:val="26"/>
          <w:szCs w:val="24"/>
        </w:rPr>
      </w:pPr>
      <w:proofErr w:type="gramStart"/>
      <w:r w:rsidRPr="0068747D">
        <w:rPr>
          <w:sz w:val="26"/>
          <w:szCs w:val="24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Воронежской области от 28.12.2007 № 175-ОЗ «О муниципальной службе в Воронежской области», от 23.12.2008 № 139-ОЗ «О гарантиях осуществления полномочий депутата, выборного должностного лица местного самоуправления муниципальных образований Воронежской области», </w:t>
      </w:r>
      <w:r w:rsidRPr="0068747D">
        <w:rPr>
          <w:sz w:val="26"/>
          <w:szCs w:val="24"/>
        </w:rPr>
        <w:br/>
        <w:t>на основании постановления правите</w:t>
      </w:r>
      <w:r w:rsidR="0068537E" w:rsidRPr="0068747D">
        <w:rPr>
          <w:sz w:val="26"/>
          <w:szCs w:val="24"/>
        </w:rPr>
        <w:t>льства Воронежской</w:t>
      </w:r>
      <w:proofErr w:type="gramEnd"/>
      <w:r w:rsidR="0068537E" w:rsidRPr="0068747D">
        <w:rPr>
          <w:sz w:val="26"/>
          <w:szCs w:val="24"/>
        </w:rPr>
        <w:t xml:space="preserve"> области от 03.02.2023г. № 51</w:t>
      </w:r>
      <w:r w:rsidRPr="0068747D">
        <w:rPr>
          <w:sz w:val="26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</w:t>
      </w:r>
    </w:p>
    <w:p w:rsidR="002208EE" w:rsidRPr="0068747D" w:rsidRDefault="002208EE" w:rsidP="002208EE">
      <w:pPr>
        <w:ind w:firstLine="708"/>
        <w:jc w:val="both"/>
        <w:rPr>
          <w:sz w:val="26"/>
          <w:szCs w:val="24"/>
        </w:rPr>
      </w:pPr>
    </w:p>
    <w:p w:rsidR="002208EE" w:rsidRPr="0068747D" w:rsidRDefault="002208EE" w:rsidP="002208EE">
      <w:pPr>
        <w:tabs>
          <w:tab w:val="left" w:pos="1413"/>
        </w:tabs>
        <w:ind w:firstLine="709"/>
        <w:jc w:val="center"/>
        <w:rPr>
          <w:sz w:val="26"/>
          <w:szCs w:val="24"/>
        </w:rPr>
      </w:pPr>
      <w:r w:rsidRPr="0068747D">
        <w:rPr>
          <w:sz w:val="26"/>
          <w:szCs w:val="24"/>
        </w:rPr>
        <w:t>РЕШИЛ:</w:t>
      </w:r>
    </w:p>
    <w:p w:rsidR="002208EE" w:rsidRPr="0068747D" w:rsidRDefault="002208EE" w:rsidP="002208EE">
      <w:pPr>
        <w:ind w:firstLine="709"/>
        <w:jc w:val="both"/>
        <w:rPr>
          <w:sz w:val="26"/>
          <w:szCs w:val="24"/>
        </w:rPr>
      </w:pPr>
    </w:p>
    <w:p w:rsidR="002208EE" w:rsidRPr="0068747D" w:rsidRDefault="002208EE" w:rsidP="002208EE">
      <w:pPr>
        <w:numPr>
          <w:ilvl w:val="0"/>
          <w:numId w:val="5"/>
        </w:numPr>
        <w:ind w:left="0"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 xml:space="preserve">Повысить (проиндексировать) с 01 </w:t>
      </w:r>
      <w:r w:rsidR="0068537E" w:rsidRPr="0068747D">
        <w:rPr>
          <w:sz w:val="26"/>
          <w:szCs w:val="24"/>
        </w:rPr>
        <w:t>января 2023</w:t>
      </w:r>
      <w:r w:rsidRPr="0068747D">
        <w:rPr>
          <w:sz w:val="26"/>
          <w:szCs w:val="24"/>
        </w:rPr>
        <w:t xml:space="preserve"> года в </w:t>
      </w:r>
      <w:r w:rsidR="0068537E" w:rsidRPr="0068747D">
        <w:rPr>
          <w:sz w:val="26"/>
          <w:szCs w:val="24"/>
        </w:rPr>
        <w:t>1,055</w:t>
      </w:r>
      <w:r w:rsidRPr="0068747D">
        <w:rPr>
          <w:sz w:val="26"/>
          <w:szCs w:val="24"/>
        </w:rPr>
        <w:t xml:space="preserve"> раза:</w:t>
      </w:r>
    </w:p>
    <w:p w:rsidR="002208EE" w:rsidRPr="0068747D" w:rsidRDefault="002208EE" w:rsidP="002208EE">
      <w:pPr>
        <w:numPr>
          <w:ilvl w:val="1"/>
          <w:numId w:val="5"/>
        </w:numPr>
        <w:ind w:left="0" w:firstLine="709"/>
        <w:jc w:val="both"/>
        <w:rPr>
          <w:color w:val="000000"/>
          <w:sz w:val="26"/>
          <w:szCs w:val="24"/>
        </w:rPr>
      </w:pPr>
      <w:r w:rsidRPr="0068747D">
        <w:rPr>
          <w:sz w:val="26"/>
          <w:szCs w:val="24"/>
        </w:rPr>
        <w:t xml:space="preserve">Размеры должностных окладов  выборных должностных лиц местного самоуправления 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 Павловского муниципального района, осуществляющих свои полномочия на постоянной основе. </w:t>
      </w:r>
    </w:p>
    <w:p w:rsidR="002208EE" w:rsidRPr="0068747D" w:rsidRDefault="002208EE" w:rsidP="002208EE">
      <w:pPr>
        <w:numPr>
          <w:ilvl w:val="1"/>
          <w:numId w:val="5"/>
        </w:numPr>
        <w:ind w:left="0" w:firstLine="709"/>
        <w:jc w:val="both"/>
        <w:rPr>
          <w:sz w:val="26"/>
          <w:szCs w:val="24"/>
        </w:rPr>
      </w:pPr>
      <w:r w:rsidRPr="0068747D">
        <w:rPr>
          <w:color w:val="000000"/>
          <w:sz w:val="26"/>
          <w:szCs w:val="24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 </w:t>
      </w:r>
      <w:r w:rsidRPr="0068747D">
        <w:rPr>
          <w:color w:val="000000"/>
          <w:sz w:val="26"/>
          <w:szCs w:val="24"/>
        </w:rPr>
        <w:t>Павловского муниципального района, и размеры ежемесячных надбавок к должностным окладам за классный чин в соответствии с присвоенными им классными чинами муниципальной службы.</w:t>
      </w:r>
    </w:p>
    <w:p w:rsidR="002208EE" w:rsidRPr="0068747D" w:rsidRDefault="0068537E" w:rsidP="002208EE">
      <w:pPr>
        <w:numPr>
          <w:ilvl w:val="0"/>
          <w:numId w:val="5"/>
        </w:numPr>
        <w:ind w:left="0" w:firstLine="709"/>
        <w:jc w:val="both"/>
        <w:rPr>
          <w:color w:val="000000"/>
          <w:sz w:val="26"/>
          <w:szCs w:val="24"/>
        </w:rPr>
      </w:pPr>
      <w:proofErr w:type="gramStart"/>
      <w:r w:rsidRPr="0068747D">
        <w:rPr>
          <w:color w:val="000000"/>
          <w:sz w:val="26"/>
          <w:szCs w:val="24"/>
        </w:rPr>
        <w:t>Проиндексировать с 01 января 2023 года в 1,055</w:t>
      </w:r>
      <w:r w:rsidR="002208EE" w:rsidRPr="0068747D">
        <w:rPr>
          <w:color w:val="000000"/>
          <w:sz w:val="26"/>
          <w:szCs w:val="24"/>
        </w:rPr>
        <w:t xml:space="preserve"> раза размеры  пенсий за выслугу лет (доплат к пенсии), ежемесячных денежных выплат к пенсии за выслугу лет, назначенных и выплачиваемых лицам, замещавшим выборные </w:t>
      </w:r>
      <w:r w:rsidR="002208EE" w:rsidRPr="0068747D">
        <w:rPr>
          <w:color w:val="000000"/>
          <w:sz w:val="26"/>
          <w:szCs w:val="24"/>
        </w:rPr>
        <w:lastRenderedPageBreak/>
        <w:t>муниципальные должности, должности муниципальной службы, должности в органах местного самоуправления</w:t>
      </w:r>
      <w:r w:rsidR="002208EE" w:rsidRPr="0068747D">
        <w:rPr>
          <w:sz w:val="26"/>
          <w:szCs w:val="24"/>
        </w:rPr>
        <w:t xml:space="preserve"> </w:t>
      </w:r>
      <w:proofErr w:type="spellStart"/>
      <w:r w:rsidR="002208EE" w:rsidRPr="0068747D">
        <w:rPr>
          <w:sz w:val="26"/>
          <w:szCs w:val="24"/>
        </w:rPr>
        <w:t>Ерышевского</w:t>
      </w:r>
      <w:proofErr w:type="spellEnd"/>
      <w:r w:rsidR="002208EE" w:rsidRPr="0068747D">
        <w:rPr>
          <w:sz w:val="26"/>
          <w:szCs w:val="24"/>
        </w:rPr>
        <w:t xml:space="preserve"> сельского поселения</w:t>
      </w:r>
      <w:r w:rsidR="002208EE" w:rsidRPr="0068747D">
        <w:rPr>
          <w:color w:val="000000"/>
          <w:sz w:val="26"/>
          <w:szCs w:val="24"/>
        </w:rPr>
        <w:t xml:space="preserve"> Павловского муниципального района до введения в действие Реестра (перечня) муниципальных должностей.</w:t>
      </w:r>
      <w:proofErr w:type="gramEnd"/>
    </w:p>
    <w:p w:rsidR="002208EE" w:rsidRPr="0068747D" w:rsidRDefault="002208EE" w:rsidP="002208EE">
      <w:pPr>
        <w:numPr>
          <w:ilvl w:val="0"/>
          <w:numId w:val="5"/>
        </w:numPr>
        <w:ind w:left="0" w:firstLine="709"/>
        <w:jc w:val="both"/>
        <w:rPr>
          <w:sz w:val="26"/>
          <w:szCs w:val="24"/>
        </w:rPr>
      </w:pPr>
      <w:r w:rsidRPr="0068747D">
        <w:rPr>
          <w:color w:val="000000"/>
          <w:sz w:val="26"/>
          <w:szCs w:val="24"/>
        </w:rPr>
        <w:t>Установить, что при повышении (индексации)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2208EE" w:rsidRPr="0068747D" w:rsidRDefault="002208EE" w:rsidP="002208EE">
      <w:pPr>
        <w:numPr>
          <w:ilvl w:val="0"/>
          <w:numId w:val="5"/>
        </w:numPr>
        <w:ind w:left="0" w:firstLine="709"/>
        <w:jc w:val="both"/>
        <w:rPr>
          <w:sz w:val="26"/>
          <w:szCs w:val="24"/>
        </w:rPr>
      </w:pPr>
      <w:r w:rsidRPr="0068747D">
        <w:rPr>
          <w:color w:val="000000"/>
          <w:sz w:val="26"/>
          <w:szCs w:val="24"/>
        </w:rPr>
        <w:t xml:space="preserve">Внести в </w:t>
      </w:r>
      <w:r w:rsidRPr="0068747D">
        <w:rPr>
          <w:sz w:val="26"/>
          <w:szCs w:val="24"/>
        </w:rPr>
        <w:t xml:space="preserve">решение Совета народных депутатов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 Павловского муниципального района Воронежской области от 29.10.2008</w:t>
      </w:r>
      <w:r w:rsidR="0068537E" w:rsidRPr="0068747D">
        <w:rPr>
          <w:sz w:val="26"/>
          <w:szCs w:val="24"/>
        </w:rPr>
        <w:t>г.</w:t>
      </w:r>
      <w:r w:rsidRPr="0068747D">
        <w:rPr>
          <w:sz w:val="26"/>
          <w:szCs w:val="24"/>
        </w:rPr>
        <w:t xml:space="preserve"> № 124 «О денежном содержании муниципальных служащих органов местного самоуправления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 Павловского муниципального района» следующие изменения:</w:t>
      </w:r>
    </w:p>
    <w:p w:rsidR="002208EE" w:rsidRPr="0068747D" w:rsidRDefault="002208EE" w:rsidP="002208EE">
      <w:pPr>
        <w:ind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>4.1. Подпункт 2 пункта 4 приложения № 1 изложить в следующей редакции:</w:t>
      </w:r>
    </w:p>
    <w:p w:rsidR="002208EE" w:rsidRPr="0068747D" w:rsidRDefault="002208EE" w:rsidP="002208EE">
      <w:pPr>
        <w:pStyle w:val="ConsPlusNormal"/>
        <w:ind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>«2) ежемесячная надбавка к должностному окладу за классный чин в размерах:</w:t>
      </w:r>
    </w:p>
    <w:p w:rsidR="002208EE" w:rsidRPr="0068747D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>советника муниц</w:t>
      </w:r>
      <w:r w:rsidR="0068537E" w:rsidRPr="0068747D">
        <w:rPr>
          <w:sz w:val="26"/>
          <w:szCs w:val="24"/>
        </w:rPr>
        <w:t>ипальной службы 1 класса – 1 976</w:t>
      </w:r>
      <w:r w:rsidRPr="0068747D">
        <w:rPr>
          <w:sz w:val="26"/>
          <w:szCs w:val="24"/>
        </w:rPr>
        <w:t xml:space="preserve"> рублей;</w:t>
      </w:r>
    </w:p>
    <w:p w:rsidR="002208EE" w:rsidRPr="0068747D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>советника муниц</w:t>
      </w:r>
      <w:r w:rsidR="0068537E" w:rsidRPr="0068747D">
        <w:rPr>
          <w:sz w:val="26"/>
          <w:szCs w:val="24"/>
        </w:rPr>
        <w:t>ипальной службы 2 класса – 1 646</w:t>
      </w:r>
      <w:r w:rsidRPr="0068747D">
        <w:rPr>
          <w:sz w:val="26"/>
          <w:szCs w:val="24"/>
        </w:rPr>
        <w:t xml:space="preserve"> рублей;</w:t>
      </w:r>
    </w:p>
    <w:p w:rsidR="002208EE" w:rsidRPr="0068747D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 xml:space="preserve">советника муниципальной службы 3 </w:t>
      </w:r>
      <w:r w:rsidR="0068537E" w:rsidRPr="0068747D">
        <w:rPr>
          <w:sz w:val="26"/>
          <w:szCs w:val="24"/>
        </w:rPr>
        <w:t>класса – 1 536</w:t>
      </w:r>
      <w:r w:rsidRPr="0068747D">
        <w:rPr>
          <w:sz w:val="26"/>
          <w:szCs w:val="24"/>
        </w:rPr>
        <w:t xml:space="preserve"> рублей;</w:t>
      </w:r>
    </w:p>
    <w:p w:rsidR="002208EE" w:rsidRPr="0068747D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>референта муниц</w:t>
      </w:r>
      <w:r w:rsidR="0068537E" w:rsidRPr="0068747D">
        <w:rPr>
          <w:sz w:val="26"/>
          <w:szCs w:val="24"/>
        </w:rPr>
        <w:t>ипальной службы 1 класса – 1 316</w:t>
      </w:r>
      <w:r w:rsidRPr="0068747D">
        <w:rPr>
          <w:sz w:val="26"/>
          <w:szCs w:val="24"/>
        </w:rPr>
        <w:t xml:space="preserve"> рублей;</w:t>
      </w:r>
    </w:p>
    <w:p w:rsidR="002208EE" w:rsidRPr="0068747D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>референта муниц</w:t>
      </w:r>
      <w:r w:rsidR="0068537E" w:rsidRPr="0068747D">
        <w:rPr>
          <w:sz w:val="26"/>
          <w:szCs w:val="24"/>
        </w:rPr>
        <w:t>ипальной службы 2 класса – 1 206</w:t>
      </w:r>
      <w:r w:rsidRPr="0068747D">
        <w:rPr>
          <w:sz w:val="26"/>
          <w:szCs w:val="24"/>
        </w:rPr>
        <w:t xml:space="preserve"> рублей;</w:t>
      </w:r>
    </w:p>
    <w:p w:rsidR="002208EE" w:rsidRPr="0068747D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>референта мун</w:t>
      </w:r>
      <w:r w:rsidR="0068537E" w:rsidRPr="0068747D">
        <w:rPr>
          <w:sz w:val="26"/>
          <w:szCs w:val="24"/>
        </w:rPr>
        <w:t>иципальной службы 3 класса – 987</w:t>
      </w:r>
      <w:r w:rsidRPr="0068747D">
        <w:rPr>
          <w:sz w:val="26"/>
          <w:szCs w:val="24"/>
        </w:rPr>
        <w:t xml:space="preserve"> рублей;</w:t>
      </w:r>
    </w:p>
    <w:p w:rsidR="002208EE" w:rsidRPr="0068747D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>секретаря мун</w:t>
      </w:r>
      <w:r w:rsidR="0068537E" w:rsidRPr="0068747D">
        <w:rPr>
          <w:sz w:val="26"/>
          <w:szCs w:val="24"/>
        </w:rPr>
        <w:t>иципальной службы 1 класса – 831</w:t>
      </w:r>
      <w:r w:rsidRPr="0068747D">
        <w:rPr>
          <w:sz w:val="26"/>
          <w:szCs w:val="24"/>
        </w:rPr>
        <w:t xml:space="preserve"> рублей;</w:t>
      </w:r>
    </w:p>
    <w:p w:rsidR="002208EE" w:rsidRPr="0068747D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>секретаря мун</w:t>
      </w:r>
      <w:r w:rsidR="0068537E" w:rsidRPr="0068747D">
        <w:rPr>
          <w:sz w:val="26"/>
          <w:szCs w:val="24"/>
        </w:rPr>
        <w:t>иципальной службы 2 класса – 804</w:t>
      </w:r>
      <w:r w:rsidRPr="0068747D">
        <w:rPr>
          <w:sz w:val="26"/>
          <w:szCs w:val="24"/>
        </w:rPr>
        <w:t xml:space="preserve"> рублей;</w:t>
      </w:r>
    </w:p>
    <w:p w:rsidR="002208EE" w:rsidRPr="0068747D" w:rsidRDefault="002208EE" w:rsidP="002208EE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>секретаря мун</w:t>
      </w:r>
      <w:r w:rsidR="0068537E" w:rsidRPr="0068747D">
        <w:rPr>
          <w:sz w:val="26"/>
          <w:szCs w:val="24"/>
        </w:rPr>
        <w:t>иципальной службы 3 класса – 657</w:t>
      </w:r>
      <w:r w:rsidRPr="0068747D">
        <w:rPr>
          <w:sz w:val="26"/>
          <w:szCs w:val="24"/>
        </w:rPr>
        <w:t xml:space="preserve"> рублей;</w:t>
      </w:r>
    </w:p>
    <w:p w:rsidR="002208EE" w:rsidRPr="0068747D" w:rsidRDefault="002208EE" w:rsidP="002208EE">
      <w:pPr>
        <w:pStyle w:val="ConsPlusNormal"/>
        <w:ind w:left="720"/>
        <w:jc w:val="both"/>
        <w:rPr>
          <w:sz w:val="26"/>
          <w:szCs w:val="24"/>
        </w:rPr>
      </w:pPr>
      <w:r w:rsidRPr="0068747D">
        <w:rPr>
          <w:sz w:val="26"/>
          <w:szCs w:val="24"/>
        </w:rPr>
        <w:t>В случае если до вступления в силу Положения муниципальному служащему был присвоен классный чин по более высокой группе должностей муниципальной службы, то классный чин сохраняется независимо от того, к какой группе должностей муниципальной службы отнесена замещаемая муниципальным служащим должность</w:t>
      </w:r>
      <w:proofErr w:type="gramStart"/>
      <w:r w:rsidRPr="0068747D">
        <w:rPr>
          <w:sz w:val="26"/>
          <w:szCs w:val="24"/>
        </w:rPr>
        <w:t>.».</w:t>
      </w:r>
      <w:proofErr w:type="gramEnd"/>
    </w:p>
    <w:p w:rsidR="002208EE" w:rsidRPr="0068747D" w:rsidRDefault="002208EE" w:rsidP="002208EE">
      <w:pPr>
        <w:pStyle w:val="ConsPlusNormal"/>
        <w:ind w:left="709"/>
        <w:jc w:val="both"/>
        <w:rPr>
          <w:sz w:val="26"/>
          <w:szCs w:val="24"/>
        </w:rPr>
      </w:pPr>
    </w:p>
    <w:p w:rsidR="002208EE" w:rsidRPr="0068747D" w:rsidRDefault="002208EE" w:rsidP="002208EE">
      <w:pPr>
        <w:pStyle w:val="ConsPlusNormal"/>
        <w:ind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 xml:space="preserve">4.2. Приложение № 2 изложить в редакции согласно приложению № 1 к настоящему решению. </w:t>
      </w:r>
    </w:p>
    <w:p w:rsidR="002208EE" w:rsidRPr="0068747D" w:rsidRDefault="002208EE" w:rsidP="002208EE">
      <w:pPr>
        <w:pStyle w:val="ConsPlusNormal"/>
        <w:numPr>
          <w:ilvl w:val="0"/>
          <w:numId w:val="5"/>
        </w:numPr>
        <w:ind w:left="0" w:firstLine="709"/>
        <w:jc w:val="both"/>
        <w:rPr>
          <w:sz w:val="26"/>
          <w:szCs w:val="24"/>
        </w:rPr>
      </w:pPr>
      <w:r w:rsidRPr="0068747D">
        <w:rPr>
          <w:color w:val="000000"/>
          <w:sz w:val="26"/>
          <w:szCs w:val="24"/>
        </w:rPr>
        <w:t xml:space="preserve">Внести в </w:t>
      </w:r>
      <w:r w:rsidRPr="0068747D">
        <w:rPr>
          <w:sz w:val="26"/>
          <w:szCs w:val="24"/>
        </w:rPr>
        <w:t xml:space="preserve">решение Совета народных депутатов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 Павловского муниципального района от 19.08.2014 № 252 «Об оплате труда выборного должностного лица местного самоуправления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поселения, осуществляющего свои полномочия на постоянной основе» следующие изменения: </w:t>
      </w:r>
    </w:p>
    <w:p w:rsidR="002208EE" w:rsidRPr="0068747D" w:rsidRDefault="002208EE" w:rsidP="002208EE">
      <w:pPr>
        <w:pStyle w:val="ConsPlusNormal"/>
        <w:numPr>
          <w:ilvl w:val="1"/>
          <w:numId w:val="5"/>
        </w:numPr>
        <w:jc w:val="both"/>
        <w:rPr>
          <w:sz w:val="26"/>
          <w:szCs w:val="24"/>
        </w:rPr>
      </w:pPr>
      <w:r w:rsidRPr="0068747D">
        <w:rPr>
          <w:sz w:val="26"/>
          <w:szCs w:val="24"/>
        </w:rPr>
        <w:t>Пункт 2.2 раздела 2 изложить в новой редакции:</w:t>
      </w:r>
    </w:p>
    <w:p w:rsidR="002208EE" w:rsidRPr="0068747D" w:rsidRDefault="002208EE" w:rsidP="002208EE">
      <w:pPr>
        <w:tabs>
          <w:tab w:val="left" w:pos="0"/>
        </w:tabs>
        <w:jc w:val="both"/>
        <w:rPr>
          <w:sz w:val="26"/>
          <w:szCs w:val="24"/>
        </w:rPr>
      </w:pPr>
      <w:r w:rsidRPr="0068747D">
        <w:rPr>
          <w:sz w:val="26"/>
          <w:szCs w:val="24"/>
        </w:rPr>
        <w:t xml:space="preserve">«Размер должностного оклада лица, замещающего муниципальную должность, составляет </w:t>
      </w:r>
      <w:r w:rsidR="0068537E" w:rsidRPr="0068747D">
        <w:rPr>
          <w:sz w:val="26"/>
          <w:szCs w:val="24"/>
          <w:u w:val="single"/>
        </w:rPr>
        <w:t>9 384</w:t>
      </w:r>
      <w:r w:rsidRPr="0068747D">
        <w:rPr>
          <w:sz w:val="26"/>
          <w:szCs w:val="24"/>
        </w:rPr>
        <w:t xml:space="preserve"> рублей</w:t>
      </w:r>
      <w:proofErr w:type="gramStart"/>
      <w:r w:rsidRPr="0068747D">
        <w:rPr>
          <w:sz w:val="26"/>
          <w:szCs w:val="24"/>
        </w:rPr>
        <w:t>.».</w:t>
      </w:r>
      <w:proofErr w:type="gramEnd"/>
    </w:p>
    <w:p w:rsidR="002208EE" w:rsidRPr="0068747D" w:rsidRDefault="002208EE" w:rsidP="002208EE">
      <w:pPr>
        <w:numPr>
          <w:ilvl w:val="0"/>
          <w:numId w:val="5"/>
        </w:numPr>
        <w:tabs>
          <w:tab w:val="left" w:pos="1620"/>
        </w:tabs>
        <w:ind w:left="0" w:firstLine="709"/>
        <w:jc w:val="both"/>
        <w:rPr>
          <w:sz w:val="26"/>
          <w:szCs w:val="24"/>
        </w:rPr>
      </w:pPr>
      <w:r w:rsidRPr="0068747D">
        <w:rPr>
          <w:sz w:val="26"/>
          <w:szCs w:val="24"/>
        </w:rPr>
        <w:t>Распространить действие настоящего решения на пра</w:t>
      </w:r>
      <w:r w:rsidR="0068537E" w:rsidRPr="0068747D">
        <w:rPr>
          <w:sz w:val="26"/>
          <w:szCs w:val="24"/>
        </w:rPr>
        <w:t>воотношения, возникающие с 01.01.2023</w:t>
      </w:r>
      <w:r w:rsidRPr="0068747D">
        <w:rPr>
          <w:sz w:val="26"/>
          <w:szCs w:val="24"/>
        </w:rPr>
        <w:t xml:space="preserve"> года. </w:t>
      </w:r>
    </w:p>
    <w:p w:rsidR="002208EE" w:rsidRPr="0068747D" w:rsidRDefault="002208EE" w:rsidP="0068747D">
      <w:pPr>
        <w:ind w:firstLine="708"/>
        <w:jc w:val="both"/>
        <w:rPr>
          <w:sz w:val="26"/>
          <w:szCs w:val="24"/>
        </w:rPr>
      </w:pPr>
      <w:r w:rsidRPr="0068747D">
        <w:rPr>
          <w:sz w:val="26"/>
          <w:szCs w:val="24"/>
        </w:rPr>
        <w:t xml:space="preserve">  7.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поселения.</w:t>
      </w:r>
    </w:p>
    <w:p w:rsidR="002208EE" w:rsidRPr="0068747D" w:rsidRDefault="002208EE" w:rsidP="002208EE">
      <w:pPr>
        <w:tabs>
          <w:tab w:val="left" w:pos="1260"/>
          <w:tab w:val="left" w:pos="1620"/>
        </w:tabs>
        <w:jc w:val="both"/>
        <w:rPr>
          <w:sz w:val="26"/>
          <w:szCs w:val="24"/>
        </w:rPr>
      </w:pPr>
      <w:r w:rsidRPr="0068747D">
        <w:rPr>
          <w:sz w:val="26"/>
          <w:szCs w:val="24"/>
        </w:rPr>
        <w:t xml:space="preserve">Глава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</w:t>
      </w:r>
    </w:p>
    <w:p w:rsidR="002208EE" w:rsidRPr="0068747D" w:rsidRDefault="002208EE" w:rsidP="002208EE">
      <w:pPr>
        <w:tabs>
          <w:tab w:val="left" w:pos="1260"/>
          <w:tab w:val="left" w:pos="1620"/>
        </w:tabs>
        <w:jc w:val="both"/>
        <w:rPr>
          <w:sz w:val="26"/>
          <w:szCs w:val="24"/>
        </w:rPr>
      </w:pPr>
      <w:r w:rsidRPr="0068747D">
        <w:rPr>
          <w:sz w:val="26"/>
          <w:szCs w:val="24"/>
        </w:rPr>
        <w:t>Павловского муниципального района</w:t>
      </w:r>
    </w:p>
    <w:p w:rsidR="002208EE" w:rsidRPr="0068747D" w:rsidRDefault="006D3ABB" w:rsidP="002208EE">
      <w:pPr>
        <w:pStyle w:val="ConsPlusNormal"/>
        <w:tabs>
          <w:tab w:val="left" w:pos="567"/>
          <w:tab w:val="left" w:pos="709"/>
          <w:tab w:val="left" w:pos="851"/>
        </w:tabs>
        <w:jc w:val="both"/>
        <w:rPr>
          <w:sz w:val="26"/>
          <w:szCs w:val="24"/>
        </w:rPr>
      </w:pPr>
      <w:r w:rsidRPr="0068747D">
        <w:rPr>
          <w:sz w:val="26"/>
          <w:szCs w:val="24"/>
        </w:rPr>
        <w:t>Воронежской области</w:t>
      </w:r>
      <w:r w:rsidRPr="0068747D">
        <w:rPr>
          <w:sz w:val="26"/>
          <w:szCs w:val="24"/>
        </w:rPr>
        <w:tab/>
      </w:r>
      <w:r w:rsidR="002208EE" w:rsidRPr="0068747D">
        <w:rPr>
          <w:sz w:val="26"/>
          <w:szCs w:val="24"/>
        </w:rPr>
        <w:tab/>
      </w:r>
      <w:r w:rsidR="002208EE" w:rsidRPr="0068747D">
        <w:rPr>
          <w:sz w:val="26"/>
          <w:szCs w:val="24"/>
        </w:rPr>
        <w:tab/>
      </w:r>
      <w:r w:rsidR="002208EE" w:rsidRPr="0068747D">
        <w:rPr>
          <w:sz w:val="26"/>
          <w:szCs w:val="24"/>
        </w:rPr>
        <w:tab/>
        <w:t xml:space="preserve"> </w:t>
      </w:r>
      <w:r w:rsidR="0035629F" w:rsidRPr="0068747D">
        <w:rPr>
          <w:sz w:val="26"/>
          <w:szCs w:val="24"/>
        </w:rPr>
        <w:t xml:space="preserve">                                </w:t>
      </w:r>
      <w:r w:rsidR="002208EE" w:rsidRPr="0068747D">
        <w:rPr>
          <w:sz w:val="26"/>
          <w:szCs w:val="24"/>
        </w:rPr>
        <w:t xml:space="preserve">             Т.П.Быкова </w:t>
      </w:r>
    </w:p>
    <w:p w:rsidR="00DF14B7" w:rsidRPr="0068747D" w:rsidRDefault="00DF14B7" w:rsidP="006D3ABB">
      <w:pPr>
        <w:pStyle w:val="ac"/>
        <w:tabs>
          <w:tab w:val="left" w:pos="1080"/>
        </w:tabs>
        <w:ind w:right="-83"/>
        <w:jc w:val="both"/>
        <w:rPr>
          <w:sz w:val="26"/>
          <w:szCs w:val="24"/>
        </w:rPr>
      </w:pPr>
    </w:p>
    <w:tbl>
      <w:tblPr>
        <w:tblW w:w="0" w:type="auto"/>
        <w:tblLook w:val="04A0"/>
      </w:tblPr>
      <w:tblGrid>
        <w:gridCol w:w="5070"/>
        <w:gridCol w:w="4423"/>
      </w:tblGrid>
      <w:tr w:rsidR="00706DEC" w:rsidRPr="0068747D" w:rsidTr="005E2A9F">
        <w:tc>
          <w:tcPr>
            <w:tcW w:w="5070" w:type="dxa"/>
          </w:tcPr>
          <w:p w:rsidR="00706DEC" w:rsidRPr="0068747D" w:rsidRDefault="00706DEC" w:rsidP="005E2A9F">
            <w:pPr>
              <w:pStyle w:val="ConsPlusNormal"/>
              <w:outlineLvl w:val="0"/>
              <w:rPr>
                <w:sz w:val="26"/>
                <w:szCs w:val="24"/>
              </w:rPr>
            </w:pPr>
          </w:p>
        </w:tc>
        <w:tc>
          <w:tcPr>
            <w:tcW w:w="4423" w:type="dxa"/>
          </w:tcPr>
          <w:p w:rsidR="00706DEC" w:rsidRPr="0068747D" w:rsidRDefault="00706DEC" w:rsidP="005E2A9F">
            <w:pPr>
              <w:pStyle w:val="ConsPlusNormal"/>
              <w:ind w:left="-108"/>
              <w:outlineLvl w:val="0"/>
              <w:rPr>
                <w:sz w:val="26"/>
                <w:szCs w:val="24"/>
              </w:rPr>
            </w:pPr>
            <w:r w:rsidRPr="0068747D">
              <w:rPr>
                <w:sz w:val="26"/>
                <w:szCs w:val="24"/>
              </w:rPr>
              <w:t>Приложение № 1</w:t>
            </w:r>
          </w:p>
          <w:p w:rsidR="00706DEC" w:rsidRPr="0068747D" w:rsidRDefault="00706DEC" w:rsidP="005E2A9F">
            <w:pPr>
              <w:pStyle w:val="ConsPlusNormal"/>
              <w:ind w:left="-108"/>
              <w:outlineLvl w:val="0"/>
              <w:rPr>
                <w:sz w:val="26"/>
                <w:szCs w:val="24"/>
              </w:rPr>
            </w:pPr>
            <w:r w:rsidRPr="0068747D">
              <w:rPr>
                <w:sz w:val="26"/>
                <w:szCs w:val="24"/>
              </w:rPr>
              <w:t xml:space="preserve">к решению Совета народных депутатов </w:t>
            </w:r>
            <w:proofErr w:type="spellStart"/>
            <w:r w:rsidRPr="0068747D">
              <w:rPr>
                <w:sz w:val="26"/>
                <w:szCs w:val="24"/>
              </w:rPr>
              <w:t>Ерышевского</w:t>
            </w:r>
            <w:proofErr w:type="spellEnd"/>
            <w:r w:rsidRPr="0068747D">
              <w:rPr>
                <w:sz w:val="26"/>
                <w:szCs w:val="24"/>
              </w:rPr>
              <w:t xml:space="preserve"> сельского поселения</w:t>
            </w:r>
          </w:p>
          <w:p w:rsidR="00706DEC" w:rsidRPr="0068747D" w:rsidRDefault="00706DEC" w:rsidP="005E2A9F">
            <w:pPr>
              <w:pStyle w:val="ConsPlusNormal"/>
              <w:ind w:left="-108"/>
              <w:outlineLvl w:val="0"/>
              <w:rPr>
                <w:sz w:val="26"/>
                <w:szCs w:val="24"/>
              </w:rPr>
            </w:pPr>
            <w:r w:rsidRPr="0068747D">
              <w:rPr>
                <w:sz w:val="26"/>
                <w:szCs w:val="24"/>
              </w:rPr>
              <w:t xml:space="preserve">Павловского муниципального района </w:t>
            </w:r>
          </w:p>
          <w:p w:rsidR="00706DEC" w:rsidRPr="0068747D" w:rsidRDefault="00485063" w:rsidP="005E2A9F">
            <w:pPr>
              <w:pStyle w:val="ConsPlusNormal"/>
              <w:ind w:left="-108"/>
              <w:outlineLvl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от  15</w:t>
            </w:r>
            <w:r w:rsidR="00706DEC" w:rsidRPr="0068747D">
              <w:rPr>
                <w:sz w:val="26"/>
                <w:szCs w:val="24"/>
              </w:rPr>
              <w:t>.0</w:t>
            </w:r>
            <w:r w:rsidR="0068537E" w:rsidRPr="0068747D">
              <w:rPr>
                <w:sz w:val="26"/>
                <w:szCs w:val="24"/>
              </w:rPr>
              <w:t>3 .2023</w:t>
            </w:r>
            <w:r w:rsidR="00706DEC" w:rsidRPr="0068747D">
              <w:rPr>
                <w:sz w:val="26"/>
                <w:szCs w:val="24"/>
              </w:rPr>
              <w:t xml:space="preserve"> г.  № </w:t>
            </w:r>
            <w:r w:rsidR="0068537E" w:rsidRPr="0068747D">
              <w:rPr>
                <w:sz w:val="26"/>
                <w:szCs w:val="24"/>
              </w:rPr>
              <w:t>177</w:t>
            </w:r>
            <w:r w:rsidR="00706DEC" w:rsidRPr="0068747D">
              <w:rPr>
                <w:sz w:val="26"/>
                <w:szCs w:val="24"/>
              </w:rPr>
              <w:t xml:space="preserve"> </w:t>
            </w:r>
          </w:p>
        </w:tc>
      </w:tr>
    </w:tbl>
    <w:p w:rsidR="00706DEC" w:rsidRPr="0068747D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706DEC" w:rsidRPr="0068747D" w:rsidRDefault="00706DEC" w:rsidP="00706DEC">
      <w:pPr>
        <w:pStyle w:val="ConsPlusNormal"/>
        <w:ind w:left="4248" w:firstLine="708"/>
        <w:outlineLvl w:val="0"/>
        <w:rPr>
          <w:sz w:val="26"/>
          <w:szCs w:val="24"/>
        </w:rPr>
      </w:pPr>
      <w:r w:rsidRPr="0068747D">
        <w:rPr>
          <w:sz w:val="26"/>
          <w:szCs w:val="24"/>
        </w:rPr>
        <w:t>Приложение № 2</w:t>
      </w:r>
    </w:p>
    <w:p w:rsidR="00706DEC" w:rsidRPr="0068747D" w:rsidRDefault="00706DEC" w:rsidP="00706DEC">
      <w:pPr>
        <w:pStyle w:val="ConsPlusNormal"/>
        <w:ind w:left="4956"/>
        <w:outlineLvl w:val="0"/>
        <w:rPr>
          <w:sz w:val="26"/>
          <w:szCs w:val="24"/>
        </w:rPr>
      </w:pPr>
      <w:r w:rsidRPr="0068747D">
        <w:rPr>
          <w:sz w:val="26"/>
          <w:szCs w:val="24"/>
        </w:rPr>
        <w:t xml:space="preserve">к решению Совета народных депутатов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</w:t>
      </w:r>
    </w:p>
    <w:p w:rsidR="00706DEC" w:rsidRPr="0068747D" w:rsidRDefault="00706DEC" w:rsidP="00706DEC">
      <w:pPr>
        <w:pStyle w:val="ConsPlusNormal"/>
        <w:ind w:left="4248" w:firstLine="708"/>
        <w:outlineLvl w:val="0"/>
        <w:rPr>
          <w:sz w:val="26"/>
          <w:szCs w:val="24"/>
        </w:rPr>
      </w:pPr>
      <w:r w:rsidRPr="0068747D">
        <w:rPr>
          <w:sz w:val="26"/>
          <w:szCs w:val="24"/>
        </w:rPr>
        <w:t xml:space="preserve">Павловского муниципального района </w:t>
      </w:r>
    </w:p>
    <w:p w:rsidR="00706DEC" w:rsidRPr="0068747D" w:rsidRDefault="00706DEC" w:rsidP="00706DEC">
      <w:pPr>
        <w:pStyle w:val="ConsPlusTitle"/>
        <w:widowControl/>
        <w:ind w:left="4248"/>
        <w:rPr>
          <w:rFonts w:ascii="Times New Roman" w:hAnsi="Times New Roman"/>
          <w:sz w:val="26"/>
          <w:szCs w:val="24"/>
        </w:rPr>
      </w:pPr>
      <w:r w:rsidRPr="0068747D">
        <w:rPr>
          <w:rFonts w:ascii="Times New Roman" w:hAnsi="Times New Roman"/>
          <w:b w:val="0"/>
          <w:sz w:val="26"/>
          <w:szCs w:val="24"/>
        </w:rPr>
        <w:t xml:space="preserve">            от 29.10.2008 г.      № 124</w:t>
      </w:r>
    </w:p>
    <w:p w:rsidR="00706DEC" w:rsidRPr="0068747D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706DEC" w:rsidRPr="0068747D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706DEC" w:rsidRPr="0068747D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706DEC" w:rsidRPr="0068747D" w:rsidRDefault="00706DEC" w:rsidP="00706DEC">
      <w:pPr>
        <w:pStyle w:val="ConsPlusTitle"/>
        <w:widowControl/>
        <w:rPr>
          <w:rFonts w:ascii="Times New Roman" w:hAnsi="Times New Roman"/>
          <w:sz w:val="26"/>
          <w:szCs w:val="24"/>
        </w:rPr>
      </w:pPr>
    </w:p>
    <w:p w:rsidR="00706DEC" w:rsidRPr="0068747D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  <w:r w:rsidRPr="0068747D">
        <w:rPr>
          <w:rFonts w:ascii="Times New Roman" w:hAnsi="Times New Roman"/>
          <w:sz w:val="26"/>
          <w:szCs w:val="24"/>
        </w:rPr>
        <w:t xml:space="preserve">Размеры  должностных  окладов и ежемесячного денежного поощрения  по должностям муниципальной службы органов местного самоуправления </w:t>
      </w:r>
      <w:proofErr w:type="spellStart"/>
      <w:r w:rsidRPr="0068747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68747D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</w:t>
      </w:r>
    </w:p>
    <w:p w:rsidR="00706DEC" w:rsidRPr="0068747D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60"/>
        <w:gridCol w:w="5040"/>
        <w:gridCol w:w="1485"/>
        <w:gridCol w:w="1755"/>
      </w:tblGrid>
      <w:tr w:rsidR="00706DEC" w:rsidRPr="0068747D" w:rsidTr="005E2A9F">
        <w:trPr>
          <w:trHeight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8747D" w:rsidRDefault="00706DEC" w:rsidP="005E2A9F">
            <w:pPr>
              <w:pStyle w:val="ConsPlusNormal"/>
              <w:rPr>
                <w:sz w:val="26"/>
                <w:szCs w:val="24"/>
              </w:rPr>
            </w:pPr>
            <w:r w:rsidRPr="0068747D">
              <w:rPr>
                <w:sz w:val="26"/>
                <w:szCs w:val="24"/>
              </w:rPr>
              <w:t xml:space="preserve">Группа   </w:t>
            </w:r>
            <w:r w:rsidRPr="0068747D">
              <w:rPr>
                <w:sz w:val="26"/>
                <w:szCs w:val="24"/>
              </w:rPr>
              <w:br/>
              <w:t xml:space="preserve">должностей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8747D" w:rsidRDefault="00706DEC" w:rsidP="005E2A9F">
            <w:pPr>
              <w:pStyle w:val="ConsPlusNormal"/>
              <w:rPr>
                <w:sz w:val="26"/>
                <w:szCs w:val="24"/>
              </w:rPr>
            </w:pPr>
            <w:r w:rsidRPr="0068747D">
              <w:rPr>
                <w:sz w:val="26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8747D" w:rsidRDefault="00706DEC" w:rsidP="005E2A9F">
            <w:pPr>
              <w:pStyle w:val="ConsPlusNormal"/>
              <w:rPr>
                <w:sz w:val="26"/>
                <w:szCs w:val="24"/>
              </w:rPr>
            </w:pPr>
            <w:r w:rsidRPr="0068747D">
              <w:rPr>
                <w:sz w:val="26"/>
                <w:szCs w:val="24"/>
              </w:rPr>
              <w:t xml:space="preserve">Размер    </w:t>
            </w:r>
            <w:r w:rsidRPr="0068747D">
              <w:rPr>
                <w:sz w:val="26"/>
                <w:szCs w:val="24"/>
              </w:rPr>
              <w:br/>
              <w:t xml:space="preserve">должностного </w:t>
            </w:r>
            <w:r w:rsidRPr="0068747D">
              <w:rPr>
                <w:sz w:val="26"/>
                <w:szCs w:val="24"/>
              </w:rPr>
              <w:br/>
              <w:t xml:space="preserve">оклада    </w:t>
            </w:r>
            <w:r w:rsidRPr="0068747D">
              <w:rPr>
                <w:sz w:val="26"/>
                <w:szCs w:val="24"/>
              </w:rPr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8747D" w:rsidRDefault="00706DEC" w:rsidP="005E2A9F">
            <w:pPr>
              <w:pStyle w:val="ConsPlusNormal"/>
              <w:rPr>
                <w:sz w:val="26"/>
                <w:szCs w:val="24"/>
              </w:rPr>
            </w:pPr>
            <w:r w:rsidRPr="0068747D">
              <w:rPr>
                <w:sz w:val="26"/>
                <w:szCs w:val="24"/>
              </w:rPr>
              <w:t xml:space="preserve">Размер ежемесячного  </w:t>
            </w:r>
            <w:r w:rsidRPr="0068747D">
              <w:rPr>
                <w:sz w:val="26"/>
                <w:szCs w:val="24"/>
              </w:rPr>
              <w:br/>
              <w:t xml:space="preserve">денежного поощрения  </w:t>
            </w:r>
            <w:r w:rsidRPr="0068747D">
              <w:rPr>
                <w:sz w:val="26"/>
                <w:szCs w:val="24"/>
              </w:rPr>
              <w:br/>
              <w:t xml:space="preserve">(количество       </w:t>
            </w:r>
            <w:r w:rsidRPr="0068747D">
              <w:rPr>
                <w:sz w:val="26"/>
                <w:szCs w:val="24"/>
              </w:rPr>
              <w:br/>
              <w:t xml:space="preserve">должностных окладов)  </w:t>
            </w:r>
          </w:p>
        </w:tc>
      </w:tr>
      <w:tr w:rsidR="00706DEC" w:rsidRPr="0068747D" w:rsidTr="005E2A9F">
        <w:trPr>
          <w:trHeight w:val="3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8747D" w:rsidRDefault="00706DEC" w:rsidP="005E2A9F">
            <w:pPr>
              <w:pStyle w:val="ConsPlusNormal"/>
              <w:rPr>
                <w:sz w:val="26"/>
                <w:szCs w:val="24"/>
              </w:rPr>
            </w:pPr>
            <w:r w:rsidRPr="0068747D">
              <w:rPr>
                <w:sz w:val="26"/>
                <w:szCs w:val="24"/>
              </w:rPr>
              <w:t xml:space="preserve">Старшая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8747D" w:rsidRDefault="00706DEC" w:rsidP="005E2A9F">
            <w:pPr>
              <w:pStyle w:val="ConsPlusNormal"/>
              <w:rPr>
                <w:sz w:val="26"/>
                <w:szCs w:val="24"/>
              </w:rPr>
            </w:pPr>
            <w:r w:rsidRPr="0068747D">
              <w:rPr>
                <w:sz w:val="26"/>
                <w:szCs w:val="24"/>
              </w:rPr>
              <w:t xml:space="preserve">Ведущий специалист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8747D" w:rsidRDefault="00706DEC" w:rsidP="0068537E">
            <w:pPr>
              <w:pStyle w:val="ConsPlusNormal"/>
              <w:jc w:val="center"/>
              <w:rPr>
                <w:sz w:val="26"/>
                <w:szCs w:val="24"/>
              </w:rPr>
            </w:pPr>
            <w:r w:rsidRPr="0068747D">
              <w:rPr>
                <w:sz w:val="26"/>
                <w:szCs w:val="24"/>
              </w:rPr>
              <w:t xml:space="preserve">5 </w:t>
            </w:r>
            <w:r w:rsidR="0068537E" w:rsidRPr="0068747D">
              <w:rPr>
                <w:sz w:val="26"/>
                <w:szCs w:val="24"/>
              </w:rPr>
              <w:t>951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EC" w:rsidRPr="0068747D" w:rsidRDefault="00706DEC" w:rsidP="005E2A9F">
            <w:pPr>
              <w:jc w:val="both"/>
              <w:rPr>
                <w:sz w:val="26"/>
                <w:szCs w:val="24"/>
              </w:rPr>
            </w:pPr>
            <w:r w:rsidRPr="0068747D">
              <w:rPr>
                <w:sz w:val="26"/>
                <w:szCs w:val="24"/>
              </w:rPr>
              <w:t>от 1,0 до 2,5</w:t>
            </w:r>
          </w:p>
        </w:tc>
      </w:tr>
    </w:tbl>
    <w:p w:rsidR="00706DEC" w:rsidRPr="0068747D" w:rsidRDefault="00706DEC" w:rsidP="00706DEC">
      <w:pPr>
        <w:pStyle w:val="ConsPlusNormal"/>
        <w:jc w:val="both"/>
        <w:rPr>
          <w:sz w:val="26"/>
          <w:szCs w:val="24"/>
        </w:rPr>
      </w:pPr>
    </w:p>
    <w:p w:rsidR="00706DEC" w:rsidRPr="0068747D" w:rsidRDefault="00706DEC" w:rsidP="00706DEC">
      <w:pPr>
        <w:pStyle w:val="ConsPlusNormal"/>
        <w:jc w:val="both"/>
        <w:rPr>
          <w:sz w:val="26"/>
          <w:szCs w:val="24"/>
        </w:rPr>
      </w:pPr>
    </w:p>
    <w:p w:rsidR="00706DEC" w:rsidRPr="0068747D" w:rsidRDefault="00706DEC" w:rsidP="00706DEC">
      <w:pPr>
        <w:pStyle w:val="ConsPlusNormal"/>
        <w:jc w:val="both"/>
        <w:rPr>
          <w:sz w:val="26"/>
          <w:szCs w:val="24"/>
        </w:rPr>
      </w:pPr>
    </w:p>
    <w:p w:rsidR="00706DEC" w:rsidRPr="0068747D" w:rsidRDefault="00706DEC" w:rsidP="00706DEC">
      <w:pPr>
        <w:pStyle w:val="ConsPlusNormal"/>
        <w:jc w:val="both"/>
        <w:rPr>
          <w:sz w:val="26"/>
          <w:szCs w:val="24"/>
        </w:rPr>
      </w:pPr>
    </w:p>
    <w:p w:rsidR="00706DEC" w:rsidRPr="0068747D" w:rsidRDefault="00706DEC" w:rsidP="00706DEC">
      <w:pPr>
        <w:pStyle w:val="ConsPlusNormal"/>
        <w:jc w:val="both"/>
        <w:rPr>
          <w:sz w:val="26"/>
          <w:szCs w:val="24"/>
        </w:rPr>
      </w:pPr>
      <w:r w:rsidRPr="0068747D">
        <w:rPr>
          <w:sz w:val="26"/>
          <w:szCs w:val="24"/>
        </w:rPr>
        <w:t xml:space="preserve">Глава </w:t>
      </w:r>
      <w:proofErr w:type="spellStart"/>
      <w:r w:rsidRPr="0068747D">
        <w:rPr>
          <w:sz w:val="26"/>
          <w:szCs w:val="24"/>
        </w:rPr>
        <w:t>Ерышевского</w:t>
      </w:r>
      <w:proofErr w:type="spellEnd"/>
      <w:r w:rsidRPr="0068747D">
        <w:rPr>
          <w:sz w:val="26"/>
          <w:szCs w:val="24"/>
        </w:rPr>
        <w:t xml:space="preserve"> сельского поселения</w:t>
      </w:r>
      <w:r w:rsidRPr="0068747D">
        <w:rPr>
          <w:sz w:val="26"/>
          <w:szCs w:val="24"/>
        </w:rPr>
        <w:tab/>
      </w:r>
      <w:r w:rsidRPr="0068747D">
        <w:rPr>
          <w:sz w:val="26"/>
          <w:szCs w:val="24"/>
        </w:rPr>
        <w:tab/>
      </w:r>
      <w:r w:rsidRPr="0068747D">
        <w:rPr>
          <w:sz w:val="26"/>
          <w:szCs w:val="24"/>
        </w:rPr>
        <w:tab/>
      </w:r>
      <w:r w:rsidRPr="0068747D">
        <w:rPr>
          <w:sz w:val="26"/>
          <w:szCs w:val="24"/>
        </w:rPr>
        <w:tab/>
      </w:r>
    </w:p>
    <w:p w:rsidR="006D3ABB" w:rsidRPr="0068747D" w:rsidRDefault="00706DEC" w:rsidP="00706DEC">
      <w:pPr>
        <w:pStyle w:val="ConsPlusNormal"/>
        <w:jc w:val="both"/>
        <w:rPr>
          <w:sz w:val="26"/>
          <w:szCs w:val="24"/>
        </w:rPr>
      </w:pPr>
      <w:r w:rsidRPr="0068747D">
        <w:rPr>
          <w:sz w:val="26"/>
          <w:szCs w:val="24"/>
        </w:rPr>
        <w:t>Павловского муниципального района</w:t>
      </w:r>
      <w:r w:rsidRPr="0068747D">
        <w:rPr>
          <w:sz w:val="26"/>
          <w:szCs w:val="24"/>
        </w:rPr>
        <w:tab/>
      </w:r>
    </w:p>
    <w:p w:rsidR="00706DEC" w:rsidRPr="0068747D" w:rsidRDefault="006D3ABB" w:rsidP="00706DEC">
      <w:pPr>
        <w:pStyle w:val="ConsPlusNormal"/>
        <w:jc w:val="both"/>
        <w:rPr>
          <w:sz w:val="26"/>
          <w:szCs w:val="24"/>
        </w:rPr>
      </w:pPr>
      <w:r w:rsidRPr="0068747D">
        <w:rPr>
          <w:sz w:val="26"/>
          <w:szCs w:val="24"/>
        </w:rPr>
        <w:t xml:space="preserve">Воронежской области                                               </w:t>
      </w:r>
      <w:r w:rsidR="00706DEC" w:rsidRPr="0068747D">
        <w:rPr>
          <w:sz w:val="26"/>
          <w:szCs w:val="24"/>
        </w:rPr>
        <w:tab/>
      </w:r>
      <w:r w:rsidR="00706DEC" w:rsidRPr="0068747D">
        <w:rPr>
          <w:sz w:val="26"/>
          <w:szCs w:val="24"/>
        </w:rPr>
        <w:tab/>
      </w:r>
      <w:r w:rsidR="00706DEC" w:rsidRPr="0068747D">
        <w:rPr>
          <w:sz w:val="26"/>
          <w:szCs w:val="24"/>
        </w:rPr>
        <w:tab/>
      </w:r>
      <w:r w:rsidR="00706DEC" w:rsidRPr="0068747D">
        <w:rPr>
          <w:sz w:val="26"/>
          <w:szCs w:val="24"/>
        </w:rPr>
        <w:tab/>
        <w:t>Т.П.Быкова</w:t>
      </w:r>
    </w:p>
    <w:p w:rsidR="00706DEC" w:rsidRPr="0068747D" w:rsidRDefault="00706DEC" w:rsidP="00706DEC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DF14B7" w:rsidRPr="0068747D" w:rsidRDefault="00DF14B7" w:rsidP="002208EE">
      <w:pPr>
        <w:pStyle w:val="ac"/>
        <w:tabs>
          <w:tab w:val="left" w:pos="1080"/>
        </w:tabs>
        <w:ind w:right="-83" w:firstLine="709"/>
        <w:jc w:val="both"/>
        <w:rPr>
          <w:sz w:val="26"/>
          <w:szCs w:val="24"/>
        </w:rPr>
      </w:pPr>
    </w:p>
    <w:p w:rsidR="00DF14B7" w:rsidRPr="0068747D" w:rsidRDefault="00DF14B7" w:rsidP="002208EE">
      <w:pPr>
        <w:pStyle w:val="ac"/>
        <w:tabs>
          <w:tab w:val="left" w:pos="1080"/>
        </w:tabs>
        <w:ind w:right="-83" w:firstLine="709"/>
        <w:jc w:val="both"/>
        <w:rPr>
          <w:sz w:val="26"/>
          <w:szCs w:val="24"/>
        </w:rPr>
      </w:pPr>
    </w:p>
    <w:sectPr w:rsidR="00DF14B7" w:rsidRPr="0068747D" w:rsidSect="006D3ABB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F3"/>
    <w:rsid w:val="00003A8F"/>
    <w:rsid w:val="00050B64"/>
    <w:rsid w:val="00074B40"/>
    <w:rsid w:val="000D50A0"/>
    <w:rsid w:val="000E6D8A"/>
    <w:rsid w:val="00102CBB"/>
    <w:rsid w:val="00134622"/>
    <w:rsid w:val="00156EF3"/>
    <w:rsid w:val="00197125"/>
    <w:rsid w:val="002208EE"/>
    <w:rsid w:val="00250707"/>
    <w:rsid w:val="003118BA"/>
    <w:rsid w:val="0035629F"/>
    <w:rsid w:val="003810B6"/>
    <w:rsid w:val="00381903"/>
    <w:rsid w:val="003D72C6"/>
    <w:rsid w:val="004330D2"/>
    <w:rsid w:val="00465831"/>
    <w:rsid w:val="00485063"/>
    <w:rsid w:val="004C3751"/>
    <w:rsid w:val="004C4E5E"/>
    <w:rsid w:val="005552CC"/>
    <w:rsid w:val="005738EB"/>
    <w:rsid w:val="005A1C3E"/>
    <w:rsid w:val="005C3FE8"/>
    <w:rsid w:val="00606B13"/>
    <w:rsid w:val="006274C6"/>
    <w:rsid w:val="00647D13"/>
    <w:rsid w:val="00662A46"/>
    <w:rsid w:val="0068537E"/>
    <w:rsid w:val="00685E70"/>
    <w:rsid w:val="0068747D"/>
    <w:rsid w:val="006D3ABB"/>
    <w:rsid w:val="006F06C7"/>
    <w:rsid w:val="00706DEC"/>
    <w:rsid w:val="0076578F"/>
    <w:rsid w:val="00790330"/>
    <w:rsid w:val="007D3931"/>
    <w:rsid w:val="007E2442"/>
    <w:rsid w:val="007F0F94"/>
    <w:rsid w:val="00804318"/>
    <w:rsid w:val="00841C16"/>
    <w:rsid w:val="00841EB6"/>
    <w:rsid w:val="00856B61"/>
    <w:rsid w:val="00894AE9"/>
    <w:rsid w:val="008B1AD9"/>
    <w:rsid w:val="008C3D1C"/>
    <w:rsid w:val="008C42AB"/>
    <w:rsid w:val="00910E02"/>
    <w:rsid w:val="00955316"/>
    <w:rsid w:val="00957B55"/>
    <w:rsid w:val="00966BAC"/>
    <w:rsid w:val="009B36F4"/>
    <w:rsid w:val="009D217D"/>
    <w:rsid w:val="009E5E1E"/>
    <w:rsid w:val="00A505D5"/>
    <w:rsid w:val="00A70912"/>
    <w:rsid w:val="00A744F1"/>
    <w:rsid w:val="00A8038B"/>
    <w:rsid w:val="00A83C6F"/>
    <w:rsid w:val="00AF4642"/>
    <w:rsid w:val="00B41208"/>
    <w:rsid w:val="00B6200C"/>
    <w:rsid w:val="00C11676"/>
    <w:rsid w:val="00C30261"/>
    <w:rsid w:val="00C5672F"/>
    <w:rsid w:val="00C91B96"/>
    <w:rsid w:val="00C957A5"/>
    <w:rsid w:val="00D44FE5"/>
    <w:rsid w:val="00D507C8"/>
    <w:rsid w:val="00D94321"/>
    <w:rsid w:val="00DF14B7"/>
    <w:rsid w:val="00E100FF"/>
    <w:rsid w:val="00E24CBD"/>
    <w:rsid w:val="00E5649E"/>
    <w:rsid w:val="00EA43A0"/>
    <w:rsid w:val="00ED32B2"/>
    <w:rsid w:val="00EE4929"/>
    <w:rsid w:val="00EF5156"/>
    <w:rsid w:val="00F775B0"/>
    <w:rsid w:val="00F8093E"/>
    <w:rsid w:val="00FB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iPriority w:val="99"/>
    <w:semiHidden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uiPriority w:val="1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2023-03-23T07:48:00Z</dcterms:created>
  <dcterms:modified xsi:type="dcterms:W3CDTF">2023-03-23T07:48:00Z</dcterms:modified>
</cp:coreProperties>
</file>