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tblGrid>
      <w:tr w:rsidR="00F06459" w:rsidRPr="00A27994" w:rsidTr="00F072B8">
        <w:tc>
          <w:tcPr>
            <w:tcW w:w="2881" w:type="dxa"/>
            <w:tcBorders>
              <w:top w:val="nil"/>
              <w:left w:val="nil"/>
              <w:bottom w:val="nil"/>
              <w:right w:val="nil"/>
            </w:tcBorders>
            <w:tcMar>
              <w:top w:w="15" w:type="dxa"/>
              <w:left w:w="15" w:type="dxa"/>
              <w:bottom w:w="15" w:type="dxa"/>
              <w:right w:w="15" w:type="dxa"/>
            </w:tcMar>
            <w:hideMark/>
          </w:tcPr>
          <w:p w:rsidR="00F06459" w:rsidRPr="00A27994" w:rsidRDefault="00F06459" w:rsidP="00F072B8">
            <w:pPr>
              <w:rPr>
                <w:rFonts w:ascii="Times New Roman" w:eastAsia="Calibri" w:hAnsi="Times New Roman"/>
                <w:szCs w:val="24"/>
              </w:rPr>
            </w:pPr>
            <w:bookmarkStart w:id="0" w:name="_Hlk78455926" w:colFirst="2" w:colLast="11"/>
          </w:p>
        </w:tc>
      </w:tr>
    </w:tbl>
    <w:p w:rsidR="00A27994" w:rsidRDefault="00A27994" w:rsidP="00F072B8">
      <w:pPr>
        <w:rPr>
          <w:rFonts w:ascii="Times New Roman" w:hAnsi="Times New Roman"/>
          <w:szCs w:val="24"/>
        </w:rPr>
      </w:pPr>
      <w:bookmarkStart w:id="1" w:name="_Toc489865971"/>
      <w:bookmarkEnd w:id="0"/>
    </w:p>
    <w:p w:rsidR="00BC3663" w:rsidRPr="00A27994" w:rsidRDefault="00BC3663" w:rsidP="00A27994">
      <w:pPr>
        <w:jc w:val="center"/>
        <w:rPr>
          <w:rFonts w:ascii="Times New Roman" w:hAnsi="Times New Roman"/>
          <w:szCs w:val="24"/>
        </w:rPr>
      </w:pPr>
    </w:p>
    <w:bookmarkEnd w:id="1"/>
    <w:p w:rsidR="00A27994" w:rsidRPr="00324FDF" w:rsidRDefault="00A27994" w:rsidP="00F072B8">
      <w:pPr>
        <w:pStyle w:val="a3"/>
        <w:jc w:val="center"/>
        <w:rPr>
          <w:rFonts w:ascii="Times New Roman" w:hAnsi="Times New Roman"/>
          <w:b/>
          <w:sz w:val="24"/>
          <w:szCs w:val="24"/>
        </w:rPr>
      </w:pPr>
      <w:r w:rsidRPr="00324FDF">
        <w:rPr>
          <w:rFonts w:ascii="Times New Roman" w:hAnsi="Times New Roman"/>
          <w:b/>
          <w:sz w:val="24"/>
          <w:szCs w:val="24"/>
        </w:rPr>
        <w:t>СОВЕТ НАРОДНЫХ ДЕПУТАТОВ</w:t>
      </w:r>
    </w:p>
    <w:p w:rsidR="00A27994" w:rsidRPr="00324FDF" w:rsidRDefault="00A27994" w:rsidP="00A27994">
      <w:pPr>
        <w:pStyle w:val="a3"/>
        <w:jc w:val="center"/>
        <w:rPr>
          <w:rFonts w:ascii="Times New Roman" w:hAnsi="Times New Roman"/>
          <w:b/>
          <w:sz w:val="24"/>
          <w:szCs w:val="24"/>
        </w:rPr>
      </w:pPr>
      <w:r w:rsidRPr="00324FDF">
        <w:rPr>
          <w:rFonts w:ascii="Times New Roman" w:hAnsi="Times New Roman"/>
          <w:b/>
          <w:sz w:val="24"/>
          <w:szCs w:val="24"/>
        </w:rPr>
        <w:t>ЕРЫШЕВСКОГО СЕЛЬСКОГО ПОСЕЛЕНИЯ</w:t>
      </w:r>
    </w:p>
    <w:p w:rsidR="00A27994" w:rsidRPr="00324FDF" w:rsidRDefault="00A27994" w:rsidP="00A27994">
      <w:pPr>
        <w:pStyle w:val="a3"/>
        <w:jc w:val="center"/>
        <w:rPr>
          <w:rFonts w:ascii="Times New Roman" w:hAnsi="Times New Roman"/>
          <w:b/>
          <w:sz w:val="24"/>
          <w:szCs w:val="24"/>
        </w:rPr>
      </w:pPr>
      <w:r w:rsidRPr="00324FDF">
        <w:rPr>
          <w:rFonts w:ascii="Times New Roman" w:hAnsi="Times New Roman"/>
          <w:b/>
          <w:sz w:val="24"/>
          <w:szCs w:val="24"/>
        </w:rPr>
        <w:t>ПАВЛОВСКОГО МУНИЦИПАЛЬНОГО РАЙОНА</w:t>
      </w:r>
    </w:p>
    <w:p w:rsidR="00A27994" w:rsidRPr="00324FDF" w:rsidRDefault="00A27994" w:rsidP="00A27994">
      <w:pPr>
        <w:pStyle w:val="a3"/>
        <w:jc w:val="center"/>
        <w:rPr>
          <w:rFonts w:ascii="Times New Roman" w:hAnsi="Times New Roman"/>
          <w:b/>
          <w:sz w:val="24"/>
          <w:szCs w:val="24"/>
        </w:rPr>
      </w:pPr>
      <w:r w:rsidRPr="00324FDF">
        <w:rPr>
          <w:rFonts w:ascii="Times New Roman" w:hAnsi="Times New Roman"/>
          <w:b/>
          <w:sz w:val="24"/>
          <w:szCs w:val="24"/>
        </w:rPr>
        <w:t>ВОРОНЕЖСКОЙ ОБЛАСТИ</w:t>
      </w:r>
    </w:p>
    <w:p w:rsidR="00A27994" w:rsidRPr="00324FDF" w:rsidRDefault="00A27994" w:rsidP="00A27994">
      <w:pPr>
        <w:jc w:val="center"/>
        <w:rPr>
          <w:rFonts w:ascii="Times New Roman" w:hAnsi="Times New Roman"/>
          <w:b/>
          <w:szCs w:val="24"/>
        </w:rPr>
      </w:pPr>
    </w:p>
    <w:p w:rsidR="00A27994" w:rsidRPr="00324FDF" w:rsidRDefault="00A27994" w:rsidP="00A27994">
      <w:pPr>
        <w:jc w:val="center"/>
        <w:rPr>
          <w:rFonts w:ascii="Times New Roman" w:hAnsi="Times New Roman"/>
          <w:b/>
          <w:szCs w:val="24"/>
        </w:rPr>
      </w:pPr>
      <w:r w:rsidRPr="00324FDF">
        <w:rPr>
          <w:rFonts w:ascii="Times New Roman" w:hAnsi="Times New Roman"/>
          <w:b/>
          <w:szCs w:val="24"/>
        </w:rPr>
        <w:t>Р Е Ш Е Н И Е</w:t>
      </w:r>
    </w:p>
    <w:p w:rsidR="00A27994" w:rsidRPr="00A27994" w:rsidRDefault="005B7C63" w:rsidP="00A27994">
      <w:pPr>
        <w:rPr>
          <w:rFonts w:ascii="Times New Roman" w:hAnsi="Times New Roman"/>
          <w:szCs w:val="24"/>
          <w:u w:val="single"/>
        </w:rPr>
      </w:pPr>
      <w:r>
        <w:rPr>
          <w:rFonts w:ascii="Times New Roman" w:hAnsi="Times New Roman"/>
          <w:szCs w:val="24"/>
          <w:u w:val="single"/>
        </w:rPr>
        <w:t>от 05.09</w:t>
      </w:r>
      <w:r w:rsidR="00F072B8">
        <w:rPr>
          <w:rFonts w:ascii="Times New Roman" w:hAnsi="Times New Roman"/>
          <w:szCs w:val="24"/>
          <w:u w:val="single"/>
        </w:rPr>
        <w:t>.2022г.№ 134</w:t>
      </w:r>
    </w:p>
    <w:p w:rsidR="00A27994" w:rsidRPr="00BC3663" w:rsidRDefault="00A27994" w:rsidP="00A27994">
      <w:pPr>
        <w:rPr>
          <w:rFonts w:ascii="Times New Roman" w:hAnsi="Times New Roman"/>
          <w:szCs w:val="24"/>
        </w:rPr>
      </w:pPr>
      <w:r w:rsidRPr="00A27994">
        <w:rPr>
          <w:rFonts w:ascii="Times New Roman" w:hAnsi="Times New Roman"/>
          <w:szCs w:val="24"/>
        </w:rPr>
        <w:t>с. Ерышевка</w:t>
      </w:r>
    </w:p>
    <w:p w:rsidR="00A27994" w:rsidRPr="00A27994" w:rsidRDefault="00A27994" w:rsidP="00A27994">
      <w:pPr>
        <w:pStyle w:val="ConsPlusTitle"/>
        <w:tabs>
          <w:tab w:val="left" w:pos="3828"/>
        </w:tabs>
        <w:ind w:right="4960"/>
        <w:jc w:val="both"/>
        <w:rPr>
          <w:rFonts w:ascii="Times New Roman" w:hAnsi="Times New Roman"/>
          <w:b w:val="0"/>
          <w:sz w:val="24"/>
          <w:szCs w:val="24"/>
        </w:rPr>
      </w:pPr>
      <w:r w:rsidRPr="00A27994">
        <w:rPr>
          <w:rFonts w:ascii="Times New Roman" w:hAnsi="Times New Roman"/>
          <w:b w:val="0"/>
          <w:sz w:val="24"/>
          <w:szCs w:val="24"/>
        </w:rPr>
        <w:t>Об утверждении Правил благоустройства территории Ерышевского сельского поселения Павловского муниципального района</w:t>
      </w:r>
      <w:r w:rsidR="00324FDF" w:rsidRPr="00324FDF">
        <w:rPr>
          <w:rFonts w:ascii="Times New Roman" w:hAnsi="Times New Roman"/>
          <w:b w:val="0"/>
          <w:sz w:val="24"/>
          <w:szCs w:val="24"/>
        </w:rPr>
        <w:t xml:space="preserve"> </w:t>
      </w:r>
      <w:r w:rsidRPr="00A27994">
        <w:rPr>
          <w:rFonts w:ascii="Times New Roman" w:hAnsi="Times New Roman"/>
          <w:b w:val="0"/>
          <w:sz w:val="24"/>
          <w:szCs w:val="24"/>
        </w:rPr>
        <w:t>Воронежской области</w:t>
      </w:r>
    </w:p>
    <w:p w:rsidR="00A27994" w:rsidRPr="00A27994" w:rsidRDefault="00A27994" w:rsidP="00A27994">
      <w:pPr>
        <w:pStyle w:val="ConsPlusTitle"/>
        <w:tabs>
          <w:tab w:val="left" w:pos="3828"/>
        </w:tabs>
        <w:ind w:right="4960"/>
        <w:jc w:val="both"/>
        <w:rPr>
          <w:rFonts w:ascii="Times New Roman" w:hAnsi="Times New Roman"/>
          <w:b w:val="0"/>
          <w:sz w:val="24"/>
          <w:szCs w:val="24"/>
        </w:rPr>
      </w:pPr>
    </w:p>
    <w:p w:rsidR="00A27994" w:rsidRPr="00A27994" w:rsidRDefault="00A27994" w:rsidP="00A27994">
      <w:pPr>
        <w:pStyle w:val="ConsPlusTitle"/>
        <w:ind w:firstLine="720"/>
        <w:jc w:val="both"/>
        <w:rPr>
          <w:rFonts w:ascii="Times New Roman" w:hAnsi="Times New Roman"/>
          <w:b w:val="0"/>
          <w:sz w:val="24"/>
          <w:szCs w:val="24"/>
        </w:rPr>
      </w:pPr>
      <w:r w:rsidRPr="00A27994">
        <w:rPr>
          <w:rFonts w:ascii="Times New Roman" w:hAnsi="Times New Roman"/>
          <w:b w:val="0"/>
          <w:sz w:val="24"/>
          <w:szCs w:val="24"/>
        </w:rPr>
        <w:t>В целях обеспечения надлежащего санитарного состояния, чистоты и порядка на территории Ерышевского сельского поселения</w:t>
      </w:r>
      <w:r w:rsidRPr="00A27994">
        <w:rPr>
          <w:rFonts w:ascii="Times New Roman" w:hAnsi="Times New Roman"/>
          <w:b w:val="0"/>
          <w:i/>
          <w:sz w:val="24"/>
          <w:szCs w:val="24"/>
        </w:rPr>
        <w:t xml:space="preserve">, </w:t>
      </w:r>
      <w:r w:rsidRPr="00A27994">
        <w:rPr>
          <w:rFonts w:ascii="Times New Roman" w:hAnsi="Times New Roman"/>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Ерышевского сельского поселения, Совет народных депутатов Ерышевского сельского поселения</w:t>
      </w:r>
    </w:p>
    <w:p w:rsidR="00A27994" w:rsidRPr="00A27994" w:rsidRDefault="00A27994" w:rsidP="00A27994">
      <w:pPr>
        <w:pStyle w:val="ConsPlusTitle"/>
        <w:ind w:firstLine="720"/>
        <w:jc w:val="both"/>
        <w:rPr>
          <w:rFonts w:ascii="Times New Roman" w:hAnsi="Times New Roman"/>
          <w:b w:val="0"/>
          <w:sz w:val="24"/>
          <w:szCs w:val="24"/>
        </w:rPr>
      </w:pPr>
    </w:p>
    <w:p w:rsidR="00A27994" w:rsidRPr="00324FDF" w:rsidRDefault="00A27994" w:rsidP="00BC3663">
      <w:pPr>
        <w:autoSpaceDE w:val="0"/>
        <w:autoSpaceDN w:val="0"/>
        <w:adjustRightInd w:val="0"/>
        <w:ind w:firstLine="720"/>
        <w:jc w:val="center"/>
        <w:rPr>
          <w:rFonts w:ascii="Times New Roman" w:hAnsi="Times New Roman"/>
          <w:b/>
          <w:szCs w:val="24"/>
        </w:rPr>
      </w:pPr>
      <w:r w:rsidRPr="00324FDF">
        <w:rPr>
          <w:rFonts w:ascii="Times New Roman" w:hAnsi="Times New Roman"/>
          <w:b/>
          <w:szCs w:val="24"/>
        </w:rPr>
        <w:t>РЕШИЛ:</w:t>
      </w:r>
    </w:p>
    <w:p w:rsidR="00A27994" w:rsidRPr="00A27994" w:rsidRDefault="00A27994" w:rsidP="00A27994">
      <w:pPr>
        <w:pStyle w:val="ConsPlusTitle"/>
        <w:ind w:firstLine="720"/>
        <w:jc w:val="both"/>
        <w:rPr>
          <w:rFonts w:ascii="Times New Roman" w:hAnsi="Times New Roman"/>
          <w:b w:val="0"/>
          <w:bCs/>
          <w:sz w:val="24"/>
          <w:szCs w:val="24"/>
        </w:rPr>
      </w:pPr>
      <w:r w:rsidRPr="00A27994">
        <w:rPr>
          <w:rFonts w:ascii="Times New Roman" w:hAnsi="Times New Roman"/>
          <w:b w:val="0"/>
          <w:sz w:val="24"/>
          <w:szCs w:val="24"/>
        </w:rPr>
        <w:t xml:space="preserve">1. Утвердить Правила благоустройства территории Ерышевского сельского поселения Павловского муниципального района Воронежской области, согласно приложению. </w:t>
      </w:r>
    </w:p>
    <w:p w:rsidR="00A27994" w:rsidRPr="00A27994" w:rsidRDefault="00A27994" w:rsidP="00A27994">
      <w:pPr>
        <w:ind w:right="-5" w:firstLine="720"/>
        <w:jc w:val="both"/>
        <w:rPr>
          <w:rFonts w:ascii="Times New Roman" w:hAnsi="Times New Roman"/>
          <w:szCs w:val="24"/>
        </w:rPr>
      </w:pPr>
      <w:r w:rsidRPr="00A27994">
        <w:rPr>
          <w:rFonts w:ascii="Times New Roman" w:hAnsi="Times New Roman"/>
          <w:szCs w:val="24"/>
        </w:rPr>
        <w:t>2. Признать утратившим силу решение Совета народных депутатов Ерышевского сельского поселения от 30.07.2018г. №220 «Об утверждении Правил благоустройства территории Ерышевского сельского поселения Павловского муниципального района Воронежской области».</w:t>
      </w:r>
    </w:p>
    <w:p w:rsidR="00A27994" w:rsidRPr="00A27994" w:rsidRDefault="00A27994" w:rsidP="00A27994">
      <w:pPr>
        <w:widowControl w:val="0"/>
        <w:autoSpaceDE w:val="0"/>
        <w:autoSpaceDN w:val="0"/>
        <w:adjustRightInd w:val="0"/>
        <w:ind w:firstLine="720"/>
        <w:jc w:val="both"/>
        <w:rPr>
          <w:rFonts w:ascii="Times New Roman" w:hAnsi="Times New Roman"/>
          <w:szCs w:val="24"/>
        </w:rPr>
      </w:pPr>
      <w:r w:rsidRPr="00A27994">
        <w:rPr>
          <w:rFonts w:ascii="Times New Roman" w:hAnsi="Times New Roman"/>
          <w:szCs w:val="24"/>
        </w:rPr>
        <w:t>3. Обнародовать настоящее решение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w:t>
      </w:r>
    </w:p>
    <w:p w:rsidR="00A27994" w:rsidRPr="00A27994" w:rsidRDefault="00A27994" w:rsidP="00A27994">
      <w:pPr>
        <w:pStyle w:val="a3"/>
        <w:rPr>
          <w:rFonts w:ascii="Times New Roman" w:hAnsi="Times New Roman"/>
          <w:sz w:val="24"/>
          <w:szCs w:val="24"/>
        </w:rPr>
      </w:pPr>
    </w:p>
    <w:p w:rsidR="00A27994" w:rsidRPr="00A27994" w:rsidRDefault="00A27994" w:rsidP="00A27994">
      <w:pPr>
        <w:pStyle w:val="a3"/>
        <w:rPr>
          <w:rFonts w:ascii="Times New Roman" w:hAnsi="Times New Roman"/>
          <w:sz w:val="24"/>
          <w:szCs w:val="24"/>
        </w:rPr>
      </w:pPr>
    </w:p>
    <w:p w:rsidR="00A27994" w:rsidRPr="00A27994" w:rsidRDefault="00A27994" w:rsidP="00A27994">
      <w:pPr>
        <w:pStyle w:val="a3"/>
        <w:rPr>
          <w:rFonts w:ascii="Times New Roman" w:hAnsi="Times New Roman"/>
          <w:sz w:val="24"/>
          <w:szCs w:val="24"/>
        </w:rPr>
      </w:pPr>
      <w:r w:rsidRPr="00A27994">
        <w:rPr>
          <w:rFonts w:ascii="Times New Roman" w:hAnsi="Times New Roman"/>
          <w:sz w:val="24"/>
          <w:szCs w:val="24"/>
        </w:rPr>
        <w:t xml:space="preserve">Глава Ерышевского сельского поселения </w:t>
      </w:r>
    </w:p>
    <w:p w:rsidR="00A27994" w:rsidRPr="00A27994" w:rsidRDefault="00A27994" w:rsidP="00A27994">
      <w:pPr>
        <w:pStyle w:val="a3"/>
        <w:rPr>
          <w:rFonts w:ascii="Times New Roman" w:hAnsi="Times New Roman"/>
          <w:sz w:val="24"/>
          <w:szCs w:val="24"/>
        </w:rPr>
      </w:pPr>
      <w:r w:rsidRPr="00A27994">
        <w:rPr>
          <w:rFonts w:ascii="Times New Roman" w:hAnsi="Times New Roman"/>
          <w:sz w:val="24"/>
          <w:szCs w:val="24"/>
        </w:rPr>
        <w:t xml:space="preserve">Павловского муниципального района </w:t>
      </w:r>
    </w:p>
    <w:p w:rsidR="00A27994" w:rsidRPr="00A27994" w:rsidRDefault="00A27994" w:rsidP="00A27994">
      <w:pPr>
        <w:pStyle w:val="a3"/>
        <w:rPr>
          <w:rFonts w:ascii="Times New Roman" w:hAnsi="Times New Roman"/>
          <w:color w:val="1E1E1E"/>
          <w:sz w:val="24"/>
          <w:szCs w:val="24"/>
        </w:rPr>
      </w:pPr>
      <w:r w:rsidRPr="00A27994">
        <w:rPr>
          <w:rFonts w:ascii="Times New Roman" w:hAnsi="Times New Roman"/>
          <w:sz w:val="24"/>
          <w:szCs w:val="24"/>
        </w:rPr>
        <w:t>Воронежской области                                                                           Т.П.Быкова</w:t>
      </w:r>
    </w:p>
    <w:p w:rsidR="00A27994" w:rsidRPr="00A27994" w:rsidRDefault="00A27994" w:rsidP="00A27994">
      <w:pPr>
        <w:ind w:firstLine="150"/>
        <w:jc w:val="both"/>
        <w:rPr>
          <w:rFonts w:ascii="Times New Roman" w:hAnsi="Times New Roman"/>
          <w:color w:val="1E1E1E"/>
          <w:szCs w:val="24"/>
        </w:rPr>
        <w:sectPr w:rsidR="00A27994" w:rsidRPr="00A27994" w:rsidSect="00A27994">
          <w:footerReference w:type="default" r:id="rId7"/>
          <w:pgSz w:w="11900" w:h="16840"/>
          <w:pgMar w:top="567" w:right="844" w:bottom="851" w:left="1440" w:header="0" w:footer="0" w:gutter="0"/>
          <w:cols w:space="720" w:equalWidth="0">
            <w:col w:w="9620"/>
          </w:cols>
        </w:sectPr>
      </w:pPr>
    </w:p>
    <w:p w:rsidR="00A27994" w:rsidRPr="00A27994" w:rsidRDefault="00A27994" w:rsidP="00A27994">
      <w:pPr>
        <w:ind w:left="5103" w:right="-615"/>
        <w:rPr>
          <w:rFonts w:ascii="Times New Roman" w:hAnsi="Times New Roman"/>
          <w:szCs w:val="24"/>
        </w:rPr>
      </w:pPr>
      <w:r w:rsidRPr="00A27994">
        <w:rPr>
          <w:rFonts w:ascii="Times New Roman" w:hAnsi="Times New Roman"/>
          <w:szCs w:val="24"/>
        </w:rPr>
        <w:lastRenderedPageBreak/>
        <w:t>Приложение</w:t>
      </w:r>
    </w:p>
    <w:p w:rsidR="00A27994" w:rsidRPr="00A27994" w:rsidRDefault="00A27994" w:rsidP="00A27994">
      <w:pPr>
        <w:ind w:left="5103" w:right="-615"/>
        <w:rPr>
          <w:rFonts w:ascii="Times New Roman" w:hAnsi="Times New Roman"/>
          <w:szCs w:val="24"/>
        </w:rPr>
      </w:pPr>
      <w:r w:rsidRPr="00A27994">
        <w:rPr>
          <w:rFonts w:ascii="Times New Roman" w:hAnsi="Times New Roman"/>
          <w:szCs w:val="24"/>
        </w:rPr>
        <w:t>к решению Совета народных депутатов</w:t>
      </w:r>
    </w:p>
    <w:p w:rsidR="00A27994" w:rsidRPr="00A27994" w:rsidRDefault="00A27994" w:rsidP="00A27994">
      <w:pPr>
        <w:ind w:left="5103" w:right="-615"/>
        <w:rPr>
          <w:rFonts w:ascii="Times New Roman" w:hAnsi="Times New Roman"/>
          <w:szCs w:val="24"/>
        </w:rPr>
      </w:pPr>
      <w:r w:rsidRPr="00A27994">
        <w:rPr>
          <w:rFonts w:ascii="Times New Roman" w:hAnsi="Times New Roman"/>
          <w:szCs w:val="24"/>
        </w:rPr>
        <w:t>Ерышевского сельского поселения</w:t>
      </w:r>
    </w:p>
    <w:p w:rsidR="00A27994" w:rsidRPr="00A27994" w:rsidRDefault="005B7C63" w:rsidP="00A27994">
      <w:pPr>
        <w:ind w:left="5103" w:right="-615"/>
        <w:rPr>
          <w:rFonts w:ascii="Times New Roman" w:hAnsi="Times New Roman"/>
          <w:szCs w:val="24"/>
        </w:rPr>
      </w:pPr>
      <w:r>
        <w:rPr>
          <w:rFonts w:ascii="Times New Roman" w:hAnsi="Times New Roman"/>
          <w:szCs w:val="24"/>
        </w:rPr>
        <w:t>от 05.09</w:t>
      </w:r>
      <w:r w:rsidR="00F072B8">
        <w:rPr>
          <w:rFonts w:ascii="Times New Roman" w:hAnsi="Times New Roman"/>
          <w:szCs w:val="24"/>
        </w:rPr>
        <w:t>.2022г. №134</w:t>
      </w:r>
    </w:p>
    <w:p w:rsidR="00A27994" w:rsidRPr="00A27994" w:rsidRDefault="00A27994" w:rsidP="00A27994">
      <w:pPr>
        <w:jc w:val="center"/>
        <w:rPr>
          <w:rFonts w:ascii="Times New Roman" w:hAnsi="Times New Roman"/>
          <w:b/>
          <w:szCs w:val="24"/>
        </w:rPr>
      </w:pPr>
    </w:p>
    <w:p w:rsidR="00A27994" w:rsidRPr="00A27994" w:rsidRDefault="00A27994" w:rsidP="00A27994">
      <w:pPr>
        <w:jc w:val="center"/>
        <w:rPr>
          <w:rFonts w:ascii="Times New Roman" w:hAnsi="Times New Roman"/>
          <w:b/>
          <w:szCs w:val="24"/>
        </w:rPr>
      </w:pPr>
      <w:r w:rsidRPr="00A27994">
        <w:rPr>
          <w:rFonts w:ascii="Times New Roman" w:hAnsi="Times New Roman"/>
          <w:b/>
          <w:szCs w:val="24"/>
        </w:rPr>
        <w:t>Оглавление</w:t>
      </w:r>
    </w:p>
    <w:p w:rsidR="00A27994" w:rsidRPr="00A27994" w:rsidRDefault="008A596A" w:rsidP="00A27994">
      <w:pPr>
        <w:rPr>
          <w:rFonts w:ascii="Times New Roman" w:hAnsi="Times New Roman"/>
          <w:noProof/>
          <w:szCs w:val="24"/>
        </w:rPr>
      </w:pPr>
      <w:r w:rsidRPr="00A27994">
        <w:rPr>
          <w:rFonts w:ascii="Times New Roman" w:hAnsi="Times New Roman"/>
          <w:b/>
          <w:szCs w:val="24"/>
        </w:rPr>
        <w:fldChar w:fldCharType="begin"/>
      </w:r>
      <w:r w:rsidR="00A27994" w:rsidRPr="00A27994">
        <w:rPr>
          <w:rFonts w:ascii="Times New Roman" w:hAnsi="Times New Roman"/>
          <w:b/>
          <w:szCs w:val="24"/>
        </w:rPr>
        <w:instrText xml:space="preserve"> TOC \h \z \u \t "Заголовок 6;1" </w:instrText>
      </w:r>
      <w:r w:rsidRPr="00A27994">
        <w:rPr>
          <w:rFonts w:ascii="Times New Roman" w:hAnsi="Times New Roman"/>
          <w:b/>
          <w:szCs w:val="24"/>
        </w:rPr>
        <w:fldChar w:fldCharType="separate"/>
      </w:r>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14" w:history="1">
        <w:r w:rsidR="00A27994" w:rsidRPr="00A27994">
          <w:rPr>
            <w:rStyle w:val="a5"/>
            <w:rFonts w:ascii="Times New Roman" w:hAnsi="Times New Roman" w:cs="Times New Roman"/>
            <w:noProof/>
            <w:sz w:val="24"/>
            <w:szCs w:val="24"/>
          </w:rPr>
          <w:t>1.</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Общие положения</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_Toc528141314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15" w:history="1">
        <w:r w:rsidR="00A27994" w:rsidRPr="00A27994">
          <w:rPr>
            <w:rStyle w:val="a5"/>
            <w:rFonts w:ascii="Times New Roman" w:hAnsi="Times New Roman" w:cs="Times New Roman"/>
            <w:noProof/>
            <w:sz w:val="24"/>
            <w:szCs w:val="24"/>
          </w:rPr>
          <w:t>2.</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Основные понятия</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_Toc528141315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16" w:history="1">
        <w:r w:rsidR="00A27994" w:rsidRPr="00A27994">
          <w:rPr>
            <w:rStyle w:val="a5"/>
            <w:rFonts w:ascii="Times New Roman" w:hAnsi="Times New Roman" w:cs="Times New Roman"/>
            <w:noProof/>
            <w:sz w:val="24"/>
            <w:szCs w:val="24"/>
          </w:rPr>
          <w:t>2.1.  Требования по определению границ прилегающих территорий.</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_Toc528141316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15</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17" w:history="1">
        <w:r w:rsidR="00A27994" w:rsidRPr="00A27994">
          <w:rPr>
            <w:rStyle w:val="a5"/>
            <w:rFonts w:ascii="Times New Roman" w:hAnsi="Times New Roman" w:cs="Times New Roman"/>
            <w:noProof/>
            <w:sz w:val="24"/>
            <w:szCs w:val="24"/>
          </w:rPr>
          <w:t>2.2. Требования по закреплению и содержанию прилегающих территорий.</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_Toc528141317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17</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18" w:history="1">
        <w:r w:rsidR="00A27994" w:rsidRPr="00A27994">
          <w:rPr>
            <w:rStyle w:val="a5"/>
            <w:rFonts w:ascii="Times New Roman" w:hAnsi="Times New Roman" w:cs="Times New Roman"/>
            <w:noProof/>
            <w:sz w:val="24"/>
            <w:szCs w:val="24"/>
          </w:rPr>
          <w:t>3.</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Уборка территории</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_Toc528141318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19</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19" w:history="1">
        <w:r w:rsidR="00A27994" w:rsidRPr="00A27994">
          <w:rPr>
            <w:rStyle w:val="a5"/>
            <w:rFonts w:ascii="Times New Roman" w:hAnsi="Times New Roman" w:cs="Times New Roman"/>
            <w:noProof/>
            <w:sz w:val="24"/>
            <w:szCs w:val="24"/>
          </w:rPr>
          <w:t>4. Сбор жидких коммунальных отходов (ЖКО) в не канализованном жилищном фонде и частных домовладениях</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_Toc528141319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23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20" w:history="1">
        <w:r w:rsidR="00A27994" w:rsidRPr="00A27994">
          <w:rPr>
            <w:rStyle w:val="a5"/>
            <w:rFonts w:ascii="Times New Roman" w:hAnsi="Times New Roman" w:cs="Times New Roman"/>
            <w:noProof/>
            <w:sz w:val="24"/>
            <w:szCs w:val="24"/>
          </w:rPr>
          <w:t>5.</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Организация уборки и содержание территории</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_Toc528141320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24</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21" w:history="1">
        <w:r w:rsidR="00A27994" w:rsidRPr="00A27994">
          <w:rPr>
            <w:rStyle w:val="a5"/>
            <w:rFonts w:ascii="Times New Roman" w:hAnsi="Times New Roman" w:cs="Times New Roman"/>
            <w:noProof/>
            <w:sz w:val="24"/>
            <w:szCs w:val="24"/>
          </w:rPr>
          <w:t>6.</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Порядок содержания и эксплуатации объектов (элементов) благоустройства</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_Toc528141321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27</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22" w:history="1">
        <w:r w:rsidR="00A27994" w:rsidRPr="00A27994">
          <w:rPr>
            <w:rStyle w:val="a5"/>
            <w:rFonts w:ascii="Times New Roman" w:hAnsi="Times New Roman" w:cs="Times New Roman"/>
            <w:noProof/>
            <w:sz w:val="24"/>
            <w:szCs w:val="24"/>
          </w:rPr>
          <w:t>7.</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Содержание строительных площадок</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_Toc528141322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31</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23" w:history="1">
        <w:r w:rsidR="00A27994" w:rsidRPr="00A27994">
          <w:rPr>
            <w:rStyle w:val="a5"/>
            <w:rFonts w:ascii="Times New Roman" w:hAnsi="Times New Roman" w:cs="Times New Roman"/>
            <w:noProof/>
            <w:sz w:val="24"/>
            <w:szCs w:val="24"/>
          </w:rPr>
          <w:t>8.</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Установка указателей с наименованиями улиц и номерами домов</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_Toc528141323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34</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440"/>
          <w:tab w:val="right" w:leader="dot" w:pos="9014"/>
        </w:tabs>
        <w:rPr>
          <w:rFonts w:ascii="Times New Roman" w:hAnsi="Times New Roman" w:cs="Times New Roman"/>
          <w:noProof/>
          <w:sz w:val="24"/>
          <w:szCs w:val="24"/>
        </w:rPr>
      </w:pPr>
      <w:hyperlink w:anchor="_Toc528141324" w:history="1">
        <w:r w:rsidR="00A27994" w:rsidRPr="00A27994">
          <w:rPr>
            <w:rStyle w:val="a5"/>
            <w:rFonts w:ascii="Times New Roman" w:hAnsi="Times New Roman" w:cs="Times New Roman"/>
            <w:noProof/>
            <w:sz w:val="24"/>
            <w:szCs w:val="24"/>
          </w:rPr>
          <w:t>9.</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Общие требования к ограждениям</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_Toc528141324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34</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660"/>
          <w:tab w:val="right" w:leader="dot" w:pos="9014"/>
        </w:tabs>
        <w:rPr>
          <w:rFonts w:ascii="Times New Roman" w:hAnsi="Times New Roman" w:cs="Times New Roman"/>
          <w:noProof/>
          <w:sz w:val="24"/>
          <w:szCs w:val="24"/>
        </w:rPr>
      </w:pPr>
      <w:hyperlink w:anchor="_Toc528141325" w:history="1">
        <w:r w:rsidR="00A27994" w:rsidRPr="00A27994">
          <w:rPr>
            <w:rStyle w:val="a5"/>
            <w:rFonts w:ascii="Times New Roman" w:hAnsi="Times New Roman" w:cs="Times New Roman"/>
            <w:noProof/>
            <w:sz w:val="24"/>
            <w:szCs w:val="24"/>
          </w:rPr>
          <w:t>10.</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Производство земляных и строительных работ, восстановление элементов благоустройства после их завершения</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_Toc528141325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35</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left" w:pos="660"/>
          <w:tab w:val="right" w:leader="dot" w:pos="9014"/>
        </w:tabs>
        <w:rPr>
          <w:rFonts w:ascii="Times New Roman" w:hAnsi="Times New Roman" w:cs="Times New Roman"/>
          <w:noProof/>
          <w:sz w:val="24"/>
          <w:szCs w:val="24"/>
        </w:rPr>
      </w:pPr>
      <w:hyperlink w:anchor="_Toc528141326" w:history="1">
        <w:r w:rsidR="00A27994" w:rsidRPr="00A27994">
          <w:rPr>
            <w:rStyle w:val="a5"/>
            <w:rFonts w:ascii="Times New Roman" w:hAnsi="Times New Roman" w:cs="Times New Roman"/>
            <w:noProof/>
            <w:sz w:val="24"/>
            <w:szCs w:val="24"/>
          </w:rPr>
          <w:t>11.</w:t>
        </w:r>
        <w:r w:rsidR="00A27994" w:rsidRPr="00A27994">
          <w:rPr>
            <w:rFonts w:ascii="Times New Roman" w:hAnsi="Times New Roman" w:cs="Times New Roman"/>
            <w:noProof/>
            <w:sz w:val="24"/>
            <w:szCs w:val="24"/>
          </w:rPr>
          <w:tab/>
        </w:r>
        <w:r w:rsidR="00A27994" w:rsidRPr="00A27994">
          <w:rPr>
            <w:rStyle w:val="a5"/>
            <w:rFonts w:ascii="Times New Roman" w:hAnsi="Times New Roman" w:cs="Times New Roman"/>
            <w:noProof/>
            <w:sz w:val="24"/>
            <w:szCs w:val="24"/>
          </w:rPr>
          <w:t>Требования к содержанию наружной рекламы и информации</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_Toc528141326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38</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27" w:history="1">
        <w:r w:rsidR="00A27994" w:rsidRPr="00A27994">
          <w:rPr>
            <w:rStyle w:val="a5"/>
            <w:rFonts w:ascii="Times New Roman" w:hAnsi="Times New Roman" w:cs="Times New Roman"/>
            <w:noProof/>
            <w:sz w:val="24"/>
            <w:szCs w:val="24"/>
          </w:rPr>
          <w:t>12. Освещение территории</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_Toc528141327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38</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28" w:history="1">
        <w:r w:rsidR="00A27994" w:rsidRPr="00A27994">
          <w:rPr>
            <w:rStyle w:val="a5"/>
            <w:rFonts w:ascii="Times New Roman" w:hAnsi="Times New Roman" w:cs="Times New Roman"/>
            <w:noProof/>
            <w:sz w:val="24"/>
            <w:szCs w:val="24"/>
          </w:rPr>
          <w:t>13. Работа по озеленению территорий и содержанию зеленых насаждений. Порядок составления дендрологических планов</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_Toc528141328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39</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29" w:history="1">
        <w:r w:rsidR="00A27994" w:rsidRPr="00A27994">
          <w:rPr>
            <w:rStyle w:val="a5"/>
            <w:rFonts w:ascii="Times New Roman" w:hAnsi="Times New Roman" w:cs="Times New Roman"/>
            <w:noProof/>
            <w:sz w:val="24"/>
            <w:szCs w:val="24"/>
          </w:rPr>
          <w:t>14. Строительство, установка и содержание малых архитектурных форм</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_Toc528141329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41</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0" w:history="1">
        <w:r w:rsidR="00A27994" w:rsidRPr="00A27994">
          <w:rPr>
            <w:rStyle w:val="a5"/>
            <w:rFonts w:ascii="Times New Roman" w:hAnsi="Times New Roman" w:cs="Times New Roman"/>
            <w:noProof/>
            <w:sz w:val="24"/>
            <w:szCs w:val="24"/>
          </w:rPr>
          <w:t>15. Брошенный автотранспорт</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_Toc528141330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42</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1" w:history="1">
        <w:r w:rsidR="00A27994" w:rsidRPr="00A27994">
          <w:rPr>
            <w:rStyle w:val="a5"/>
            <w:rFonts w:ascii="Times New Roman" w:hAnsi="Times New Roman" w:cs="Times New Roman"/>
            <w:noProof/>
            <w:sz w:val="24"/>
            <w:szCs w:val="24"/>
          </w:rPr>
          <w:t>16. Места захоронения</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_Toc528141331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2" w:history="1">
        <w:r w:rsidR="00A27994" w:rsidRPr="00A27994">
          <w:rPr>
            <w:rStyle w:val="a5"/>
            <w:rFonts w:ascii="Times New Roman" w:hAnsi="Times New Roman" w:cs="Times New Roman"/>
            <w:noProof/>
            <w:sz w:val="24"/>
            <w:szCs w:val="24"/>
          </w:rPr>
          <w:t>17. Несанкционированные свалки</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_Toc528141332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3" w:history="1">
        <w:r w:rsidR="00A27994" w:rsidRPr="00A27994">
          <w:rPr>
            <w:rStyle w:val="a5"/>
            <w:rFonts w:ascii="Times New Roman" w:hAnsi="Times New Roman" w:cs="Times New Roman"/>
            <w:noProof/>
            <w:sz w:val="24"/>
            <w:szCs w:val="24"/>
          </w:rPr>
          <w:t>18. Порядок содержания фасадов зданий и сооружений</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_Toc528141333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4" w:history="1">
        <w:r w:rsidR="00A27994" w:rsidRPr="00A27994">
          <w:rPr>
            <w:rStyle w:val="a5"/>
            <w:rFonts w:ascii="Times New Roman" w:hAnsi="Times New Roman" w:cs="Times New Roman"/>
            <w:noProof/>
            <w:sz w:val="24"/>
            <w:szCs w:val="24"/>
          </w:rPr>
          <w:t>19. Проведения работ при строительстве, ремонте и реконструкции систем коммунальной инфраструктуры</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_Toc528141334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46</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5" w:history="1">
        <w:r w:rsidR="00A27994" w:rsidRPr="00A27994">
          <w:rPr>
            <w:rStyle w:val="a5"/>
            <w:rFonts w:ascii="Times New Roman" w:hAnsi="Times New Roman" w:cs="Times New Roman"/>
            <w:noProof/>
            <w:sz w:val="24"/>
            <w:szCs w:val="24"/>
          </w:rPr>
          <w:t>20. Содержание животных</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_Toc528141335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49</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6" w:history="1">
        <w:r w:rsidR="00A27994" w:rsidRPr="00A27994">
          <w:rPr>
            <w:rStyle w:val="a5"/>
            <w:rFonts w:ascii="Times New Roman" w:hAnsi="Times New Roman" w:cs="Times New Roman"/>
            <w:noProof/>
            <w:sz w:val="24"/>
            <w:szCs w:val="24"/>
          </w:rPr>
          <w:t>21. Садоводческое хозяйство</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_Toc528141336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53</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7" w:history="1">
        <w:r w:rsidR="00A27994" w:rsidRPr="00A27994">
          <w:rPr>
            <w:rStyle w:val="a5"/>
            <w:rFonts w:ascii="Times New Roman" w:hAnsi="Times New Roman" w:cs="Times New Roman"/>
            <w:noProof/>
            <w:sz w:val="24"/>
            <w:szCs w:val="24"/>
          </w:rPr>
          <w:t>22. Праздничное оформление населенного пункта</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_Toc528141337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54</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8" w:history="1">
        <w:r w:rsidR="00A27994" w:rsidRPr="00A27994">
          <w:rPr>
            <w:rStyle w:val="a5"/>
            <w:rFonts w:ascii="Times New Roman" w:hAnsi="Times New Roman" w:cs="Times New Roman"/>
            <w:noProof/>
            <w:sz w:val="24"/>
            <w:szCs w:val="24"/>
          </w:rPr>
          <w:t>23. Особые требования к доступности среды для маломобильных групп населения</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_Toc528141338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54</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39" w:history="1">
        <w:r w:rsidR="00A27994" w:rsidRPr="00A27994">
          <w:rPr>
            <w:rStyle w:val="a5"/>
            <w:rFonts w:ascii="Times New Roman" w:hAnsi="Times New Roman" w:cs="Times New Roman"/>
            <w:noProof/>
            <w:sz w:val="24"/>
            <w:szCs w:val="24"/>
          </w:rPr>
          <w:t>24. Требования к содержанию пляжей</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_Toc528141339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55</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40" w:history="1">
        <w:r w:rsidR="00A27994" w:rsidRPr="00A27994">
          <w:rPr>
            <w:rStyle w:val="a5"/>
            <w:rFonts w:ascii="Times New Roman" w:hAnsi="Times New Roman" w:cs="Times New Roman"/>
            <w:noProof/>
            <w:sz w:val="24"/>
            <w:szCs w:val="24"/>
          </w:rPr>
          <w:t>25. Порядок и механизмы общественного участия в процессе благоустройства</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_Toc528141340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56</w:t>
        </w:r>
        <w:r w:rsidRPr="00A27994">
          <w:rPr>
            <w:rFonts w:ascii="Times New Roman" w:hAnsi="Times New Roman" w:cs="Times New Roman"/>
            <w:noProof/>
            <w:webHidden/>
            <w:sz w:val="24"/>
            <w:szCs w:val="24"/>
          </w:rPr>
          <w:fldChar w:fldCharType="end"/>
        </w:r>
      </w:hyperlink>
    </w:p>
    <w:p w:rsidR="00A27994" w:rsidRPr="00A27994" w:rsidRDefault="008A596A" w:rsidP="00A27994">
      <w:pPr>
        <w:pStyle w:val="13"/>
        <w:tabs>
          <w:tab w:val="right" w:leader="dot" w:pos="9014"/>
        </w:tabs>
        <w:rPr>
          <w:rFonts w:ascii="Times New Roman" w:hAnsi="Times New Roman" w:cs="Times New Roman"/>
          <w:noProof/>
          <w:sz w:val="24"/>
          <w:szCs w:val="24"/>
        </w:rPr>
      </w:pPr>
      <w:hyperlink w:anchor="_Toc528141341" w:history="1">
        <w:r w:rsidR="00A27994" w:rsidRPr="00A27994">
          <w:rPr>
            <w:rStyle w:val="a5"/>
            <w:rFonts w:ascii="Times New Roman" w:hAnsi="Times New Roman" w:cs="Times New Roman"/>
            <w:noProof/>
            <w:sz w:val="24"/>
            <w:szCs w:val="24"/>
          </w:rPr>
          <w:t>26. Ответственность юридических, должностных лиц и граждан за нарушение Правил благоустройства</w:t>
        </w:r>
        <w:r w:rsidR="00A27994" w:rsidRPr="00A27994">
          <w:rPr>
            <w:rFonts w:ascii="Times New Roman" w:hAnsi="Times New Roman" w:cs="Times New Roman"/>
            <w:noProof/>
            <w:webHidden/>
            <w:sz w:val="24"/>
            <w:szCs w:val="24"/>
          </w:rPr>
          <w:tab/>
        </w:r>
        <w:r w:rsidRPr="00A27994">
          <w:rPr>
            <w:rFonts w:ascii="Times New Roman" w:hAnsi="Times New Roman" w:cs="Times New Roman"/>
            <w:noProof/>
            <w:webHidden/>
            <w:sz w:val="24"/>
            <w:szCs w:val="24"/>
          </w:rPr>
          <w:fldChar w:fldCharType="begin"/>
        </w:r>
        <w:r w:rsidR="00A27994" w:rsidRPr="00A27994">
          <w:rPr>
            <w:rFonts w:ascii="Times New Roman" w:hAnsi="Times New Roman" w:cs="Times New Roman"/>
            <w:noProof/>
            <w:webHidden/>
            <w:sz w:val="24"/>
            <w:szCs w:val="24"/>
          </w:rPr>
          <w:instrText xml:space="preserve"> PAGEREF _Toc528141341 \h </w:instrText>
        </w:r>
        <w:r w:rsidRPr="00A27994">
          <w:rPr>
            <w:rFonts w:ascii="Times New Roman" w:hAnsi="Times New Roman" w:cs="Times New Roman"/>
            <w:noProof/>
            <w:webHidden/>
            <w:sz w:val="24"/>
            <w:szCs w:val="24"/>
          </w:rPr>
        </w:r>
        <w:r w:rsidRPr="00A27994">
          <w:rPr>
            <w:rFonts w:ascii="Times New Roman" w:hAnsi="Times New Roman" w:cs="Times New Roman"/>
            <w:noProof/>
            <w:webHidden/>
            <w:sz w:val="24"/>
            <w:szCs w:val="24"/>
          </w:rPr>
          <w:fldChar w:fldCharType="separate"/>
        </w:r>
        <w:r w:rsidR="00A27994" w:rsidRPr="00A27994">
          <w:rPr>
            <w:rFonts w:ascii="Times New Roman" w:hAnsi="Times New Roman" w:cs="Times New Roman"/>
            <w:noProof/>
            <w:webHidden/>
            <w:sz w:val="24"/>
            <w:szCs w:val="24"/>
          </w:rPr>
          <w:t>60</w:t>
        </w:r>
        <w:r w:rsidRPr="00A27994">
          <w:rPr>
            <w:rFonts w:ascii="Times New Roman" w:hAnsi="Times New Roman" w:cs="Times New Roman"/>
            <w:noProof/>
            <w:webHidden/>
            <w:sz w:val="24"/>
            <w:szCs w:val="24"/>
          </w:rPr>
          <w:fldChar w:fldCharType="end"/>
        </w:r>
      </w:hyperlink>
    </w:p>
    <w:p w:rsidR="00A27994" w:rsidRPr="00A27994" w:rsidRDefault="008A596A" w:rsidP="00A27994">
      <w:pPr>
        <w:rPr>
          <w:rFonts w:ascii="Times New Roman" w:hAnsi="Times New Roman"/>
          <w:b/>
          <w:szCs w:val="24"/>
        </w:rPr>
      </w:pPr>
      <w:r w:rsidRPr="00A27994">
        <w:rPr>
          <w:rFonts w:ascii="Times New Roman" w:hAnsi="Times New Roman"/>
          <w:b/>
          <w:szCs w:val="24"/>
        </w:rPr>
        <w:fldChar w:fldCharType="end"/>
      </w:r>
    </w:p>
    <w:p w:rsidR="00A27994" w:rsidRPr="00A27994" w:rsidRDefault="00A27994" w:rsidP="00A27994">
      <w:pPr>
        <w:rPr>
          <w:rFonts w:ascii="Times New Roman" w:hAnsi="Times New Roman"/>
          <w:b/>
          <w:szCs w:val="24"/>
        </w:rPr>
      </w:pPr>
      <w:r w:rsidRPr="00A27994">
        <w:rPr>
          <w:rFonts w:ascii="Times New Roman" w:hAnsi="Times New Roman"/>
          <w:b/>
          <w:szCs w:val="24"/>
        </w:rPr>
        <w:br w:type="page"/>
      </w:r>
    </w:p>
    <w:p w:rsidR="00A27994" w:rsidRPr="00A27994" w:rsidRDefault="00A27994" w:rsidP="00A27994">
      <w:pPr>
        <w:pStyle w:val="a3"/>
        <w:ind w:right="-615"/>
        <w:jc w:val="center"/>
        <w:rPr>
          <w:rFonts w:ascii="Times New Roman" w:hAnsi="Times New Roman"/>
          <w:b/>
          <w:sz w:val="24"/>
          <w:szCs w:val="24"/>
        </w:rPr>
      </w:pPr>
      <w:r w:rsidRPr="00A27994">
        <w:rPr>
          <w:rFonts w:ascii="Times New Roman" w:hAnsi="Times New Roman"/>
          <w:b/>
          <w:sz w:val="24"/>
          <w:szCs w:val="24"/>
        </w:rPr>
        <w:lastRenderedPageBreak/>
        <w:t>ПРАВИЛА</w:t>
      </w:r>
    </w:p>
    <w:p w:rsidR="00A27994" w:rsidRPr="00A27994" w:rsidRDefault="00A27994" w:rsidP="00A27994">
      <w:pPr>
        <w:pStyle w:val="a3"/>
        <w:ind w:right="-615"/>
        <w:jc w:val="center"/>
        <w:rPr>
          <w:rFonts w:ascii="Times New Roman" w:hAnsi="Times New Roman"/>
          <w:b/>
          <w:sz w:val="24"/>
          <w:szCs w:val="24"/>
        </w:rPr>
      </w:pPr>
      <w:r w:rsidRPr="00A27994">
        <w:rPr>
          <w:rFonts w:ascii="Times New Roman" w:hAnsi="Times New Roman"/>
          <w:b/>
          <w:sz w:val="24"/>
          <w:szCs w:val="24"/>
        </w:rPr>
        <w:t>БЛАГОУСТРОЙСТВА ТЕРРИТОРИИ</w:t>
      </w:r>
    </w:p>
    <w:p w:rsidR="00A27994" w:rsidRPr="00A27994" w:rsidRDefault="00A27994" w:rsidP="00A27994">
      <w:pPr>
        <w:pStyle w:val="a3"/>
        <w:ind w:right="-615"/>
        <w:jc w:val="center"/>
        <w:rPr>
          <w:rFonts w:ascii="Times New Roman" w:hAnsi="Times New Roman"/>
          <w:b/>
          <w:sz w:val="24"/>
          <w:szCs w:val="24"/>
        </w:rPr>
      </w:pPr>
      <w:r w:rsidRPr="00A27994">
        <w:rPr>
          <w:rFonts w:ascii="Times New Roman" w:hAnsi="Times New Roman"/>
          <w:b/>
          <w:sz w:val="24"/>
          <w:szCs w:val="24"/>
        </w:rPr>
        <w:t>ЕРЫШЕВСКОГО СЕЛЬСКОГО ПОСЕЛЕНИЯ</w:t>
      </w:r>
    </w:p>
    <w:p w:rsidR="00A27994" w:rsidRPr="00A27994" w:rsidRDefault="00A27994" w:rsidP="00A27994">
      <w:pPr>
        <w:pStyle w:val="a3"/>
        <w:ind w:right="-615"/>
        <w:jc w:val="center"/>
        <w:rPr>
          <w:rFonts w:ascii="Times New Roman" w:hAnsi="Times New Roman"/>
          <w:b/>
          <w:sz w:val="24"/>
          <w:szCs w:val="24"/>
        </w:rPr>
      </w:pPr>
      <w:r w:rsidRPr="00A27994">
        <w:rPr>
          <w:rFonts w:ascii="Times New Roman" w:hAnsi="Times New Roman"/>
          <w:b/>
          <w:sz w:val="24"/>
          <w:szCs w:val="24"/>
        </w:rPr>
        <w:t>ПАВЛОВСКОГО МУНИЦИПАЛЬНОГО РАЙОНА</w:t>
      </w:r>
    </w:p>
    <w:p w:rsidR="00A27994" w:rsidRPr="00A27994" w:rsidRDefault="00A27994" w:rsidP="00A27994">
      <w:pPr>
        <w:pStyle w:val="a3"/>
        <w:ind w:right="-615"/>
        <w:jc w:val="center"/>
        <w:rPr>
          <w:rFonts w:ascii="Times New Roman" w:hAnsi="Times New Roman"/>
          <w:b/>
          <w:sz w:val="24"/>
          <w:szCs w:val="24"/>
        </w:rPr>
      </w:pPr>
      <w:r w:rsidRPr="00A27994">
        <w:rPr>
          <w:rFonts w:ascii="Times New Roman" w:hAnsi="Times New Roman"/>
          <w:b/>
          <w:sz w:val="24"/>
          <w:szCs w:val="24"/>
        </w:rPr>
        <w:t>ВОРОНЕЖСКОЙ ОБЛАСТИ</w:t>
      </w:r>
    </w:p>
    <w:p w:rsidR="00A27994" w:rsidRPr="00A27994" w:rsidRDefault="00A27994" w:rsidP="00A27994">
      <w:pPr>
        <w:ind w:right="-615"/>
        <w:rPr>
          <w:rFonts w:ascii="Times New Roman" w:hAnsi="Times New Roman"/>
          <w:szCs w:val="24"/>
        </w:rPr>
      </w:pPr>
    </w:p>
    <w:p w:rsidR="00A27994" w:rsidRPr="00A27994" w:rsidRDefault="00A27994" w:rsidP="00BC3663">
      <w:pPr>
        <w:pStyle w:val="6"/>
        <w:numPr>
          <w:ilvl w:val="0"/>
          <w:numId w:val="43"/>
        </w:numPr>
        <w:autoSpaceDE w:val="0"/>
        <w:autoSpaceDN w:val="0"/>
        <w:jc w:val="center"/>
        <w:rPr>
          <w:sz w:val="24"/>
          <w:szCs w:val="24"/>
        </w:rPr>
      </w:pPr>
      <w:bookmarkStart w:id="2" w:name="_Toc489865974"/>
      <w:bookmarkStart w:id="3" w:name="_Toc492634276"/>
      <w:bookmarkStart w:id="4" w:name="_Toc527020805"/>
      <w:bookmarkStart w:id="5" w:name="_Toc527021312"/>
      <w:bookmarkStart w:id="6" w:name="_Toc527021866"/>
      <w:bookmarkStart w:id="7" w:name="_Toc528141314"/>
      <w:r w:rsidRPr="00A27994">
        <w:rPr>
          <w:sz w:val="24"/>
          <w:szCs w:val="24"/>
        </w:rPr>
        <w:t>Общие положения</w:t>
      </w:r>
      <w:bookmarkEnd w:id="2"/>
      <w:bookmarkEnd w:id="3"/>
      <w:bookmarkEnd w:id="4"/>
      <w:bookmarkEnd w:id="5"/>
      <w:bookmarkEnd w:id="6"/>
      <w:bookmarkEnd w:id="7"/>
    </w:p>
    <w:p w:rsidR="00A27994" w:rsidRPr="00A27994" w:rsidRDefault="00A27994" w:rsidP="00A27994">
      <w:pPr>
        <w:ind w:right="-615"/>
        <w:rPr>
          <w:rFonts w:ascii="Times New Roman" w:hAnsi="Times New Roman"/>
          <w:szCs w:val="24"/>
        </w:rPr>
      </w:pPr>
    </w:p>
    <w:p w:rsidR="00A27994" w:rsidRPr="00A27994" w:rsidRDefault="00A27994" w:rsidP="00A27994">
      <w:pPr>
        <w:tabs>
          <w:tab w:val="left" w:pos="1344"/>
        </w:tabs>
        <w:ind w:right="-615" w:firstLine="709"/>
        <w:jc w:val="both"/>
        <w:rPr>
          <w:rFonts w:ascii="Times New Roman" w:hAnsi="Times New Roman"/>
          <w:szCs w:val="24"/>
        </w:rPr>
      </w:pPr>
      <w:r w:rsidRPr="00A27994">
        <w:rPr>
          <w:rFonts w:ascii="Times New Roman" w:hAnsi="Times New Roman"/>
          <w:szCs w:val="24"/>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Ерышевского сельского поселения.</w:t>
      </w:r>
    </w:p>
    <w:p w:rsidR="00A27994" w:rsidRPr="00A27994" w:rsidRDefault="00A27994" w:rsidP="00A27994">
      <w:pPr>
        <w:tabs>
          <w:tab w:val="left" w:pos="1234"/>
        </w:tabs>
        <w:ind w:right="-615" w:firstLine="709"/>
        <w:jc w:val="both"/>
        <w:rPr>
          <w:rFonts w:ascii="Times New Roman" w:hAnsi="Times New Roman"/>
          <w:szCs w:val="24"/>
        </w:rPr>
      </w:pPr>
      <w:r w:rsidRPr="00A27994">
        <w:rPr>
          <w:rFonts w:ascii="Times New Roman" w:hAnsi="Times New Roman"/>
          <w:szCs w:val="24"/>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A27994" w:rsidRPr="00A27994" w:rsidRDefault="00A27994" w:rsidP="00A27994">
      <w:pPr>
        <w:tabs>
          <w:tab w:val="left" w:pos="1308"/>
        </w:tabs>
        <w:ind w:right="-615" w:firstLine="709"/>
        <w:jc w:val="both"/>
        <w:rPr>
          <w:rFonts w:ascii="Times New Roman" w:hAnsi="Times New Roman"/>
          <w:szCs w:val="24"/>
        </w:rPr>
      </w:pPr>
      <w:r w:rsidRPr="00A27994">
        <w:rPr>
          <w:rFonts w:ascii="Times New Roman" w:hAnsi="Times New Roman"/>
          <w:szCs w:val="24"/>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A27994" w:rsidRPr="00A27994" w:rsidRDefault="00A27994" w:rsidP="00BC3663">
      <w:pPr>
        <w:pStyle w:val="6"/>
        <w:numPr>
          <w:ilvl w:val="3"/>
          <w:numId w:val="3"/>
        </w:numPr>
        <w:autoSpaceDE w:val="0"/>
        <w:autoSpaceDN w:val="0"/>
        <w:jc w:val="center"/>
        <w:rPr>
          <w:sz w:val="24"/>
          <w:szCs w:val="24"/>
        </w:rPr>
      </w:pPr>
      <w:bookmarkStart w:id="8" w:name="_Toc489865975"/>
      <w:bookmarkStart w:id="9" w:name="_Toc492634277"/>
      <w:bookmarkStart w:id="10" w:name="_Toc527020806"/>
      <w:bookmarkStart w:id="11" w:name="_Toc527021313"/>
      <w:bookmarkStart w:id="12" w:name="_Toc527021867"/>
      <w:bookmarkStart w:id="13" w:name="_Toc528141315"/>
      <w:r w:rsidRPr="00A27994">
        <w:rPr>
          <w:sz w:val="24"/>
          <w:szCs w:val="24"/>
        </w:rPr>
        <w:t>Основные понятия</w:t>
      </w:r>
      <w:bookmarkEnd w:id="8"/>
      <w:bookmarkEnd w:id="9"/>
      <w:bookmarkEnd w:id="10"/>
      <w:bookmarkEnd w:id="11"/>
      <w:bookmarkEnd w:id="12"/>
      <w:bookmarkEnd w:id="13"/>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Автомобильная дорога </w:t>
      </w:r>
      <w:r w:rsidRPr="00A27994">
        <w:rPr>
          <w:rFonts w:ascii="Times New Roman" w:hAnsi="Times New Roman"/>
          <w:szCs w:val="24"/>
        </w:rPr>
        <w:t>-объект транспортной инфраструктуры,предназначенный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Архитектурное освещение </w:t>
      </w:r>
      <w:r w:rsidRPr="00A27994">
        <w:rPr>
          <w:rFonts w:ascii="Times New Roman" w:hAnsi="Times New Roman"/>
          <w:szCs w:val="24"/>
        </w:rPr>
        <w:t>-освещение художественно выразительнойвизуальной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Бестарный вывоз отходов </w:t>
      </w:r>
      <w:r w:rsidRPr="00A27994">
        <w:rPr>
          <w:rFonts w:ascii="Times New Roman" w:hAnsi="Times New Roman"/>
          <w:szCs w:val="24"/>
        </w:rPr>
        <w:t>-вывоз отходов,складируемых в специальноотведенных местах, осуществляемый ручным способом уборки.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Благоустройство </w:t>
      </w:r>
      <w:r w:rsidRPr="00A27994">
        <w:rPr>
          <w:rFonts w:ascii="Times New Roman" w:hAnsi="Times New Roman"/>
          <w:szCs w:val="24"/>
        </w:rPr>
        <w:t>-комплекс проводимых на территории сельскогопоселения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Благоустройство территорий </w:t>
      </w:r>
      <w:r w:rsidRPr="00A27994">
        <w:rPr>
          <w:rFonts w:ascii="Times New Roman" w:hAnsi="Times New Roman"/>
          <w:szCs w:val="24"/>
        </w:rPr>
        <w:t>-комплекс мероприятий по инженернойподготовке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Брошенные транспортные средства </w:t>
      </w:r>
      <w:r w:rsidRPr="00A27994">
        <w:rPr>
          <w:rFonts w:ascii="Times New Roman" w:hAnsi="Times New Roman"/>
          <w:szCs w:val="24"/>
        </w:rPr>
        <w:t>-транспортное средствотехнически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Бункер-накопитель </w:t>
      </w:r>
      <w:r w:rsidRPr="00A27994">
        <w:rPr>
          <w:rFonts w:ascii="Times New Roman" w:hAnsi="Times New Roman"/>
          <w:szCs w:val="24"/>
        </w:rPr>
        <w:t>-нестандартная металлическая емкость для сбораотходов, в том числе для крупногабаритного мусора, в целях их кратковременного хранения объемом около 8 куб. метров.</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Вандалозащищенность это</w:t>
      </w:r>
      <w:r w:rsidRPr="00A27994">
        <w:rPr>
          <w:rFonts w:ascii="Times New Roman" w:hAnsi="Times New Roman"/>
          <w:szCs w:val="24"/>
        </w:rPr>
        <w:t>:</w:t>
      </w:r>
    </w:p>
    <w:p w:rsidR="00A27994" w:rsidRPr="00A27994" w:rsidRDefault="00A27994" w:rsidP="00BC3663">
      <w:pPr>
        <w:numPr>
          <w:ilvl w:val="0"/>
          <w:numId w:val="4"/>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легко очищающиеся и не боящиеся абразивных и растворяющих веществ материалы;</w:t>
      </w:r>
    </w:p>
    <w:p w:rsidR="00A27994" w:rsidRPr="00A27994" w:rsidRDefault="00A27994" w:rsidP="00BC3663">
      <w:pPr>
        <w:numPr>
          <w:ilvl w:val="0"/>
          <w:numId w:val="4"/>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27994" w:rsidRPr="00A27994" w:rsidRDefault="00A27994" w:rsidP="00BC3663">
      <w:pPr>
        <w:numPr>
          <w:ilvl w:val="0"/>
          <w:numId w:val="4"/>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7994" w:rsidRPr="00A27994" w:rsidRDefault="00A27994" w:rsidP="00A27994">
      <w:pPr>
        <w:tabs>
          <w:tab w:val="left" w:pos="968"/>
        </w:tabs>
        <w:ind w:right="-615" w:firstLine="709"/>
        <w:jc w:val="both"/>
        <w:rPr>
          <w:rFonts w:ascii="Times New Roman" w:hAnsi="Times New Roman"/>
          <w:szCs w:val="24"/>
        </w:rPr>
      </w:pPr>
      <w:r w:rsidRPr="00A27994">
        <w:rPr>
          <w:rFonts w:ascii="Times New Roman" w:hAnsi="Times New Roman"/>
          <w:szCs w:val="24"/>
        </w:rPr>
        <w:t xml:space="preserve">При размещении оборудования необходимо предусматривать его вандалозащищенность: </w:t>
      </w:r>
    </w:p>
    <w:p w:rsidR="00A27994" w:rsidRPr="00A27994" w:rsidRDefault="00A27994" w:rsidP="00A27994">
      <w:pPr>
        <w:tabs>
          <w:tab w:val="left" w:pos="968"/>
        </w:tabs>
        <w:ind w:right="-615" w:firstLine="709"/>
        <w:jc w:val="both"/>
        <w:rPr>
          <w:rFonts w:ascii="Times New Roman" w:hAnsi="Times New Roman"/>
          <w:szCs w:val="24"/>
        </w:rPr>
      </w:pPr>
      <w:r w:rsidRPr="00A27994">
        <w:rPr>
          <w:rFonts w:ascii="Times New Roman" w:hAnsi="Times New Roman"/>
          <w:szCs w:val="24"/>
        </w:rPr>
        <w:t>- оборудование (будки, остановки, столбы, заборы) ифасады зданий защитить с помощью рекламы и полезной информации, стрит-арта и рекламного графита, озеленения;</w:t>
      </w:r>
    </w:p>
    <w:p w:rsidR="00A27994" w:rsidRPr="00A27994" w:rsidRDefault="00A27994" w:rsidP="00BC3663">
      <w:pPr>
        <w:numPr>
          <w:ilvl w:val="0"/>
          <w:numId w:val="5"/>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Владелец </w:t>
      </w:r>
      <w:r w:rsidRPr="00A27994">
        <w:rPr>
          <w:rFonts w:ascii="Times New Roman" w:hAnsi="Times New Roman"/>
          <w:szCs w:val="24"/>
        </w:rPr>
        <w:t>-физическое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Визуальная информация </w:t>
      </w:r>
      <w:r w:rsidRPr="00A27994">
        <w:rPr>
          <w:rFonts w:ascii="Times New Roman" w:hAnsi="Times New Roman"/>
          <w:szCs w:val="24"/>
        </w:rPr>
        <w:t>-информация в виде надписей,рисунков,фотографий,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Временные установки архитектурного освещения </w:t>
      </w:r>
      <w:r w:rsidRPr="00A27994">
        <w:rPr>
          <w:rFonts w:ascii="Times New Roman" w:hAnsi="Times New Roman"/>
          <w:szCs w:val="24"/>
        </w:rPr>
        <w:t xml:space="preserve">-праздничныеиллюминации световые гирлянды, сетки, контурные обтяжки, светографические элементы, панно и объемные </w:t>
      </w:r>
      <w:r w:rsidRPr="00A27994">
        <w:rPr>
          <w:rFonts w:ascii="Times New Roman" w:hAnsi="Times New Roman"/>
          <w:szCs w:val="24"/>
        </w:rPr>
        <w:lastRenderedPageBreak/>
        <w:t>композиции из ламп накаливания, разрядных, светодиодов, световодов, световые проекции, лазерные рисунки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Встроенные светильники – </w:t>
      </w:r>
      <w:r w:rsidRPr="00A27994">
        <w:rPr>
          <w:rFonts w:ascii="Times New Roman" w:hAnsi="Times New Roman"/>
          <w:szCs w:val="24"/>
        </w:rPr>
        <w:t>светильники в ступенях,подпорныхстенках,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Входная группа </w:t>
      </w:r>
      <w:r w:rsidRPr="00A27994">
        <w:rPr>
          <w:rFonts w:ascii="Times New Roman" w:hAnsi="Times New Roman"/>
          <w:szCs w:val="24"/>
        </w:rPr>
        <w:t>-комплекс устройств и функциональных частейблагоустройства при входе в здание.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Вывоз твердых коммунальных отходов (крупногабаритного мусора</w:t>
      </w:r>
      <w:r w:rsidRPr="00A27994">
        <w:rPr>
          <w:rFonts w:ascii="Times New Roman" w:hAnsi="Times New Roman"/>
          <w:szCs w:val="24"/>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Газон </w:t>
      </w:r>
      <w:r w:rsidRPr="00A27994">
        <w:rPr>
          <w:rFonts w:ascii="Times New Roman" w:hAnsi="Times New Roman"/>
          <w:szCs w:val="24"/>
        </w:rPr>
        <w:t>-объект благоустройства,участок с растительным грунтом,имеющий зеленые насаждения естественного или искусственного происхождения.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Газонные светильники – </w:t>
      </w:r>
      <w:r w:rsidRPr="00A27994">
        <w:rPr>
          <w:rFonts w:ascii="Times New Roman" w:hAnsi="Times New Roman"/>
          <w:szCs w:val="24"/>
        </w:rPr>
        <w:t>светильники для освещения газонов,цветников,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График вывоза отходов </w:t>
      </w:r>
      <w:r w:rsidRPr="00A27994">
        <w:rPr>
          <w:rFonts w:ascii="Times New Roman" w:hAnsi="Times New Roman"/>
          <w:szCs w:val="24"/>
        </w:rPr>
        <w:t>-документ,определяющий периодичностьвывоза отходов, с указанием адреса точки сбора отходов, объема вывоза отходов и времени вывоза.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Дачный земельный участок </w:t>
      </w:r>
      <w:r w:rsidRPr="00A27994">
        <w:rPr>
          <w:rFonts w:ascii="Times New Roman" w:hAnsi="Times New Roman"/>
          <w:szCs w:val="24"/>
        </w:rPr>
        <w:t>-земельный участок,предоставленныйгражданину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Договор на сбор, использование, обезвреживание, транспортировку</w:t>
      </w:r>
      <w:r w:rsidRPr="00A27994">
        <w:rPr>
          <w:rFonts w:ascii="Times New Roman" w:hAnsi="Times New Roman"/>
          <w:b/>
          <w:szCs w:val="24"/>
        </w:rPr>
        <w:t xml:space="preserve"> и </w:t>
      </w:r>
      <w:r w:rsidRPr="00A27994">
        <w:rPr>
          <w:rFonts w:ascii="Times New Roman" w:hAnsi="Times New Roman"/>
          <w:b/>
          <w:bCs/>
          <w:szCs w:val="24"/>
        </w:rPr>
        <w:t>размещение отходов производства и потребления (договор на вывоз отходов)</w:t>
      </w:r>
      <w:r w:rsidRPr="00A27994">
        <w:rPr>
          <w:rFonts w:ascii="Times New Roman" w:hAnsi="Times New Roman"/>
          <w:szCs w:val="24"/>
        </w:rPr>
        <w:t>-письменное соглашение между заказчиком и специализированнымхозяйствующим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A27994" w:rsidRPr="00A27994" w:rsidRDefault="00A27994" w:rsidP="00A27994">
      <w:pPr>
        <w:ind w:right="-615" w:firstLine="709"/>
        <w:jc w:val="both"/>
        <w:rPr>
          <w:rFonts w:ascii="Times New Roman" w:hAnsi="Times New Roman"/>
          <w:b/>
          <w:bCs/>
          <w:szCs w:val="24"/>
        </w:rPr>
      </w:pPr>
      <w:r w:rsidRPr="00A27994">
        <w:rPr>
          <w:rFonts w:ascii="Times New Roman" w:hAnsi="Times New Roman"/>
          <w:b/>
          <w:bCs/>
          <w:szCs w:val="24"/>
        </w:rPr>
        <w:t xml:space="preserve">Дорожные сооружения </w:t>
      </w:r>
      <w:r w:rsidRPr="00A27994">
        <w:rPr>
          <w:rFonts w:ascii="Times New Roman" w:hAnsi="Times New Roman"/>
          <w:szCs w:val="24"/>
        </w:rPr>
        <w:t>-сооружения,являющиеся конструктивнымиэлементами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A27994" w:rsidRPr="00A27994" w:rsidRDefault="00A27994" w:rsidP="00A27994">
      <w:pPr>
        <w:ind w:right="-615" w:firstLine="709"/>
        <w:jc w:val="both"/>
        <w:rPr>
          <w:rFonts w:ascii="Times New Roman" w:hAnsi="Times New Roman"/>
          <w:b/>
          <w:bCs/>
          <w:szCs w:val="24"/>
        </w:rPr>
      </w:pPr>
      <w:r w:rsidRPr="00A27994">
        <w:rPr>
          <w:rFonts w:ascii="Times New Roman" w:hAnsi="Times New Roman"/>
          <w:b/>
          <w:bCs/>
          <w:szCs w:val="24"/>
        </w:rPr>
        <w:t xml:space="preserve">Жидкие коммунальные отходы (далее - ЖКО) </w:t>
      </w:r>
      <w:r w:rsidRPr="00A27994">
        <w:rPr>
          <w:rFonts w:ascii="Times New Roman" w:hAnsi="Times New Roman"/>
          <w:szCs w:val="24"/>
        </w:rPr>
        <w:t>-хозяйственно-коммунальные стокиот жилых и общественных зданий, образовавшиеся в процессе производства</w:t>
      </w:r>
      <w:r w:rsidRPr="00A27994">
        <w:rPr>
          <w:rFonts w:ascii="Times New Roman" w:hAnsi="Times New Roman"/>
          <w:bCs/>
          <w:szCs w:val="24"/>
        </w:rPr>
        <w:t xml:space="preserve"> и</w:t>
      </w:r>
      <w:r w:rsidRPr="00A27994">
        <w:rPr>
          <w:rFonts w:ascii="Times New Roman" w:hAnsi="Times New Roman"/>
          <w:szCs w:val="24"/>
        </w:rPr>
        <w:t>потребления.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Жилищный фонд </w:t>
      </w:r>
      <w:r w:rsidRPr="00A27994">
        <w:rPr>
          <w:rFonts w:ascii="Times New Roman" w:hAnsi="Times New Roman"/>
          <w:szCs w:val="24"/>
        </w:rPr>
        <w:t>-совокупность всех жилых помещений,находящихсяна территории Российской Федерации.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Захоронение отходов </w:t>
      </w:r>
      <w:r w:rsidRPr="00A27994">
        <w:rPr>
          <w:rFonts w:ascii="Times New Roman" w:hAnsi="Times New Roman"/>
          <w:szCs w:val="24"/>
        </w:rPr>
        <w:t>-изоляция отходов,не подлежащих дальнейшемуиспользованию, в специальных хранилищах в целях предотвращения попадания вредных веществ в окружающую среду.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Земляные работы </w:t>
      </w:r>
      <w:r w:rsidRPr="00A27994">
        <w:rPr>
          <w:rFonts w:ascii="Times New Roman" w:hAnsi="Times New Roman"/>
          <w:szCs w:val="24"/>
        </w:rPr>
        <w:t>-работы,связанные с нарушением элементоввнешнего благоустройства и естественного ландшафта территории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Зеленые насаждения </w:t>
      </w:r>
      <w:r w:rsidRPr="00A27994">
        <w:rPr>
          <w:rFonts w:ascii="Times New Roman" w:hAnsi="Times New Roman"/>
          <w:szCs w:val="24"/>
        </w:rPr>
        <w:t>-совокупность древесных,кустарниковых итравянистых растений на определенной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Землепользователи </w:t>
      </w:r>
      <w:r w:rsidRPr="00A27994">
        <w:rPr>
          <w:rFonts w:ascii="Times New Roman" w:hAnsi="Times New Roman"/>
          <w:szCs w:val="24"/>
        </w:rPr>
        <w:t>-лица,владеющие и пользующиеся земельнымиучастками на праве постоянного (бессрочного) пользования или на праве безвозмездного срочного 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Игровое и спортивное оборудование </w:t>
      </w:r>
      <w:r w:rsidRPr="00A27994">
        <w:rPr>
          <w:rFonts w:ascii="Times New Roman" w:hAnsi="Times New Roman"/>
          <w:szCs w:val="24"/>
        </w:rPr>
        <w:t>на территории муниципальногообразования - игровые, физкультурно-оздоровительные устройства, сооружения и (или) их комплексы.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Имущество общего пользования </w:t>
      </w:r>
      <w:r w:rsidRPr="00A27994">
        <w:rPr>
          <w:rFonts w:ascii="Times New Roman" w:hAnsi="Times New Roman"/>
          <w:szCs w:val="24"/>
        </w:rPr>
        <w:t>-имущество(в том числе земельныеучастки),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Капитальный ремонт здания (сооружения, оборудования, коммуникаций, объектов жилищно-коммунального назначения) </w:t>
      </w:r>
      <w:r w:rsidRPr="00A27994">
        <w:rPr>
          <w:rFonts w:ascii="Times New Roman" w:hAnsi="Times New Roman"/>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Территориальное общественное самоуправление (ТОС) </w:t>
      </w:r>
      <w:r w:rsidRPr="00A27994">
        <w:rPr>
          <w:rFonts w:ascii="Times New Roman" w:hAnsi="Times New Roman"/>
          <w:szCs w:val="24"/>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Контейнер </w:t>
      </w:r>
      <w:r w:rsidRPr="00A27994">
        <w:rPr>
          <w:rFonts w:ascii="Times New Roman" w:hAnsi="Times New Roman"/>
          <w:szCs w:val="24"/>
        </w:rPr>
        <w:t>-стандартная емкость объемом до1,5куб.м для сборатвердых коммунальных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Контейнерная площадка </w:t>
      </w:r>
      <w:r w:rsidRPr="00A27994">
        <w:rPr>
          <w:rFonts w:ascii="Times New Roman" w:hAnsi="Times New Roman"/>
          <w:szCs w:val="24"/>
        </w:rPr>
        <w:t>-оборудованная специальным образомплощадка для установки контейнера(ов) или бункера-накопителя(ей).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Крупногабаритный мусор (далее - КГМ</w:t>
      </w:r>
      <w:r w:rsidRPr="00A27994">
        <w:rPr>
          <w:rFonts w:ascii="Times New Roman" w:hAnsi="Times New Roman"/>
          <w:szCs w:val="24"/>
        </w:rPr>
        <w:t>) -отходы потребления ихозяйственной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Комплексное обслуживание контейнерной площадки </w:t>
      </w:r>
      <w:r w:rsidRPr="00A27994">
        <w:rPr>
          <w:rFonts w:ascii="Times New Roman" w:hAnsi="Times New Roman"/>
          <w:szCs w:val="24"/>
        </w:rPr>
        <w:t xml:space="preserve">-обслуживаниеконтейнерной площадки юридическим лицом, включающее следующие виды работ: опорожнение контейнеров </w:t>
      </w:r>
      <w:r w:rsidRPr="00A27994">
        <w:rPr>
          <w:rFonts w:ascii="Times New Roman" w:hAnsi="Times New Roman"/>
          <w:szCs w:val="24"/>
        </w:rPr>
        <w:lastRenderedPageBreak/>
        <w:t>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Компенсационное озеленение </w:t>
      </w:r>
      <w:r w:rsidRPr="00A27994">
        <w:rPr>
          <w:rFonts w:ascii="Times New Roman" w:hAnsi="Times New Roman"/>
          <w:szCs w:val="24"/>
        </w:rPr>
        <w:t>-воспроизводство зеленых насажденийвзамен уничтоженных или поврежденных.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Конструктивные элементы внешнего благоустройства </w:t>
      </w:r>
      <w:r w:rsidRPr="00A27994">
        <w:rPr>
          <w:rFonts w:ascii="Times New Roman" w:hAnsi="Times New Roman"/>
          <w:szCs w:val="24"/>
        </w:rPr>
        <w:t>-твердыевиды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Капитальный ремонт дорожного покрытия </w:t>
      </w:r>
      <w:r w:rsidRPr="00A27994">
        <w:rPr>
          <w:rFonts w:ascii="Times New Roman" w:hAnsi="Times New Roman"/>
          <w:szCs w:val="24"/>
        </w:rPr>
        <w:t>-комплекс работ,прикотором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Малые архитектурные формы </w:t>
      </w:r>
      <w:r w:rsidRPr="00A27994">
        <w:rPr>
          <w:rFonts w:ascii="Times New Roman" w:hAnsi="Times New Roman"/>
          <w:szCs w:val="24"/>
        </w:rPr>
        <w:t>-различные по характеру и назначениютипы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Места массового пребывания людей </w:t>
      </w:r>
      <w:r w:rsidRPr="00A27994">
        <w:rPr>
          <w:rFonts w:ascii="Times New Roman" w:hAnsi="Times New Roman"/>
          <w:szCs w:val="24"/>
        </w:rPr>
        <w:t>-территории,на которыхвозможно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Места (территории) общего пользования </w:t>
      </w:r>
      <w:r w:rsidRPr="00A27994">
        <w:rPr>
          <w:rFonts w:ascii="Times New Roman" w:hAnsi="Times New Roman"/>
          <w:szCs w:val="24"/>
        </w:rPr>
        <w:t>-территории,которымибеспрепятственно пользуется неограниченный круг лиц (в том числе парки, скверы, рощи, сады, бульвары, площади, улицы, набережные).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Металлический тент типа «ракушка» или «пенал» </w:t>
      </w:r>
      <w:r w:rsidRPr="00A27994">
        <w:rPr>
          <w:rFonts w:ascii="Times New Roman" w:hAnsi="Times New Roman"/>
          <w:szCs w:val="24"/>
        </w:rPr>
        <w:t>-нестационарныйобъект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A27994" w:rsidRPr="00A27994" w:rsidRDefault="00A27994" w:rsidP="00A27994">
      <w:pPr>
        <w:ind w:right="-615" w:firstLine="709"/>
        <w:rPr>
          <w:rFonts w:ascii="Times New Roman" w:hAnsi="Times New Roman"/>
          <w:b/>
          <w:bCs/>
          <w:szCs w:val="24"/>
        </w:rPr>
      </w:pPr>
      <w:r w:rsidRPr="00A27994">
        <w:rPr>
          <w:rFonts w:ascii="Times New Roman" w:hAnsi="Times New Roman"/>
          <w:b/>
          <w:bCs/>
          <w:szCs w:val="24"/>
        </w:rPr>
        <w:t xml:space="preserve">Мусор </w:t>
      </w:r>
      <w:r w:rsidRPr="00A27994">
        <w:rPr>
          <w:rFonts w:ascii="Times New Roman" w:hAnsi="Times New Roman"/>
          <w:szCs w:val="24"/>
        </w:rPr>
        <w:t>-мелкие неоднородные сухие или влажные отходы.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Мусоросборники </w:t>
      </w:r>
      <w:r w:rsidRPr="00A27994">
        <w:rPr>
          <w:rFonts w:ascii="Times New Roman" w:hAnsi="Times New Roman"/>
          <w:szCs w:val="24"/>
        </w:rPr>
        <w:t>-съемные ящики,с плотными стенками и крышками,окрашенными стойкими красителями, предназначенные для складирования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Наледь </w:t>
      </w:r>
      <w:r w:rsidRPr="00A27994">
        <w:rPr>
          <w:rFonts w:ascii="Times New Roman" w:hAnsi="Times New Roman"/>
          <w:szCs w:val="24"/>
        </w:rPr>
        <w:t>-тонкий слой льда,образующийся в результате таяния снега приперепадах температуры (образуется на крышах, тротуарах, дорожном полотне и т. 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Несанкционированная свалка мусора </w:t>
      </w:r>
      <w:r w:rsidRPr="00A27994">
        <w:rPr>
          <w:rFonts w:ascii="Times New Roman" w:hAnsi="Times New Roman"/>
          <w:szCs w:val="24"/>
        </w:rPr>
        <w:t>–самовольный(несанкционированный) сброс (размещение) или складирование твердых коммунальных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 xml:space="preserve">Ночное время </w:t>
      </w:r>
      <w:r w:rsidRPr="00A27994">
        <w:rPr>
          <w:rFonts w:ascii="Times New Roman" w:hAnsi="Times New Roman"/>
          <w:szCs w:val="24"/>
        </w:rPr>
        <w:t>-период времени с22.00до6.00часов.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Некапитальные сооружения </w:t>
      </w:r>
      <w:r w:rsidRPr="00A27994">
        <w:rPr>
          <w:rFonts w:ascii="Times New Roman" w:hAnsi="Times New Roman"/>
          <w:szCs w:val="24"/>
        </w:rPr>
        <w:t>-сооружения сезонного иливспомогательного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Огородный земельный участок </w:t>
      </w:r>
      <w:r w:rsidRPr="00A27994">
        <w:rPr>
          <w:rFonts w:ascii="Times New Roman" w:hAnsi="Times New Roman"/>
          <w:szCs w:val="24"/>
        </w:rPr>
        <w:t>-земельный участок,предоставленныйгражданину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 размещения отходов </w:t>
      </w:r>
      <w:r w:rsidRPr="00A27994">
        <w:rPr>
          <w:rFonts w:ascii="Times New Roman" w:hAnsi="Times New Roman"/>
          <w:szCs w:val="24"/>
        </w:rPr>
        <w:t>-специально оборудованное сооружение,предназначенное для размещения отходов (полигон, шламохранилище и другое).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Объекты (средства) наружного освещения </w:t>
      </w:r>
      <w:r w:rsidRPr="00A27994">
        <w:rPr>
          <w:rFonts w:ascii="Times New Roman" w:hAnsi="Times New Roman"/>
          <w:szCs w:val="24"/>
        </w:rPr>
        <w:t>-осветительные приборынаружного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Общественные пространства </w:t>
      </w:r>
      <w:r w:rsidRPr="00A27994">
        <w:rPr>
          <w:rFonts w:ascii="Times New Roman" w:hAnsi="Times New Roman"/>
          <w:szCs w:val="24"/>
        </w:rPr>
        <w:t>-это территории сельского поселения,которые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Объекты благоустройства территории </w:t>
      </w:r>
      <w:r w:rsidRPr="00A27994">
        <w:rPr>
          <w:rFonts w:ascii="Times New Roman" w:hAnsi="Times New Roman"/>
          <w:szCs w:val="24"/>
        </w:rPr>
        <w:t>-территории сельскогопоселения,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Объекты благоустройства </w:t>
      </w:r>
      <w:r w:rsidRPr="00A27994">
        <w:rPr>
          <w:rFonts w:ascii="Times New Roman" w:hAnsi="Times New Roman"/>
          <w:szCs w:val="24"/>
        </w:rPr>
        <w:t>-территории различного функциональногоназначения, на которых осуществляется деятельность по благоустройству, в том числе:</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детские площадки, спортивные и другие площадки отдыха и досуга;</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площадки для выгула и дрессировки собак;</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lastRenderedPageBreak/>
        <w:t>площадки автостоянок;</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улицы (в том числе пешеходные) и дороги;</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парки, скверы, иные зеленые зоны;</w:t>
      </w:r>
    </w:p>
    <w:p w:rsidR="00A27994" w:rsidRPr="00A27994" w:rsidRDefault="00A27994" w:rsidP="00BC3663">
      <w:pPr>
        <w:numPr>
          <w:ilvl w:val="1"/>
          <w:numId w:val="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площади, набережные и другие территории;</w:t>
      </w:r>
    </w:p>
    <w:p w:rsidR="00A27994" w:rsidRPr="00A27994" w:rsidRDefault="00A27994" w:rsidP="00BC3663">
      <w:pPr>
        <w:numPr>
          <w:ilvl w:val="1"/>
          <w:numId w:val="6"/>
        </w:numPr>
        <w:tabs>
          <w:tab w:val="left" w:pos="968"/>
        </w:tabs>
        <w:spacing w:after="0" w:line="240" w:lineRule="auto"/>
        <w:ind w:right="-615" w:firstLine="709"/>
        <w:rPr>
          <w:rFonts w:ascii="Times New Roman" w:hAnsi="Times New Roman"/>
          <w:szCs w:val="24"/>
        </w:rPr>
      </w:pPr>
      <w:r w:rsidRPr="00A27994">
        <w:rPr>
          <w:rFonts w:ascii="Times New Roman" w:hAnsi="Times New Roman"/>
          <w:szCs w:val="24"/>
        </w:rPr>
        <w:t>технические зоны транспортных, инженерных коммуникаций, водоохранные зоны;</w:t>
      </w:r>
    </w:p>
    <w:p w:rsidR="00A27994" w:rsidRPr="00A27994" w:rsidRDefault="00A27994" w:rsidP="00BC3663">
      <w:pPr>
        <w:numPr>
          <w:ilvl w:val="1"/>
          <w:numId w:val="6"/>
        </w:numPr>
        <w:tabs>
          <w:tab w:val="left" w:pos="968"/>
        </w:tabs>
        <w:spacing w:after="0" w:line="240" w:lineRule="auto"/>
        <w:ind w:right="-615" w:firstLine="709"/>
        <w:rPr>
          <w:rFonts w:ascii="Times New Roman" w:hAnsi="Times New Roman"/>
          <w:szCs w:val="24"/>
        </w:rPr>
      </w:pPr>
      <w:r w:rsidRPr="00A27994">
        <w:rPr>
          <w:rFonts w:ascii="Times New Roman" w:hAnsi="Times New Roman"/>
          <w:szCs w:val="24"/>
        </w:rPr>
        <w:t>контейнерные площадки и площадки для складирования отдельных групп коммунальных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Объекты благоустройства на территориях жилого назначения </w:t>
      </w:r>
      <w:r w:rsidRPr="00A27994">
        <w:rPr>
          <w:rFonts w:ascii="Times New Roman" w:hAnsi="Times New Roman"/>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Объекты благоустройства на территориях рекреационного назначения </w:t>
      </w:r>
      <w:r w:rsidRPr="00A27994">
        <w:rPr>
          <w:rFonts w:ascii="Times New Roman" w:hAnsi="Times New Roman"/>
          <w:szCs w:val="24"/>
        </w:rPr>
        <w:t>-части территорий зон особо охраняемых природныхтерриторий, зоны отдыха, парки, сады, бульвары, скверы.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Озелененные территории </w:t>
      </w:r>
      <w:r w:rsidRPr="00A27994">
        <w:rPr>
          <w:rFonts w:ascii="Times New Roman" w:hAnsi="Times New Roman"/>
          <w:szCs w:val="24"/>
        </w:rPr>
        <w:t>-часть территории природного комплекса,накоторой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Отведенная территория </w:t>
      </w:r>
      <w:r w:rsidRPr="00A27994">
        <w:rPr>
          <w:rFonts w:ascii="Times New Roman" w:hAnsi="Times New Roman"/>
          <w:szCs w:val="24"/>
        </w:rPr>
        <w:t>-земельный участок,принадлежащийюридическим или физическим лицам на праве собственности или ином вещном праве, аренды или безвозмездного срочного 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Отстойник </w:t>
      </w:r>
      <w:r w:rsidRPr="00A27994">
        <w:rPr>
          <w:rFonts w:ascii="Times New Roman" w:hAnsi="Times New Roman"/>
          <w:szCs w:val="24"/>
        </w:rPr>
        <w:t>-бассейн или резервуар,предназначенный для очисткижидкостей при постепенном отделении примесей, выпадающих в остаток.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Отходы производства и потребления (далее - отходы) </w:t>
      </w:r>
      <w:r w:rsidRPr="00A27994">
        <w:rPr>
          <w:rFonts w:ascii="Times New Roman" w:hAnsi="Times New Roman"/>
          <w:szCs w:val="24"/>
        </w:rPr>
        <w:t>-остатки сырья,материалов,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Охрана зеленых насаждений </w:t>
      </w:r>
      <w:r w:rsidRPr="00A27994">
        <w:rPr>
          <w:rFonts w:ascii="Times New Roman" w:hAnsi="Times New Roman"/>
          <w:szCs w:val="24"/>
        </w:rPr>
        <w:t>-система административно-правовых,организационно-хозяйственных,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Парк </w:t>
      </w:r>
      <w:r w:rsidRPr="00A27994">
        <w:rPr>
          <w:rFonts w:ascii="Times New Roman" w:hAnsi="Times New Roman"/>
          <w:szCs w:val="24"/>
        </w:rPr>
        <w:t>-озелененная территория общего пользования от10га,представляющая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A27994" w:rsidRPr="00A27994" w:rsidRDefault="00A27994" w:rsidP="00A27994">
      <w:pPr>
        <w:tabs>
          <w:tab w:val="left" w:pos="2160"/>
          <w:tab w:val="left" w:pos="3460"/>
          <w:tab w:val="left" w:pos="5860"/>
          <w:tab w:val="left" w:pos="6300"/>
          <w:tab w:val="left" w:pos="8100"/>
        </w:tabs>
        <w:ind w:right="-615" w:firstLine="709"/>
        <w:jc w:val="both"/>
        <w:rPr>
          <w:rFonts w:ascii="Times New Roman" w:hAnsi="Times New Roman"/>
          <w:szCs w:val="24"/>
        </w:rPr>
      </w:pPr>
      <w:r w:rsidRPr="00A27994">
        <w:rPr>
          <w:rFonts w:ascii="Times New Roman" w:hAnsi="Times New Roman"/>
          <w:b/>
          <w:bCs/>
          <w:szCs w:val="24"/>
        </w:rPr>
        <w:t>Паспорт</w:t>
      </w:r>
      <w:r w:rsidRPr="00A27994">
        <w:rPr>
          <w:rFonts w:ascii="Times New Roman" w:hAnsi="Times New Roman"/>
          <w:b/>
          <w:bCs/>
          <w:szCs w:val="24"/>
        </w:rPr>
        <w:tab/>
        <w:t>объекта</w:t>
      </w:r>
      <w:r w:rsidRPr="00A27994">
        <w:rPr>
          <w:rFonts w:ascii="Times New Roman" w:hAnsi="Times New Roman"/>
          <w:b/>
          <w:bCs/>
          <w:szCs w:val="24"/>
        </w:rPr>
        <w:tab/>
        <w:t>благоустройства</w:t>
      </w:r>
      <w:r w:rsidRPr="00A27994">
        <w:rPr>
          <w:rFonts w:ascii="Times New Roman" w:hAnsi="Times New Roman"/>
          <w:szCs w:val="24"/>
        </w:rPr>
        <w:tab/>
      </w:r>
      <w:r w:rsidRPr="00A27994">
        <w:rPr>
          <w:rFonts w:ascii="Times New Roman" w:hAnsi="Times New Roman"/>
          <w:b/>
          <w:bCs/>
          <w:szCs w:val="24"/>
        </w:rPr>
        <w:t>–</w:t>
      </w:r>
      <w:r w:rsidRPr="00A27994">
        <w:rPr>
          <w:rFonts w:ascii="Times New Roman" w:hAnsi="Times New Roman"/>
          <w:szCs w:val="24"/>
        </w:rPr>
        <w:tab/>
        <w:t>документ,</w:t>
      </w:r>
      <w:r w:rsidRPr="00A27994">
        <w:rPr>
          <w:rFonts w:ascii="Times New Roman" w:hAnsi="Times New Roman"/>
          <w:szCs w:val="24"/>
        </w:rPr>
        <w:tab/>
        <w:t>содержащийследующую информацию:</w:t>
      </w:r>
    </w:p>
    <w:p w:rsidR="00A27994" w:rsidRPr="00A27994" w:rsidRDefault="00A27994" w:rsidP="00BC3663">
      <w:pPr>
        <w:numPr>
          <w:ilvl w:val="0"/>
          <w:numId w:val="7"/>
        </w:numPr>
        <w:tabs>
          <w:tab w:val="left" w:pos="968"/>
        </w:tabs>
        <w:spacing w:after="0" w:line="240" w:lineRule="auto"/>
        <w:ind w:right="-615" w:firstLine="709"/>
        <w:rPr>
          <w:rFonts w:ascii="Times New Roman" w:hAnsi="Times New Roman"/>
          <w:szCs w:val="24"/>
        </w:rPr>
      </w:pPr>
      <w:r w:rsidRPr="00A27994">
        <w:rPr>
          <w:rFonts w:ascii="Times New Roman" w:hAnsi="Times New Roman"/>
          <w:szCs w:val="24"/>
        </w:rPr>
        <w:t>о собственниках и границах земельных участков, формирующих территорию объекта благоустройства;</w:t>
      </w:r>
    </w:p>
    <w:p w:rsidR="00A27994" w:rsidRPr="00A27994" w:rsidRDefault="00A27994" w:rsidP="00BC3663">
      <w:pPr>
        <w:numPr>
          <w:ilvl w:val="0"/>
          <w:numId w:val="7"/>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ситуационный план;</w:t>
      </w:r>
    </w:p>
    <w:p w:rsidR="00A27994" w:rsidRPr="00A27994" w:rsidRDefault="00A27994" w:rsidP="00BC3663">
      <w:pPr>
        <w:numPr>
          <w:ilvl w:val="0"/>
          <w:numId w:val="7"/>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элементы благоустройства,</w:t>
      </w:r>
    </w:p>
    <w:p w:rsidR="00A27994" w:rsidRPr="00A27994" w:rsidRDefault="00A27994" w:rsidP="00BC3663">
      <w:pPr>
        <w:numPr>
          <w:ilvl w:val="0"/>
          <w:numId w:val="7"/>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lastRenderedPageBreak/>
        <w:t>сведения о текущем состоянии;</w:t>
      </w:r>
    </w:p>
    <w:p w:rsidR="00A27994" w:rsidRPr="00A27994" w:rsidRDefault="00A27994" w:rsidP="00BC3663">
      <w:pPr>
        <w:numPr>
          <w:ilvl w:val="0"/>
          <w:numId w:val="7"/>
        </w:numPr>
        <w:tabs>
          <w:tab w:val="left" w:pos="968"/>
        </w:tabs>
        <w:spacing w:after="0" w:line="240" w:lineRule="auto"/>
        <w:ind w:right="-615" w:firstLine="709"/>
        <w:rPr>
          <w:rFonts w:ascii="Times New Roman" w:hAnsi="Times New Roman"/>
          <w:szCs w:val="24"/>
        </w:rPr>
      </w:pPr>
      <w:r w:rsidRPr="00A27994">
        <w:rPr>
          <w:rFonts w:ascii="Times New Roman" w:hAnsi="Times New Roman"/>
          <w:szCs w:val="24"/>
        </w:rPr>
        <w:t>сведения о планируемых мероприятиях по благоустройству территорий.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Подвал </w:t>
      </w:r>
      <w:r w:rsidRPr="00A27994">
        <w:rPr>
          <w:rFonts w:ascii="Times New Roman" w:hAnsi="Times New Roman"/>
          <w:szCs w:val="24"/>
        </w:rPr>
        <w:t>-этаж при отметке пола помещений ниже планировочнойотметки земли более чем на половину высоты помещения.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Подтопление </w:t>
      </w:r>
      <w:r w:rsidRPr="00A27994">
        <w:rPr>
          <w:rFonts w:ascii="Times New Roman" w:hAnsi="Times New Roman"/>
          <w:szCs w:val="24"/>
        </w:rPr>
        <w:t>-подъем уровня грунтовых вод,вызванный повышениемгоризонтов воды в реках.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Подъезд жилого дома </w:t>
      </w:r>
      <w:r w:rsidRPr="00A27994">
        <w:rPr>
          <w:rFonts w:ascii="Times New Roman" w:hAnsi="Times New Roman"/>
          <w:szCs w:val="24"/>
        </w:rPr>
        <w:t>-нежилое помещение общего пользования,предназначенное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Придомовая территория </w:t>
      </w:r>
      <w:r w:rsidRPr="00A27994">
        <w:rPr>
          <w:rFonts w:ascii="Times New Roman" w:hAnsi="Times New Roman"/>
          <w:szCs w:val="24"/>
        </w:rPr>
        <w:t>-земельный участок,на котором расположенданный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Приоритетные объекты благоустройства </w:t>
      </w:r>
      <w:r w:rsidRPr="00A27994">
        <w:rPr>
          <w:rFonts w:ascii="Times New Roman" w:hAnsi="Times New Roman"/>
          <w:szCs w:val="24"/>
        </w:rPr>
        <w:t>-активно посещаемые илиимеющие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Проектная документация по благоустройству территорий </w:t>
      </w:r>
      <w:r w:rsidRPr="00A27994">
        <w:rPr>
          <w:rFonts w:ascii="Times New Roman" w:hAnsi="Times New Roman"/>
          <w:szCs w:val="24"/>
        </w:rPr>
        <w:t>-пакетдокументации,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b/>
          <w:szCs w:val="24"/>
        </w:rPr>
        <w:t xml:space="preserve">Прилегающая территория - </w:t>
      </w:r>
      <w:r w:rsidRPr="00A27994">
        <w:rPr>
          <w:rFonts w:ascii="Times New Roman" w:hAnsi="Times New Roman"/>
          <w:szCs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b/>
          <w:szCs w:val="24"/>
        </w:rPr>
        <w:t>Границы прилегающей территории</w:t>
      </w:r>
      <w:r w:rsidRPr="00A27994">
        <w:rPr>
          <w:rFonts w:ascii="Times New Roman" w:hAnsi="Times New Roman"/>
          <w:szCs w:val="24"/>
        </w:rPr>
        <w:t xml:space="preserve"> - местоположение прилегающей территории, установленное посредством определения координат характерных точек ее границ;</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b/>
          <w:szCs w:val="24"/>
        </w:rPr>
        <w:t>Внутренняя часть границ прилегающей территории</w:t>
      </w:r>
      <w:r w:rsidRPr="00A27994">
        <w:rPr>
          <w:rFonts w:ascii="Times New Roman" w:hAnsi="Times New Roman"/>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b/>
          <w:szCs w:val="24"/>
        </w:rPr>
        <w:t>Внешняя часть границ прилегающей территории</w:t>
      </w:r>
      <w:r w:rsidRPr="00A27994">
        <w:rPr>
          <w:rFonts w:ascii="Times New Roman" w:hAnsi="Times New Roman"/>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szCs w:val="24"/>
        </w:rPr>
        <w:lastRenderedPageBreak/>
        <w:t>Площадь прилегающей территории</w:t>
      </w:r>
      <w:r w:rsidRPr="00A27994">
        <w:rPr>
          <w:rFonts w:ascii="Times New Roman" w:hAnsi="Times New Roman"/>
          <w:szCs w:val="24"/>
        </w:rPr>
        <w:t xml:space="preserve"> - площадь геометрической фигуры, образованной проекцией границ прилегающей территории на горизонтальную плоскость.</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Площадь </w:t>
      </w:r>
      <w:r w:rsidRPr="00A27994">
        <w:rPr>
          <w:rFonts w:ascii="Times New Roman" w:hAnsi="Times New Roman"/>
          <w:szCs w:val="24"/>
        </w:rPr>
        <w:t>-большая территория,расположенная в населенном пункте,напересечении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Повреждение зеленых насаждений </w:t>
      </w:r>
      <w:r w:rsidRPr="00A27994">
        <w:rPr>
          <w:rFonts w:ascii="Times New Roman" w:hAnsi="Times New Roman"/>
          <w:szCs w:val="24"/>
        </w:rPr>
        <w:t>-механическое,химическое и иноеповреждение надземной части и корневой системы зеленых насаждений, не влекущее прекращение роста и развития.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Полигон захоронения отходов </w:t>
      </w:r>
      <w:r w:rsidRPr="00A27994">
        <w:rPr>
          <w:rFonts w:ascii="Times New Roman" w:hAnsi="Times New Roman"/>
          <w:szCs w:val="24"/>
        </w:rPr>
        <w:t>-ограниченная территория,предназначенная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Полоса отвода автомобильной дороги </w:t>
      </w:r>
      <w:r w:rsidRPr="00A27994">
        <w:rPr>
          <w:rFonts w:ascii="Times New Roman" w:hAnsi="Times New Roman"/>
          <w:szCs w:val="24"/>
        </w:rPr>
        <w:t>-земельные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Порядок </w:t>
      </w:r>
      <w:r w:rsidRPr="00A27994">
        <w:rPr>
          <w:rFonts w:ascii="Times New Roman" w:hAnsi="Times New Roman"/>
          <w:szCs w:val="24"/>
        </w:rPr>
        <w:t>-качественное состояние объекта,территории,местапроизводства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Приведение в порядок </w:t>
      </w:r>
      <w:r w:rsidRPr="00A27994">
        <w:rPr>
          <w:rFonts w:ascii="Times New Roman" w:hAnsi="Times New Roman"/>
          <w:szCs w:val="24"/>
        </w:rPr>
        <w:t>-действия,осуществляемые физическими,должностными,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Придорожные полосы автомобильной дороги </w:t>
      </w:r>
      <w:r w:rsidRPr="00A27994">
        <w:rPr>
          <w:rFonts w:ascii="Times New Roman" w:hAnsi="Times New Roman"/>
          <w:szCs w:val="24"/>
        </w:rPr>
        <w:t>-территории,которыеприлегают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Проезд </w:t>
      </w:r>
      <w:r w:rsidRPr="00A27994">
        <w:rPr>
          <w:rFonts w:ascii="Times New Roman" w:hAnsi="Times New Roman"/>
          <w:szCs w:val="24"/>
        </w:rPr>
        <w:t>-дорога,примыкающая к проезжим частям жилых имагистральных улиц, разворотным площадкам.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Проект благоустройства </w:t>
      </w:r>
      <w:r w:rsidRPr="00A27994">
        <w:rPr>
          <w:rFonts w:ascii="Times New Roman" w:hAnsi="Times New Roman"/>
          <w:szCs w:val="24"/>
        </w:rPr>
        <w:t>-документация,содержащая материалы втекстовой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Развитие объекта благоустройства </w:t>
      </w:r>
      <w:r w:rsidRPr="00A27994">
        <w:rPr>
          <w:rFonts w:ascii="Times New Roman" w:hAnsi="Times New Roman"/>
          <w:szCs w:val="24"/>
        </w:rPr>
        <w:t>-осуществление  работ,направленных на создание новых или повышение качественного состояния существующих объектов благоустройства, их отдельных элементов.</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 xml:space="preserve">Размещение отходов </w:t>
      </w:r>
      <w:r w:rsidRPr="00A27994">
        <w:rPr>
          <w:rFonts w:ascii="Times New Roman" w:hAnsi="Times New Roman"/>
          <w:szCs w:val="24"/>
        </w:rPr>
        <w:t>-хранение и захоронение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Режимы работы осветительных установок (функциональное освещение (ФО), архитектурное освещение (АО), световая информация(СИ):</w:t>
      </w:r>
    </w:p>
    <w:p w:rsidR="00A27994" w:rsidRPr="00A27994" w:rsidRDefault="00A27994" w:rsidP="00BC3663">
      <w:pPr>
        <w:numPr>
          <w:ilvl w:val="2"/>
          <w:numId w:val="8"/>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вечерний будничный режим, когда функционируют все стационарные установки ФО, АО и СИ, за исключением систем праздничного освещения;</w:t>
      </w:r>
    </w:p>
    <w:p w:rsidR="00A27994" w:rsidRPr="00A27994" w:rsidRDefault="00A27994" w:rsidP="00BC3663">
      <w:pPr>
        <w:numPr>
          <w:ilvl w:val="2"/>
          <w:numId w:val="8"/>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27994" w:rsidRPr="00A27994" w:rsidRDefault="00A27994" w:rsidP="00BC3663">
      <w:pPr>
        <w:numPr>
          <w:ilvl w:val="2"/>
          <w:numId w:val="8"/>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27994" w:rsidRPr="00A27994" w:rsidRDefault="00A27994" w:rsidP="00BC3663">
      <w:pPr>
        <w:numPr>
          <w:ilvl w:val="2"/>
          <w:numId w:val="8"/>
        </w:numPr>
        <w:tabs>
          <w:tab w:val="left" w:pos="968"/>
        </w:tabs>
        <w:spacing w:after="0" w:line="240" w:lineRule="auto"/>
        <w:ind w:right="-615" w:firstLine="709"/>
        <w:jc w:val="both"/>
        <w:rPr>
          <w:rFonts w:ascii="Times New Roman" w:hAnsi="Times New Roman"/>
          <w:szCs w:val="24"/>
        </w:rPr>
      </w:pPr>
      <w:r w:rsidRPr="00A27994">
        <w:rPr>
          <w:rFonts w:ascii="Times New Roman" w:hAnsi="Times New Roman"/>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Рекламораспространитель</w:t>
      </w:r>
      <w:r w:rsidRPr="00A27994">
        <w:rPr>
          <w:rFonts w:ascii="Times New Roman" w:hAnsi="Times New Roman"/>
          <w:szCs w:val="24"/>
        </w:rPr>
        <w:t>-лицо,осуществляющее распространениерекламы любым способом, в любой форме и с использованием любых средств.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Рекламодатель </w:t>
      </w:r>
      <w:r w:rsidRPr="00A27994">
        <w:rPr>
          <w:rFonts w:ascii="Times New Roman" w:hAnsi="Times New Roman"/>
          <w:szCs w:val="24"/>
        </w:rPr>
        <w:t>-изготовитель или продавец товара,либо иноеопределившее объект рекламирования и (или) содержание рекламы лицо.</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A27994">
        <w:rPr>
          <w:rFonts w:ascii="Times New Roman" w:hAnsi="Times New Roman"/>
          <w:szCs w:val="24"/>
        </w:rPr>
        <w:t>-некоммерческая организация,учрежденная гражданами на добровольных началах для содействия ее членам в решении общих социально-хозяйственных задач ведения садоводства,огородничества и дачного хозяйства (далее - садоводческое, огородническое или дачное некоммерческое объединение);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Садовый земельный участок </w:t>
      </w:r>
      <w:r w:rsidRPr="00A27994">
        <w:rPr>
          <w:rFonts w:ascii="Times New Roman" w:hAnsi="Times New Roman"/>
          <w:szCs w:val="24"/>
        </w:rPr>
        <w:t>-земельный участок,предоставленныйгражданину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Санитарная очистка территории </w:t>
      </w:r>
      <w:r w:rsidRPr="00A27994">
        <w:rPr>
          <w:rFonts w:ascii="Times New Roman" w:hAnsi="Times New Roman"/>
          <w:szCs w:val="24"/>
        </w:rPr>
        <w:t>-комплекс организационных итехнических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Санитарное содержание территорий </w:t>
      </w:r>
      <w:r w:rsidRPr="00A27994">
        <w:rPr>
          <w:rFonts w:ascii="Times New Roman" w:hAnsi="Times New Roman"/>
          <w:szCs w:val="24"/>
        </w:rPr>
        <w:t>-комплекс мероприятий,направленных на обеспечение экологического и санитарно-эпидемиологического благополучия населения.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Сбор отходов </w:t>
      </w:r>
      <w:r w:rsidRPr="00A27994">
        <w:rPr>
          <w:rFonts w:ascii="Times New Roman" w:hAnsi="Times New Roman"/>
          <w:szCs w:val="24"/>
        </w:rPr>
        <w:t>-прием или поступление отходов от физических июридических лиц в целях дальнейшего использования, обезвреживания, транспортирования, размещения таких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Сквер </w:t>
      </w:r>
      <w:r w:rsidRPr="00A27994">
        <w:rPr>
          <w:rFonts w:ascii="Times New Roman" w:hAnsi="Times New Roman"/>
          <w:szCs w:val="24"/>
        </w:rPr>
        <w:t>-компактная озелененная территория,предназначенная дляповседневного кратковременного отдыха и транзитного пешеходного передвижения населения, размером, как правило, от 0,5 до 2,0 га.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Свалка </w:t>
      </w:r>
      <w:r w:rsidRPr="00A27994">
        <w:rPr>
          <w:rFonts w:ascii="Times New Roman" w:hAnsi="Times New Roman"/>
          <w:szCs w:val="24"/>
        </w:rPr>
        <w:t>-территория местонахождения отходов производства ипотребления, твердо-коммунальных отходов и крупногабаритного мусора, использование которых в течение обозримого срока не предполагается.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Стихийная свалка </w:t>
      </w:r>
      <w:r w:rsidRPr="00A27994">
        <w:rPr>
          <w:rFonts w:ascii="Times New Roman" w:hAnsi="Times New Roman"/>
          <w:szCs w:val="24"/>
        </w:rPr>
        <w:t>-скопление твердых коммунальных отходов(ТБО)икрупногабаритного мусора (КГМ), возникшее в результате самовольного сброса, по объему до 30 куб. м на территории площадью до 50 кв. метров.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Складирование отходов </w:t>
      </w:r>
      <w:r w:rsidRPr="00A27994">
        <w:rPr>
          <w:rFonts w:ascii="Times New Roman" w:hAnsi="Times New Roman"/>
          <w:szCs w:val="24"/>
        </w:rPr>
        <w:t>-деятельность,связанная с упорядоченнымразмещением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Снегосвалка</w:t>
      </w:r>
      <w:r w:rsidRPr="00A27994">
        <w:rPr>
          <w:rFonts w:ascii="Times New Roman" w:hAnsi="Times New Roman"/>
          <w:szCs w:val="24"/>
        </w:rPr>
        <w:t>-земельный участок,специально отведенный под вывоз нанего снежной массы.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Содержание автомобильных дорог </w:t>
      </w:r>
      <w:r w:rsidRPr="00A27994">
        <w:rPr>
          <w:rFonts w:ascii="Times New Roman" w:hAnsi="Times New Roman"/>
          <w:szCs w:val="24"/>
        </w:rPr>
        <w:t>-комплекс работ по поддержаниюнадлежащего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Содержание территории </w:t>
      </w:r>
      <w:r w:rsidRPr="00A27994">
        <w:rPr>
          <w:rFonts w:ascii="Times New Roman" w:hAnsi="Times New Roman"/>
          <w:szCs w:val="24"/>
        </w:rPr>
        <w:t>-комплекс мероприятий,проводимых наотведенной и прилегающей территориях, связанный с поддержанием чистоты и порядка на земельном участке.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Содержание объектов благоустройства </w:t>
      </w:r>
      <w:r w:rsidRPr="00A27994">
        <w:rPr>
          <w:rFonts w:ascii="Times New Roman" w:hAnsi="Times New Roman"/>
          <w:szCs w:val="24"/>
        </w:rPr>
        <w:t>-поддержания в надлежащемтехническом,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Сосульки </w:t>
      </w:r>
      <w:r w:rsidRPr="00A27994">
        <w:rPr>
          <w:rFonts w:ascii="Times New Roman" w:hAnsi="Times New Roman"/>
          <w:szCs w:val="24"/>
        </w:rPr>
        <w:t>-обледеневшая жидкость в виде удлиненного конуса,образовавшаяся при стоке с крыш, козырьков, балконов, водосточных труб и т. 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Специализированный хозяйствующий субъект </w:t>
      </w:r>
      <w:r w:rsidRPr="00A27994">
        <w:rPr>
          <w:rFonts w:ascii="Times New Roman" w:hAnsi="Times New Roman"/>
          <w:szCs w:val="24"/>
        </w:rPr>
        <w:t>-юридическое лицонезависимо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Средства наружной рекламы и информации </w:t>
      </w:r>
      <w:r w:rsidRPr="00A27994">
        <w:rPr>
          <w:rFonts w:ascii="Times New Roman" w:hAnsi="Times New Roman"/>
          <w:szCs w:val="24"/>
        </w:rPr>
        <w:t xml:space="preserve">-конструкции дляразмещения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w:t>
      </w:r>
      <w:r w:rsidRPr="00A27994">
        <w:rPr>
          <w:rFonts w:ascii="Times New Roman" w:hAnsi="Times New Roman"/>
          <w:szCs w:val="24"/>
        </w:rPr>
        <w:lastRenderedPageBreak/>
        <w:t>иное, предназначенное для проекции рекламы на любые поверхности, оборудование, воздушные шары, аэростаты и т. 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Содержание объекта благоустройства </w:t>
      </w:r>
      <w:r w:rsidRPr="00A27994">
        <w:rPr>
          <w:rFonts w:ascii="Times New Roman" w:hAnsi="Times New Roman"/>
          <w:szCs w:val="24"/>
        </w:rPr>
        <w:t>-поддержание в надлежащемтехническом, физическом, эстетическом состоянии объектов благоустройства, их отдельных элементов.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Субъекты сельского поселения </w:t>
      </w:r>
      <w:r w:rsidRPr="00A27994">
        <w:rPr>
          <w:rFonts w:ascii="Times New Roman" w:hAnsi="Times New Roman"/>
          <w:szCs w:val="24"/>
        </w:rPr>
        <w:t>-жители населенного пункта,ихсообщества,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Тарный вывоз отходов </w:t>
      </w:r>
      <w:r w:rsidRPr="00A27994">
        <w:rPr>
          <w:rFonts w:ascii="Times New Roman" w:hAnsi="Times New Roman"/>
          <w:szCs w:val="24"/>
        </w:rPr>
        <w:t>-вывоз специализированным автотранспортомотходов, складируемых в контейнеры или бункеры-накопители.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Транспортирование отходов </w:t>
      </w:r>
      <w:r w:rsidRPr="00A27994">
        <w:rPr>
          <w:rFonts w:ascii="Times New Roman" w:hAnsi="Times New Roman"/>
          <w:szCs w:val="24"/>
        </w:rPr>
        <w:t>-перемещение отходов с помощьютранспортных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27994" w:rsidRPr="00A27994" w:rsidRDefault="00A27994" w:rsidP="00A27994">
      <w:pPr>
        <w:ind w:right="-615" w:firstLine="709"/>
        <w:rPr>
          <w:rFonts w:ascii="Times New Roman" w:hAnsi="Times New Roman"/>
          <w:b/>
          <w:bCs/>
          <w:szCs w:val="24"/>
        </w:rPr>
      </w:pPr>
      <w:r w:rsidRPr="00A27994">
        <w:rPr>
          <w:rFonts w:ascii="Times New Roman" w:hAnsi="Times New Roman"/>
          <w:b/>
          <w:bCs/>
          <w:szCs w:val="24"/>
        </w:rPr>
        <w:t xml:space="preserve">Твердое покрытие </w:t>
      </w:r>
      <w:r w:rsidRPr="00A27994">
        <w:rPr>
          <w:rFonts w:ascii="Times New Roman" w:hAnsi="Times New Roman"/>
          <w:szCs w:val="24"/>
        </w:rPr>
        <w:t>-дорожное покрытие в составе дорожных одежд.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Твердые и жидкие коммунальные отходы (ТБО, ЖБО) </w:t>
      </w:r>
      <w:r w:rsidRPr="00A27994">
        <w:rPr>
          <w:rFonts w:ascii="Times New Roman" w:hAnsi="Times New Roman"/>
          <w:szCs w:val="24"/>
        </w:rPr>
        <w:t>-отходы,образующиеся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Территория ограниченного пользования </w:t>
      </w:r>
      <w:r w:rsidRPr="00A27994">
        <w:rPr>
          <w:rFonts w:ascii="Times New Roman" w:hAnsi="Times New Roman"/>
          <w:szCs w:val="24"/>
        </w:rPr>
        <w:t>-земельный участок впределах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Текущий ремонт зданий и сооружений </w:t>
      </w:r>
      <w:r w:rsidRPr="00A27994">
        <w:rPr>
          <w:rFonts w:ascii="Times New Roman" w:hAnsi="Times New Roman"/>
          <w:szCs w:val="24"/>
        </w:rPr>
        <w:t>-систематически проводимыеработы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Тротуар </w:t>
      </w:r>
      <w:r w:rsidRPr="00A27994">
        <w:rPr>
          <w:rFonts w:ascii="Times New Roman" w:hAnsi="Times New Roman"/>
          <w:szCs w:val="24"/>
        </w:rPr>
        <w:t>-элемент дороги,предназначенный для движения пешеходов ипримыкающий к проезжей части или отделенный от нее газоном.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Типовое ограждение </w:t>
      </w:r>
      <w:r w:rsidRPr="00A27994">
        <w:rPr>
          <w:rFonts w:ascii="Times New Roman" w:hAnsi="Times New Roman"/>
          <w:szCs w:val="24"/>
        </w:rPr>
        <w:t>-прочные,устойчивые,сплошные,без видимыхповреждений ограждения, препятствующие случайному попаданию людей на объекты, представляющие повышенную опасность.</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Уборка территории </w:t>
      </w:r>
      <w:r w:rsidRPr="00A27994">
        <w:rPr>
          <w:rFonts w:ascii="Times New Roman" w:hAnsi="Times New Roman"/>
          <w:szCs w:val="24"/>
        </w:rPr>
        <w:t>-комплекс мероприятий,связанных с регулярнойочисткой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Утилизация отходов </w:t>
      </w:r>
      <w:r w:rsidRPr="00A27994">
        <w:rPr>
          <w:rFonts w:ascii="Times New Roman" w:hAnsi="Times New Roman"/>
          <w:szCs w:val="24"/>
        </w:rPr>
        <w:t>-деятельность,связанная с использованиемотходов на этапах их технологического цикла, и (или) обеспечение повторного (вторичного) использования или переработки списанных изделий.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lastRenderedPageBreak/>
        <w:t xml:space="preserve">Уличное оборудование </w:t>
      </w:r>
      <w:r w:rsidRPr="00A27994">
        <w:rPr>
          <w:rFonts w:ascii="Times New Roman" w:hAnsi="Times New Roman"/>
          <w:szCs w:val="24"/>
        </w:rPr>
        <w:t>-составная часть внешнего благоустройствасельского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 xml:space="preserve">Улично-коммунальное оборудование </w:t>
      </w:r>
      <w:r w:rsidRPr="00A27994">
        <w:rPr>
          <w:rFonts w:ascii="Times New Roman" w:hAnsi="Times New Roman"/>
          <w:szCs w:val="24"/>
        </w:rPr>
        <w:t>-различные видымусоросборников - контейнеров и урн.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Уличное техническое оборудование </w:t>
      </w:r>
      <w:r w:rsidRPr="00A27994">
        <w:rPr>
          <w:rFonts w:ascii="Times New Roman" w:hAnsi="Times New Roman"/>
          <w:szCs w:val="24"/>
        </w:rPr>
        <w:t>-укрытия таксофонов,банкоматы,интерактивные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Уполномоченные лица </w:t>
      </w:r>
      <w:r w:rsidRPr="00A27994">
        <w:rPr>
          <w:rFonts w:ascii="Times New Roman" w:hAnsi="Times New Roman"/>
          <w:szCs w:val="24"/>
        </w:rPr>
        <w:t>-лица,заключившие имущественный договор,при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Управляющая организация </w:t>
      </w:r>
      <w:r w:rsidRPr="00A27994">
        <w:rPr>
          <w:rFonts w:ascii="Times New Roman" w:hAnsi="Times New Roman"/>
          <w:szCs w:val="24"/>
        </w:rPr>
        <w:t>-организация(или индивидуальныйпредприниматель),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Улица </w:t>
      </w:r>
      <w:r w:rsidRPr="00A27994">
        <w:rPr>
          <w:rFonts w:ascii="Times New Roman" w:hAnsi="Times New Roman"/>
          <w:szCs w:val="24"/>
        </w:rPr>
        <w:t>-обустроенная или приспособленная и используемая длядвижения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Участники деятельности по благоустройству: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д) исполнители работ, специалисты по благоустройству и озеленению, в том числе возведению малых архитектурных форм;</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е) иные лица.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Уборка территорий </w:t>
      </w:r>
      <w:r w:rsidRPr="00A27994">
        <w:rPr>
          <w:rFonts w:ascii="Times New Roman" w:hAnsi="Times New Roman"/>
          <w:szCs w:val="24"/>
        </w:rPr>
        <w:t>-виды деятельности,связанные со сбором,вывозом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Уничтожение зеленых насаждений </w:t>
      </w:r>
      <w:r w:rsidRPr="00A27994">
        <w:rPr>
          <w:rFonts w:ascii="Times New Roman" w:hAnsi="Times New Roman"/>
          <w:szCs w:val="24"/>
        </w:rPr>
        <w:t>-повреждение зеленыхнасаждений, повлекшее прекращение роста и развития.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Уход за зелеными насаждениями </w:t>
      </w:r>
      <w:r w:rsidRPr="00A27994">
        <w:rPr>
          <w:rFonts w:ascii="Times New Roman" w:hAnsi="Times New Roman"/>
          <w:szCs w:val="24"/>
        </w:rPr>
        <w:t>-система мероприятий,направленных на содержание и выращивание зеленых насаждений.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Фасад здания </w:t>
      </w:r>
      <w:r w:rsidRPr="00A27994">
        <w:rPr>
          <w:rFonts w:ascii="Times New Roman" w:hAnsi="Times New Roman"/>
          <w:szCs w:val="24"/>
        </w:rPr>
        <w:t>-наружная сторона здания или сооружения.Различаютглавный фасад, уличный фасад, дворовой фасад, боковой фасад.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Функциональное освещение </w:t>
      </w:r>
      <w:r w:rsidRPr="00A27994">
        <w:rPr>
          <w:rFonts w:ascii="Times New Roman" w:hAnsi="Times New Roman"/>
          <w:szCs w:val="24"/>
        </w:rPr>
        <w:t>-стационарные установки освещениядорожных покрытий и пространств в транспортных и пешеходных зонах.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Установки функционального освещения, подразделяют на обычные, высокомачтовые, парапетные, газонные и встроенные.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Хранение отходов </w:t>
      </w:r>
      <w:r w:rsidRPr="00A27994">
        <w:rPr>
          <w:rFonts w:ascii="Times New Roman" w:hAnsi="Times New Roman"/>
          <w:szCs w:val="24"/>
        </w:rPr>
        <w:t>-содержание отходов в объектах размещенияотходов в целях их последующего захоронения, обезвреживания или использования.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Хозяйствующий субъект </w:t>
      </w:r>
      <w:r w:rsidRPr="00A27994">
        <w:rPr>
          <w:rFonts w:ascii="Times New Roman" w:hAnsi="Times New Roman"/>
          <w:szCs w:val="24"/>
        </w:rPr>
        <w:t>-индивидуальный предприниматель,коммерческая организация, а также некоммерческая организация, осуществляющая деятельность, приносящую ей доход.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Частное домовладение </w:t>
      </w:r>
      <w:r w:rsidRPr="00A27994">
        <w:rPr>
          <w:rFonts w:ascii="Times New Roman" w:hAnsi="Times New Roman"/>
          <w:szCs w:val="24"/>
        </w:rPr>
        <w:t>-совокупность принадлежащих гражданину направе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Чистота </w:t>
      </w:r>
      <w:r w:rsidRPr="00A27994">
        <w:rPr>
          <w:rFonts w:ascii="Times New Roman" w:hAnsi="Times New Roman"/>
          <w:szCs w:val="24"/>
        </w:rPr>
        <w:t>-состояние земельных участков,объектов недвижимости,иныхобъектов, характеризующееся опрятностью, аккуратностью, безопасностью, очищенностью от грязи, посторонних предметов, коммунальных, промышленных и строительных отходов, навалов мусора.</w:t>
      </w:r>
    </w:p>
    <w:p w:rsidR="00A27994" w:rsidRPr="00A27994" w:rsidRDefault="00A27994" w:rsidP="00A27994">
      <w:pPr>
        <w:ind w:right="-615" w:firstLine="709"/>
        <w:rPr>
          <w:rFonts w:ascii="Times New Roman" w:hAnsi="Times New Roman"/>
          <w:szCs w:val="24"/>
        </w:rPr>
      </w:pPr>
      <w:r w:rsidRPr="00A27994">
        <w:rPr>
          <w:rFonts w:ascii="Times New Roman" w:hAnsi="Times New Roman"/>
          <w:b/>
          <w:bCs/>
          <w:szCs w:val="24"/>
        </w:rPr>
        <w:t>Элементы благоустройства:</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элементы озеленения;</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покрытия;</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ограждения (заборы);</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lastRenderedPageBreak/>
        <w:t>водные устройства;</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уличное коммунально-бытовое и техническое оборудование;</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игровое и спортивное оборудование;</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элементы освещения;</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средства размещения информации и рекламные конструкции;</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малые архитектурные формы и городская мебель;</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некапитальные нестационарные сооружения;</w:t>
      </w:r>
    </w:p>
    <w:p w:rsidR="00A27994" w:rsidRPr="00A27994" w:rsidRDefault="00A27994" w:rsidP="00BC3663">
      <w:pPr>
        <w:numPr>
          <w:ilvl w:val="0"/>
          <w:numId w:val="9"/>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элементы объектов капитального строительства.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b/>
          <w:bCs/>
          <w:szCs w:val="24"/>
        </w:rPr>
        <w:t xml:space="preserve">Энергоэффективные источники света </w:t>
      </w:r>
      <w:r w:rsidRPr="00A27994">
        <w:rPr>
          <w:rFonts w:ascii="Times New Roman" w:hAnsi="Times New Roman"/>
          <w:szCs w:val="24"/>
        </w:rPr>
        <w:t>-эффективные осветительныеприборы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27994" w:rsidRPr="00A27994" w:rsidRDefault="00A27994" w:rsidP="00A27994">
      <w:pPr>
        <w:pStyle w:val="6"/>
        <w:jc w:val="center"/>
        <w:rPr>
          <w:sz w:val="24"/>
          <w:szCs w:val="24"/>
        </w:rPr>
      </w:pPr>
      <w:bookmarkStart w:id="14" w:name="_Toc527021868"/>
      <w:bookmarkStart w:id="15" w:name="_Toc528141316"/>
      <w:bookmarkStart w:id="16" w:name="_Toc489865976"/>
      <w:bookmarkStart w:id="17" w:name="_Toc492634278"/>
      <w:r w:rsidRPr="00A27994">
        <w:rPr>
          <w:sz w:val="24"/>
          <w:szCs w:val="24"/>
        </w:rPr>
        <w:t>2.1. Требования по определению границ прилегающих территорий.</w:t>
      </w:r>
      <w:bookmarkEnd w:id="14"/>
      <w:bookmarkEnd w:id="15"/>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 а также иных требований Закона Воронежской области №108-ОЗ от 05.07.2018г. «О порядке определения границ прилегающих территорий в Воронежской области».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szCs w:val="24"/>
        </w:rPr>
        <w:t>2.1.2. При определении границ прилегающих территорий учитываются:</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szCs w:val="24"/>
        </w:rPr>
        <w:t>- расстояние до рядом расположенного (соседнего) объекта, либо до границы прилегающей территории такого объекта, установленной ранее;</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szCs w:val="24"/>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A27994" w:rsidRPr="00A27994" w:rsidRDefault="00A27994" w:rsidP="00A27994">
      <w:pPr>
        <w:shd w:val="clear" w:color="auto" w:fill="FFFFFF"/>
        <w:ind w:right="-615" w:firstLine="709"/>
        <w:jc w:val="both"/>
        <w:rPr>
          <w:rFonts w:ascii="Times New Roman" w:hAnsi="Times New Roman"/>
          <w:szCs w:val="24"/>
        </w:rPr>
      </w:pPr>
      <w:r w:rsidRPr="00A27994">
        <w:rPr>
          <w:rFonts w:ascii="Times New Roman" w:hAnsi="Times New Roman"/>
          <w:szCs w:val="24"/>
        </w:rPr>
        <w:t>-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2.1.3. В границах прилегающих территорий могут располагаться следующие территории общего пользования или их части: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1) пешеходные коммуникации, в том числе тротуары, аллеи, дорожки, тропинки;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 палисадники, клумбы;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w:t>
      </w:r>
      <w:r w:rsidRPr="00A27994">
        <w:rPr>
          <w:rFonts w:ascii="Times New Roman" w:hAnsi="Times New Roman"/>
          <w:szCs w:val="24"/>
        </w:rPr>
        <w:lastRenderedPageBreak/>
        <w:t>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2.1.4. Границы прилегающей территории определяются с учетом следующих ограничений: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3) пересечение границ прилегающих территорий не допускается;</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2.1.5. Границы прилегающих территорий определяются, исходя из следующих параметров: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lastRenderedPageBreak/>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строительных площадок на расстоянии 15 метров от ограждения по периметру и подъездные пути в обе стороны на 10 метров;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линий электропередач и надземных газораспределительных линий, прилегающая территория на ширину охранной зоны;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отдельно стоящих объектов рекламы - в радиусе (по периметру) 5 метров от основания объекта;</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 xml:space="preserve">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w:t>
      </w:r>
      <w:r w:rsidRPr="00A27994">
        <w:rPr>
          <w:rFonts w:ascii="Times New Roman" w:hAnsi="Times New Roman"/>
          <w:szCs w:val="24"/>
        </w:rPr>
        <w:lastRenderedPageBreak/>
        <w:t>бункеры-накопители, возлагается содержание указанных объектов и прилегающей территории в радиусе (по периметру) 10 метров.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A27994" w:rsidRPr="00A27994" w:rsidRDefault="00A27994" w:rsidP="00A27994">
      <w:pPr>
        <w:pStyle w:val="6"/>
        <w:jc w:val="center"/>
        <w:rPr>
          <w:sz w:val="24"/>
          <w:szCs w:val="24"/>
        </w:rPr>
      </w:pPr>
      <w:bookmarkStart w:id="18" w:name="_Toc527021869"/>
      <w:bookmarkStart w:id="19" w:name="_Toc528141317"/>
      <w:r w:rsidRPr="00A27994">
        <w:rPr>
          <w:sz w:val="24"/>
          <w:szCs w:val="24"/>
        </w:rPr>
        <w:t>2.2. Требования по закреплению и содержанию прилегающих территорий.</w:t>
      </w:r>
      <w:bookmarkEnd w:id="18"/>
      <w:bookmarkEnd w:id="19"/>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2.2.1. Закрепление границ прилегающих территорий.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Границы прилегающей территории закрепляются на схемах границ прилегающей территории, утверждаемых муниципальным правовым актом администрации Ерышевского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2.2.2. Изменение ранее закрепленных границ прилегающих территорий осуществляется в следующих случаях:</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а) строительство, реконструкция зданий, строений, сооружений;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б) изменение границ земельных участков;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в) образование земельных участков, на которых расположены здания, строения, сооружения, или иных земельных участков;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г) изменение назначения использования  зданий, строений, сооружений;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 изменение границ прилегающих территорий в Правилах благоустройства;</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е) признание муниципальных правовых актов, утвердивших ранее закрепленных границы прилегающих территорий, недействительными в судебном порядке.</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2.2.3. Ответственные лица за содержание, благоустройство и санитарную очистку закрепленных  территорий.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Ответственными за содержание, благоустройство и санитарную очистку закрепленных территорий являются  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Лицами, обеспечивающими содержание прилегающих территорий и объектов внешнего благоустройства являются:</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 xml:space="preserve">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-собственники помещений в </w:t>
      </w:r>
      <w:r w:rsidRPr="00A27994">
        <w:rPr>
          <w:rFonts w:ascii="Times New Roman" w:hAnsi="Times New Roman"/>
          <w:szCs w:val="24"/>
        </w:rPr>
        <w:lastRenderedPageBreak/>
        <w:t>многоквартирных домах, если иное не предусмотрено законом или договором управления многоквартирным домом;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озелененных территорий (в т.ч.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ограждений - физические и юридические лица, в собственности которых находятся ограждения;</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притротуарных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 xml:space="preserve">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w:t>
      </w:r>
      <w:r w:rsidRPr="00A27994">
        <w:rPr>
          <w:rFonts w:ascii="Times New Roman" w:hAnsi="Times New Roman"/>
          <w:szCs w:val="24"/>
        </w:rPr>
        <w:lastRenderedPageBreak/>
        <w:t>данным объектам – собственники, либо пользователи земельных участков под данными объектами;</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автозаправочным станциям, автогазозаправочным станциям, автомоечным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A27994" w:rsidRPr="00A27994" w:rsidRDefault="00A27994" w:rsidP="00A27994">
      <w:pPr>
        <w:ind w:right="-615" w:firstLine="709"/>
        <w:jc w:val="both"/>
        <w:textAlignment w:val="baseline"/>
        <w:rPr>
          <w:rFonts w:ascii="Times New Roman" w:hAnsi="Times New Roman"/>
          <w:szCs w:val="24"/>
        </w:rPr>
      </w:pPr>
      <w:r w:rsidRPr="00A27994">
        <w:rPr>
          <w:rFonts w:ascii="Times New Roman" w:hAnsi="Times New Roman"/>
          <w:szCs w:val="24"/>
        </w:rPr>
        <w:t>Содержание территорий, не закрепленных за юридическими, физическими лицами, индивидуальными предпринимателями, обеспечивается администрацией Ерышевского сельского поселения в пределах сил и средств, предусмотренных на эти цели бюджетом Ерышевского сельского поселения.</w:t>
      </w:r>
    </w:p>
    <w:p w:rsidR="00A27994" w:rsidRPr="00A27994" w:rsidRDefault="00A27994" w:rsidP="00BC3663">
      <w:pPr>
        <w:pStyle w:val="6"/>
        <w:numPr>
          <w:ilvl w:val="3"/>
          <w:numId w:val="3"/>
        </w:numPr>
        <w:autoSpaceDE w:val="0"/>
        <w:autoSpaceDN w:val="0"/>
        <w:jc w:val="center"/>
        <w:rPr>
          <w:sz w:val="24"/>
          <w:szCs w:val="24"/>
        </w:rPr>
      </w:pPr>
      <w:bookmarkStart w:id="20" w:name="_Toc527020807"/>
      <w:bookmarkStart w:id="21" w:name="_Toc527021314"/>
      <w:bookmarkStart w:id="22" w:name="_Toc527021870"/>
      <w:bookmarkStart w:id="23" w:name="_Toc528141318"/>
      <w:r w:rsidRPr="00A27994">
        <w:rPr>
          <w:sz w:val="24"/>
          <w:szCs w:val="24"/>
        </w:rPr>
        <w:t>Уборка территории</w:t>
      </w:r>
      <w:bookmarkEnd w:id="16"/>
      <w:bookmarkEnd w:id="17"/>
      <w:bookmarkEnd w:id="20"/>
      <w:bookmarkEnd w:id="21"/>
      <w:bookmarkEnd w:id="22"/>
      <w:bookmarkEnd w:id="23"/>
    </w:p>
    <w:p w:rsidR="00A27994" w:rsidRPr="00324FDF" w:rsidRDefault="00A27994" w:rsidP="00A27994">
      <w:pPr>
        <w:ind w:right="-615" w:firstLine="709"/>
        <w:rPr>
          <w:rFonts w:ascii="Times New Roman" w:hAnsi="Times New Roman"/>
          <w:b/>
          <w:szCs w:val="24"/>
          <w:highlight w:val="red"/>
        </w:rPr>
      </w:pPr>
      <w:r w:rsidRPr="00324FDF">
        <w:rPr>
          <w:rFonts w:ascii="Times New Roman" w:hAnsi="Times New Roman"/>
          <w:b/>
          <w:szCs w:val="24"/>
        </w:rPr>
        <w:t>3.1. Основные положения:</w:t>
      </w:r>
    </w:p>
    <w:p w:rsidR="00A27994" w:rsidRPr="00A27994" w:rsidRDefault="00A27994" w:rsidP="00A27994">
      <w:pPr>
        <w:ind w:right="-615" w:firstLine="709"/>
        <w:jc w:val="both"/>
        <w:rPr>
          <w:rFonts w:ascii="Times New Roman" w:hAnsi="Times New Roman"/>
          <w:color w:val="000000"/>
          <w:szCs w:val="24"/>
          <w:shd w:val="clear" w:color="auto" w:fill="FFFFFF"/>
        </w:rPr>
      </w:pPr>
      <w:r w:rsidRPr="00A27994">
        <w:rPr>
          <w:rFonts w:ascii="Times New Roman" w:hAnsi="Times New Roman"/>
          <w:szCs w:val="24"/>
        </w:rPr>
        <w:t xml:space="preserve">3.1.1. Сбор, использование, обезвреживание, транспортировка и размещение твердых коммунальных отходов производства и потребления (далее - ТКО) с 01.01.2019 года осуществляется региональным оператором по обращению с ТКО, который </w:t>
      </w:r>
      <w:r w:rsidRPr="00A27994">
        <w:rPr>
          <w:rFonts w:ascii="Times New Roman" w:hAnsi="Times New Roman"/>
          <w:color w:val="000000"/>
          <w:szCs w:val="24"/>
          <w:shd w:val="clear" w:color="auto" w:fill="FFFFFF"/>
        </w:rPr>
        <w:t>координируетвесь цикл движения ТКО - от контейнерной площадки до конечного объекта переработки или захоронения.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w:t>
      </w:r>
      <w:r w:rsidRPr="00A27994">
        <w:rPr>
          <w:rFonts w:ascii="Times New Roman" w:hAnsi="Times New Roman"/>
          <w:szCs w:val="24"/>
        </w:rPr>
        <w:lastRenderedPageBreak/>
        <w:t>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A27994" w:rsidRPr="00324FDF" w:rsidRDefault="00A27994" w:rsidP="00A27994">
      <w:pPr>
        <w:ind w:right="-615" w:firstLine="709"/>
        <w:rPr>
          <w:rFonts w:ascii="Times New Roman" w:hAnsi="Times New Roman"/>
          <w:b/>
          <w:szCs w:val="24"/>
        </w:rPr>
      </w:pPr>
      <w:r w:rsidRPr="00324FDF">
        <w:rPr>
          <w:rFonts w:ascii="Times New Roman" w:hAnsi="Times New Roman"/>
          <w:b/>
          <w:szCs w:val="24"/>
        </w:rPr>
        <w:t>3.2. Организация сбора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3.2.1. Складирование ТКО осуществляется в контейнеры, расположенные на контейнерных площадках.  Запрещается складирование отходов в других местах.</w:t>
      </w:r>
    </w:p>
    <w:p w:rsidR="00A27994" w:rsidRPr="00A27994" w:rsidRDefault="00A27994" w:rsidP="00BC3663">
      <w:pPr>
        <w:numPr>
          <w:ilvl w:val="0"/>
          <w:numId w:val="10"/>
        </w:numPr>
        <w:tabs>
          <w:tab w:val="left" w:pos="1074"/>
        </w:tabs>
        <w:spacing w:after="0" w:line="240" w:lineRule="auto"/>
        <w:ind w:right="-615" w:firstLine="709"/>
        <w:jc w:val="both"/>
        <w:rPr>
          <w:rFonts w:ascii="Times New Roman" w:hAnsi="Times New Roman"/>
          <w:szCs w:val="24"/>
        </w:rPr>
      </w:pPr>
      <w:r w:rsidRPr="00A27994">
        <w:rPr>
          <w:rFonts w:ascii="Times New Roman" w:hAnsi="Times New Roman"/>
          <w:szCs w:val="24"/>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Сбор крупногабаритного мусора осуществляется в местах, предназначенных для этих целей и (или) бункеры-накопители.</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3.2.2. Контейнеры, бункеры-накопители и ограждения контейнерных площадок должны быть в технически исправном состоянии.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3.2.3. Контейнеры размещаются (устанавливаются) на специально оборудованных контейнерных площадках.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Бункеры-накопители устанавливаются на специально оборудованных площадках.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Запрещается устанавливать контейнеры и бункеры-накопители на проезжей части, тротуарах, газонах и в проходных арках домов.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A27994" w:rsidRPr="00A27994" w:rsidRDefault="00A27994" w:rsidP="00BC3663">
      <w:pPr>
        <w:numPr>
          <w:ilvl w:val="0"/>
          <w:numId w:val="10"/>
        </w:numPr>
        <w:tabs>
          <w:tab w:val="left" w:pos="1097"/>
        </w:tabs>
        <w:spacing w:after="0" w:line="240" w:lineRule="auto"/>
        <w:ind w:right="-615" w:firstLine="709"/>
        <w:jc w:val="both"/>
        <w:rPr>
          <w:rFonts w:ascii="Times New Roman" w:hAnsi="Times New Roman"/>
          <w:szCs w:val="24"/>
        </w:rPr>
      </w:pPr>
      <w:r w:rsidRPr="00A27994">
        <w:rPr>
          <w:rFonts w:ascii="Times New Roman" w:hAnsi="Times New Roman"/>
          <w:szCs w:val="24"/>
        </w:rPr>
        <w:t>исключительных случаях, в районах сложившейся застройки, где нет возможности соблюдения норм п. 8.2.5. СанПиН 2.1.2.2645-10, эти расстояния устанавливаются комиссией с участием уполномоченных сотрудников администрации сельского поселения.</w:t>
      </w:r>
    </w:p>
    <w:p w:rsidR="00A27994" w:rsidRPr="00A27994" w:rsidRDefault="00A27994" w:rsidP="00A27994">
      <w:pPr>
        <w:tabs>
          <w:tab w:val="left" w:pos="1097"/>
        </w:tabs>
        <w:ind w:left="709" w:right="-615"/>
        <w:jc w:val="both"/>
        <w:rPr>
          <w:rFonts w:ascii="Times New Roman" w:hAnsi="Times New Roman"/>
          <w:szCs w:val="24"/>
        </w:rPr>
      </w:pPr>
      <w:r w:rsidRPr="00A27994">
        <w:rPr>
          <w:rFonts w:ascii="Times New Roman" w:hAnsi="Times New Roman"/>
          <w:szCs w:val="24"/>
        </w:rPr>
        <w:t>Акты комиссии должны утверждаться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3.2.6. Контейнерные площадки должны быть оборудованы специальными средствами для размещения следующей информации:</w:t>
      </w:r>
    </w:p>
    <w:p w:rsidR="00A27994" w:rsidRPr="00A27994" w:rsidRDefault="00A27994" w:rsidP="00BC3663">
      <w:pPr>
        <w:numPr>
          <w:ilvl w:val="0"/>
          <w:numId w:val="11"/>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дата и время вывоза отходов;</w:t>
      </w:r>
    </w:p>
    <w:p w:rsidR="00A27994" w:rsidRPr="00A27994" w:rsidRDefault="00A27994" w:rsidP="00BC3663">
      <w:pPr>
        <w:numPr>
          <w:ilvl w:val="0"/>
          <w:numId w:val="11"/>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lastRenderedPageBreak/>
        <w:t>№ телефона организации, осуществляющей вывоз отходов;</w:t>
      </w:r>
    </w:p>
    <w:p w:rsidR="00A27994" w:rsidRPr="00A27994" w:rsidRDefault="00A27994" w:rsidP="00BC3663">
      <w:pPr>
        <w:numPr>
          <w:ilvl w:val="0"/>
          <w:numId w:val="11"/>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наименование организации, осуществляющей вывоз отходов;</w:t>
      </w:r>
    </w:p>
    <w:p w:rsidR="00A27994" w:rsidRPr="00A27994" w:rsidRDefault="00A27994" w:rsidP="00BC3663">
      <w:pPr>
        <w:numPr>
          <w:ilvl w:val="0"/>
          <w:numId w:val="11"/>
        </w:numPr>
        <w:tabs>
          <w:tab w:val="left" w:pos="1112"/>
        </w:tabs>
        <w:spacing w:after="0" w:line="240" w:lineRule="auto"/>
        <w:ind w:right="-615" w:firstLine="709"/>
        <w:jc w:val="both"/>
        <w:rPr>
          <w:rFonts w:ascii="Times New Roman" w:hAnsi="Times New Roman"/>
          <w:szCs w:val="24"/>
        </w:rPr>
      </w:pPr>
      <w:r w:rsidRPr="00A27994">
        <w:rPr>
          <w:rFonts w:ascii="Times New Roman" w:hAnsi="Times New Roman"/>
          <w:szCs w:val="24"/>
        </w:rPr>
        <w:t>№ телефона должностного лица, ответственного за содержание контейнерной площадки.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3.2.7.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3.2.10.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3.2.11.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A27994" w:rsidRPr="00324FDF" w:rsidRDefault="00A27994" w:rsidP="00A27994">
      <w:pPr>
        <w:ind w:right="-615" w:firstLine="709"/>
        <w:rPr>
          <w:rFonts w:ascii="Times New Roman" w:hAnsi="Times New Roman"/>
          <w:b/>
          <w:szCs w:val="24"/>
        </w:rPr>
      </w:pPr>
      <w:r w:rsidRPr="00324FDF">
        <w:rPr>
          <w:rFonts w:ascii="Times New Roman" w:hAnsi="Times New Roman"/>
          <w:b/>
          <w:szCs w:val="24"/>
        </w:rPr>
        <w:t>3.3. Организация вывоза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3.3.1. Вывоз отходов осуществляется региональным оператором по обращению с отходами. Вывоз отходов должен проводиться в соответствии с графиком вывоза отходов, в котором указаны адреса точки сбора отходов, дата и время вывоза.</w:t>
      </w:r>
    </w:p>
    <w:p w:rsidR="00A27994" w:rsidRPr="00324FDF" w:rsidRDefault="00A27994" w:rsidP="00BC3663">
      <w:pPr>
        <w:numPr>
          <w:ilvl w:val="1"/>
          <w:numId w:val="12"/>
        </w:numPr>
        <w:tabs>
          <w:tab w:val="left" w:pos="1111"/>
        </w:tabs>
        <w:spacing w:after="0" w:line="240" w:lineRule="auto"/>
        <w:ind w:right="-615" w:firstLine="709"/>
        <w:jc w:val="both"/>
        <w:rPr>
          <w:rFonts w:ascii="Times New Roman" w:hAnsi="Times New Roman"/>
          <w:szCs w:val="24"/>
        </w:rPr>
      </w:pPr>
      <w:r w:rsidRPr="00A27994">
        <w:rPr>
          <w:rFonts w:ascii="Times New Roman" w:hAnsi="Times New Roman"/>
          <w:szCs w:val="24"/>
        </w:rPr>
        <w:t>случае несоблюдения графика вывоза отходов, ухудшения санитарной обстановки или нанесения вреда окружающей среде в населенном пункте, региональный оператор несет ответственность в соответствии с действующим законодательством.</w:t>
      </w:r>
    </w:p>
    <w:p w:rsidR="00324FDF" w:rsidRPr="005B7C63" w:rsidRDefault="00324FDF" w:rsidP="00324FDF">
      <w:pPr>
        <w:tabs>
          <w:tab w:val="left" w:pos="1111"/>
        </w:tabs>
        <w:spacing w:after="0" w:line="240" w:lineRule="auto"/>
        <w:ind w:right="-615"/>
        <w:jc w:val="both"/>
        <w:rPr>
          <w:rFonts w:ascii="Times New Roman" w:hAnsi="Times New Roman"/>
          <w:szCs w:val="24"/>
        </w:rPr>
      </w:pPr>
    </w:p>
    <w:p w:rsidR="00324FDF" w:rsidRPr="005B7C63" w:rsidRDefault="00324FDF" w:rsidP="00324FDF">
      <w:pPr>
        <w:tabs>
          <w:tab w:val="left" w:pos="1111"/>
        </w:tabs>
        <w:spacing w:after="0" w:line="240" w:lineRule="auto"/>
        <w:ind w:right="-615"/>
        <w:jc w:val="both"/>
        <w:rPr>
          <w:rFonts w:ascii="Times New Roman" w:hAnsi="Times New Roman"/>
          <w:szCs w:val="24"/>
        </w:rPr>
      </w:pPr>
    </w:p>
    <w:p w:rsidR="00324FDF" w:rsidRPr="00A27994" w:rsidRDefault="00324FDF" w:rsidP="00324FDF">
      <w:pPr>
        <w:tabs>
          <w:tab w:val="left" w:pos="1111"/>
        </w:tabs>
        <w:spacing w:after="0" w:line="240" w:lineRule="auto"/>
        <w:ind w:right="-615"/>
        <w:jc w:val="both"/>
        <w:rPr>
          <w:rFonts w:ascii="Times New Roman" w:hAnsi="Times New Roman"/>
          <w:szCs w:val="24"/>
        </w:rPr>
      </w:pPr>
    </w:p>
    <w:p w:rsidR="00A27994" w:rsidRPr="00324FDF" w:rsidRDefault="00A27994" w:rsidP="00A27994">
      <w:pPr>
        <w:ind w:right="-615" w:firstLine="709"/>
        <w:rPr>
          <w:rFonts w:ascii="Times New Roman" w:hAnsi="Times New Roman"/>
          <w:b/>
          <w:szCs w:val="24"/>
        </w:rPr>
      </w:pPr>
      <w:r w:rsidRPr="00324FDF">
        <w:rPr>
          <w:rFonts w:ascii="Times New Roman" w:hAnsi="Times New Roman"/>
          <w:b/>
          <w:szCs w:val="24"/>
        </w:rPr>
        <w:lastRenderedPageBreak/>
        <w:t>3.4. Организация сбора и вывоза отходов с территорий  частных домовладений.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сельского поселения. Места сбора отходов должны иметь свободные подъездные пути.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3.4.3. Владельцы частных домовладений обязаны не допускать образования свалок, загрязнений собственных и прилегающих территорий.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3.4.4. Вывоз отходов осуществляется региональным оператором.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3.4.5. Вывоз отходов с территорий частных домовладений производится на основании графика вывоза отходов.</w:t>
      </w:r>
    </w:p>
    <w:p w:rsidR="00A27994" w:rsidRPr="00324FDF" w:rsidRDefault="00A27994" w:rsidP="00A27994">
      <w:pPr>
        <w:ind w:right="-615" w:firstLine="709"/>
        <w:jc w:val="both"/>
        <w:rPr>
          <w:rFonts w:ascii="Times New Roman" w:hAnsi="Times New Roman"/>
          <w:b/>
          <w:szCs w:val="24"/>
        </w:rPr>
      </w:pPr>
      <w:r w:rsidRPr="00324FDF">
        <w:rPr>
          <w:rFonts w:ascii="Times New Roman" w:hAnsi="Times New Roman"/>
          <w:b/>
          <w:szCs w:val="24"/>
        </w:rPr>
        <w:t>3.5. Размещение (хранение и захоронение) отходов осуществляется специализированными</w:t>
      </w:r>
      <w:r w:rsidR="00324FDF" w:rsidRPr="00324FDF">
        <w:rPr>
          <w:rFonts w:ascii="Times New Roman" w:hAnsi="Times New Roman"/>
          <w:b/>
          <w:szCs w:val="24"/>
        </w:rPr>
        <w:t xml:space="preserve"> </w:t>
      </w:r>
      <w:r w:rsidRPr="00324FDF">
        <w:rPr>
          <w:rFonts w:ascii="Times New Roman" w:hAnsi="Times New Roman"/>
          <w:b/>
          <w:szCs w:val="24"/>
        </w:rPr>
        <w:t>организациями, имеющими лицензию на</w:t>
      </w:r>
      <w:r w:rsidR="00324FDF" w:rsidRPr="00324FDF">
        <w:rPr>
          <w:rFonts w:ascii="Times New Roman" w:hAnsi="Times New Roman"/>
          <w:b/>
          <w:szCs w:val="24"/>
        </w:rPr>
        <w:t xml:space="preserve"> </w:t>
      </w:r>
      <w:r w:rsidRPr="00324FDF">
        <w:rPr>
          <w:rFonts w:ascii="Times New Roman" w:hAnsi="Times New Roman"/>
          <w:b/>
          <w:szCs w:val="24"/>
        </w:rPr>
        <w:t>осуществление данного вида деятельности.</w:t>
      </w:r>
    </w:p>
    <w:p w:rsidR="00A27994" w:rsidRPr="00324FDF" w:rsidRDefault="00A27994" w:rsidP="00A27994">
      <w:pPr>
        <w:ind w:right="-615" w:firstLine="709"/>
        <w:jc w:val="both"/>
        <w:rPr>
          <w:rFonts w:ascii="Times New Roman" w:hAnsi="Times New Roman"/>
          <w:b/>
          <w:szCs w:val="24"/>
        </w:rPr>
      </w:pPr>
      <w:r w:rsidRPr="00324FDF">
        <w:rPr>
          <w:rFonts w:ascii="Times New Roman" w:hAnsi="Times New Roman"/>
          <w:b/>
          <w:szCs w:val="24"/>
        </w:rPr>
        <w:t>3.6. Организация сбора, вывоза и утилизации ртутьсодержащих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ртутьсодержащиетрубки, ртутные вентили и термометры, приборы и брак.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A27994" w:rsidRPr="00324FDF" w:rsidRDefault="00A27994" w:rsidP="00A27994">
      <w:pPr>
        <w:ind w:right="-615" w:firstLine="709"/>
        <w:rPr>
          <w:rFonts w:ascii="Times New Roman" w:hAnsi="Times New Roman"/>
          <w:b/>
          <w:szCs w:val="24"/>
        </w:rPr>
      </w:pPr>
      <w:r w:rsidRPr="00324FDF">
        <w:rPr>
          <w:rFonts w:ascii="Times New Roman" w:hAnsi="Times New Roman"/>
          <w:b/>
          <w:szCs w:val="24"/>
        </w:rPr>
        <w:t>3.7. Порядок сбора, накопления и хранения ртутьсодержащих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A27994" w:rsidRPr="00324FDF" w:rsidRDefault="00A27994" w:rsidP="00A27994">
      <w:pPr>
        <w:ind w:right="-615" w:firstLine="709"/>
        <w:rPr>
          <w:rFonts w:ascii="Times New Roman" w:hAnsi="Times New Roman"/>
          <w:b/>
          <w:szCs w:val="24"/>
        </w:rPr>
      </w:pPr>
      <w:r w:rsidRPr="00324FDF">
        <w:rPr>
          <w:rFonts w:ascii="Times New Roman" w:hAnsi="Times New Roman"/>
          <w:b/>
          <w:szCs w:val="24"/>
        </w:rPr>
        <w:t>3.8. На территории сельского поселения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-стоянка и хранение сельскохозяйственной техники и инвентаря, тракторных телег, прицепов, грузовых и большегрузных машин, автобусов, кунгов, ларьков, прицепов и тележек для перевозки ульев, и иной техники на придомовой и прилегающей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rsidR="00A27994" w:rsidRPr="00A27994" w:rsidRDefault="00A27994" w:rsidP="00A27994">
      <w:pPr>
        <w:tabs>
          <w:tab w:val="left" w:pos="0"/>
        </w:tabs>
        <w:autoSpaceDE w:val="0"/>
        <w:autoSpaceDN w:val="0"/>
        <w:adjustRightInd w:val="0"/>
        <w:ind w:right="-615" w:firstLine="708"/>
        <w:jc w:val="both"/>
        <w:rPr>
          <w:rFonts w:ascii="Times New Roman" w:hAnsi="Times New Roman"/>
          <w:szCs w:val="24"/>
        </w:rPr>
      </w:pPr>
      <w:r w:rsidRPr="00A27994">
        <w:rPr>
          <w:rFonts w:ascii="Times New Roman" w:hAnsi="Times New Roman"/>
          <w:szCs w:val="24"/>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-размещать отходы и мусор, за исключением специально отведенных мест и контейнеров для сбора отходов, осуществлять сброс коммунальных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-транспортировать грузы волоком, перегонять тракторы на гусеничном ходу по улицам, покрытым асфальтом;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w:t>
      </w:r>
      <w:r w:rsidRPr="00A27994">
        <w:rPr>
          <w:rFonts w:ascii="Times New Roman" w:hAnsi="Times New Roman"/>
          <w:szCs w:val="24"/>
        </w:rPr>
        <w:lastRenderedPageBreak/>
        <w:t>меры к приведению в надлежащее состояние мест раскопок в установленные разрешением на проведение земляных работ сроки;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-вывозить и сваливать грунт, мусор, отходы, снег, лед в места, не предназначенные для этих целей;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-рисовать и наносить надписи на заборах, элементах ограждения,  фасадах многоквартирных  и частных домов, других зданий и сооружений;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-сбрасывать смет и бытовой мусор на крышки колодцев, водоприемные решетки ливневой канализации, лотки, кюветы;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сгребать листву, снег и грязь к комлевой части деревьев, кустарников;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-складировать тару вне торговых сооружений;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складирование отходов, образовавшихся во время ремонта, в места временного хранения отходов. Разрешение на размещение отходов в места временного хранения отходов дает администрация Ерышевского сельского поселения.</w:t>
      </w:r>
    </w:p>
    <w:p w:rsidR="00A27994" w:rsidRPr="00324FDF" w:rsidRDefault="00A27994" w:rsidP="00A27994">
      <w:pPr>
        <w:ind w:right="-615" w:firstLine="709"/>
        <w:jc w:val="both"/>
        <w:rPr>
          <w:rFonts w:ascii="Times New Roman" w:hAnsi="Times New Roman"/>
          <w:b/>
          <w:szCs w:val="24"/>
        </w:rPr>
      </w:pPr>
      <w:r w:rsidRPr="00324FDF">
        <w:rPr>
          <w:rFonts w:ascii="Times New Roman" w:hAnsi="Times New Roman"/>
          <w:b/>
          <w:szCs w:val="24"/>
        </w:rPr>
        <w:t>3.9.Лица,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p>
    <w:p w:rsidR="00A27994" w:rsidRPr="00A27994" w:rsidRDefault="00A27994" w:rsidP="00A27994">
      <w:pPr>
        <w:pStyle w:val="6"/>
        <w:jc w:val="center"/>
        <w:rPr>
          <w:sz w:val="24"/>
          <w:szCs w:val="24"/>
        </w:rPr>
      </w:pPr>
      <w:bookmarkStart w:id="24" w:name="_Toc489865977"/>
      <w:bookmarkStart w:id="25" w:name="_Toc492634279"/>
      <w:bookmarkStart w:id="26" w:name="_Toc527020808"/>
      <w:bookmarkStart w:id="27" w:name="_Toc527021315"/>
      <w:bookmarkStart w:id="28" w:name="_Toc527021871"/>
      <w:bookmarkStart w:id="29" w:name="_Toc528141319"/>
      <w:r w:rsidRPr="00A27994">
        <w:rPr>
          <w:sz w:val="24"/>
          <w:szCs w:val="24"/>
        </w:rPr>
        <w:t>4. Сбор жидких коммунальных отходов (ЖБО) в не канализованном жилищном</w:t>
      </w:r>
      <w:r w:rsidR="00324FDF" w:rsidRPr="00324FDF">
        <w:rPr>
          <w:sz w:val="24"/>
          <w:szCs w:val="24"/>
        </w:rPr>
        <w:t xml:space="preserve"> </w:t>
      </w:r>
      <w:r w:rsidRPr="00A27994">
        <w:rPr>
          <w:sz w:val="24"/>
          <w:szCs w:val="24"/>
        </w:rPr>
        <w:t>фонде и частных домовладениях</w:t>
      </w:r>
      <w:bookmarkEnd w:id="24"/>
      <w:bookmarkEnd w:id="25"/>
      <w:bookmarkEnd w:id="26"/>
      <w:bookmarkEnd w:id="27"/>
      <w:bookmarkEnd w:id="28"/>
      <w:bookmarkEnd w:id="29"/>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4.1. Для сбора жидких коммунальных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Не канализованные уборные, мусоросборники и отстойники дезинфицируют растворами состава:</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хлорная известь - 10%;</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гипохлорит натрия - 3 - 5%;</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лизол - 5%;</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креолин - 5%;</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нафтализол - 10%;</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креолин - 10%;</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метасиликат натрия - 10%.</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Запрещается применять сухую хлорную известь.</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A27994" w:rsidRPr="00A27994" w:rsidRDefault="00A27994" w:rsidP="00A27994">
      <w:pPr>
        <w:ind w:right="-612" w:firstLine="709"/>
        <w:jc w:val="both"/>
        <w:rPr>
          <w:rFonts w:ascii="Times New Roman" w:hAnsi="Times New Roman"/>
          <w:szCs w:val="24"/>
        </w:rPr>
      </w:pPr>
      <w:r w:rsidRPr="00A27994">
        <w:rPr>
          <w:rFonts w:ascii="Times New Roman" w:hAnsi="Times New Roman"/>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A27994" w:rsidRPr="00A27994" w:rsidRDefault="00A27994" w:rsidP="00A27994">
      <w:pPr>
        <w:ind w:right="-612" w:firstLine="709"/>
        <w:jc w:val="both"/>
        <w:rPr>
          <w:rFonts w:ascii="Times New Roman" w:hAnsi="Times New Roman"/>
          <w:szCs w:val="24"/>
        </w:rPr>
      </w:pPr>
      <w:r w:rsidRPr="00A27994">
        <w:rPr>
          <w:rFonts w:ascii="Times New Roman" w:hAnsi="Times New Roman"/>
          <w:szCs w:val="24"/>
        </w:rPr>
        <w:t>4.5. Ответственность за техническое состояние и содержание не канализованных уборных, мусоросборников и утепленных отстойниковвозлагается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4.6. Запрещается сброс ЖБО на рельеф местности вне установленных для этого мест.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4.7. Для сбора жидких коммунальных отходов (в случае отсутствия централизованной канализации)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4.8. Запрещается замораживание жидких нечистот на дворовой территории.</w:t>
      </w:r>
    </w:p>
    <w:p w:rsidR="00A27994" w:rsidRPr="00A27994" w:rsidRDefault="00A27994" w:rsidP="00BC3663">
      <w:pPr>
        <w:pStyle w:val="6"/>
        <w:numPr>
          <w:ilvl w:val="0"/>
          <w:numId w:val="42"/>
        </w:numPr>
        <w:autoSpaceDE w:val="0"/>
        <w:autoSpaceDN w:val="0"/>
        <w:jc w:val="center"/>
        <w:rPr>
          <w:sz w:val="24"/>
          <w:szCs w:val="24"/>
        </w:rPr>
      </w:pPr>
      <w:bookmarkStart w:id="30" w:name="_Toc489865978"/>
      <w:bookmarkStart w:id="31" w:name="_Toc492634280"/>
      <w:bookmarkStart w:id="32" w:name="_Toc527020809"/>
      <w:bookmarkStart w:id="33" w:name="_Toc527021316"/>
      <w:bookmarkStart w:id="34" w:name="_Toc527021872"/>
      <w:bookmarkStart w:id="35" w:name="_Toc528141320"/>
      <w:r w:rsidRPr="00A27994">
        <w:rPr>
          <w:sz w:val="24"/>
          <w:szCs w:val="24"/>
        </w:rPr>
        <w:t>Организация уборки и содержание территории</w:t>
      </w:r>
      <w:bookmarkEnd w:id="30"/>
      <w:bookmarkEnd w:id="31"/>
      <w:bookmarkEnd w:id="32"/>
      <w:bookmarkEnd w:id="33"/>
      <w:bookmarkEnd w:id="34"/>
      <w:bookmarkEnd w:id="35"/>
    </w:p>
    <w:p w:rsidR="00A27994" w:rsidRPr="00A27994" w:rsidRDefault="00A27994" w:rsidP="00A27994">
      <w:pPr>
        <w:tabs>
          <w:tab w:val="left" w:pos="2280"/>
        </w:tabs>
        <w:ind w:left="2280"/>
        <w:rPr>
          <w:rFonts w:ascii="Times New Roman" w:hAnsi="Times New Roman"/>
          <w:b/>
          <w:szCs w:val="24"/>
        </w:rPr>
      </w:pP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5.1. Уборочные работы производятся в соответствии с требованиями настоящих Правил.</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5.2. Границы убираемых территорий определяются в соответствии с градостроительной документацией, земельным законодательством и Правилами благоустройства территорий поселений.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5.3. Уборка придомовых территорий, мест массового пребывания людей производится в течение всего рабочего дня.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 Уборка территорий населенных пунктов в зимний период.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5.5.1.Зимняя уборка проезжей части улиц и проездов осуществляется в соответствии с требованиями отраслевых дорожно-методических документов: "Руководство по борьбе с зимней скользкостью на автомобильных дорогах", утвержденного распоряжением Минтранса РФ от 16.06.2003 N ОС-548-Р, СП 34.13330.2012 "СНиП 2.05.02-85* Автомобильные дороги".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5.5.2. Период зимней уборки устанавливается с 15 ноября по 15 апреля, исходя из местных условий по сложившейся практике.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5.5.5.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5.5.6. Запрещается:</w:t>
      </w:r>
    </w:p>
    <w:p w:rsidR="00A27994" w:rsidRPr="00A27994" w:rsidRDefault="00A27994" w:rsidP="00BC3663">
      <w:pPr>
        <w:numPr>
          <w:ilvl w:val="0"/>
          <w:numId w:val="13"/>
        </w:numPr>
        <w:tabs>
          <w:tab w:val="left" w:pos="1028"/>
        </w:tabs>
        <w:spacing w:after="0" w:line="240" w:lineRule="auto"/>
        <w:ind w:right="-615" w:firstLine="709"/>
        <w:jc w:val="both"/>
        <w:rPr>
          <w:rFonts w:ascii="Times New Roman" w:hAnsi="Times New Roman"/>
          <w:szCs w:val="24"/>
        </w:rPr>
      </w:pPr>
      <w:r w:rsidRPr="00A27994">
        <w:rPr>
          <w:rFonts w:ascii="Times New Roman" w:hAnsi="Times New Roman"/>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A27994" w:rsidRPr="00A27994" w:rsidRDefault="00A27994" w:rsidP="00BC3663">
      <w:pPr>
        <w:numPr>
          <w:ilvl w:val="0"/>
          <w:numId w:val="13"/>
        </w:numPr>
        <w:tabs>
          <w:tab w:val="left" w:pos="1096"/>
        </w:tabs>
        <w:spacing w:after="0" w:line="240" w:lineRule="auto"/>
        <w:ind w:right="-615" w:firstLine="709"/>
        <w:jc w:val="both"/>
        <w:rPr>
          <w:rFonts w:ascii="Times New Roman" w:hAnsi="Times New Roman"/>
          <w:szCs w:val="24"/>
        </w:rPr>
      </w:pPr>
      <w:r w:rsidRPr="00A27994">
        <w:rPr>
          <w:rFonts w:ascii="Times New Roman" w:hAnsi="Times New Roman"/>
          <w:szCs w:val="24"/>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A27994" w:rsidRPr="00A27994" w:rsidRDefault="00A27994" w:rsidP="00BC3663">
      <w:pPr>
        <w:numPr>
          <w:ilvl w:val="0"/>
          <w:numId w:val="13"/>
        </w:numPr>
        <w:tabs>
          <w:tab w:val="left" w:pos="1070"/>
        </w:tabs>
        <w:spacing w:after="0" w:line="240" w:lineRule="auto"/>
        <w:ind w:right="-615" w:firstLine="709"/>
        <w:jc w:val="both"/>
        <w:rPr>
          <w:rFonts w:ascii="Times New Roman" w:hAnsi="Times New Roman"/>
          <w:szCs w:val="24"/>
        </w:rPr>
      </w:pPr>
      <w:r w:rsidRPr="00A27994">
        <w:rPr>
          <w:rFonts w:ascii="Times New Roman" w:hAnsi="Times New Roman"/>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5.5.7. Формирование снежных валов: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Формирование снежных валов запрещается:</w:t>
      </w:r>
    </w:p>
    <w:p w:rsidR="00A27994" w:rsidRPr="00A27994" w:rsidRDefault="00A27994" w:rsidP="00BC3663">
      <w:pPr>
        <w:numPr>
          <w:ilvl w:val="0"/>
          <w:numId w:val="14"/>
        </w:numPr>
        <w:tabs>
          <w:tab w:val="left" w:pos="1190"/>
        </w:tabs>
        <w:spacing w:after="0" w:line="240" w:lineRule="auto"/>
        <w:ind w:right="-615" w:firstLine="709"/>
        <w:jc w:val="both"/>
        <w:rPr>
          <w:rFonts w:ascii="Times New Roman" w:hAnsi="Times New Roman"/>
          <w:szCs w:val="24"/>
        </w:rPr>
      </w:pPr>
      <w:r w:rsidRPr="00A27994">
        <w:rPr>
          <w:rFonts w:ascii="Times New Roman" w:hAnsi="Times New Roman"/>
          <w:szCs w:val="24"/>
        </w:rPr>
        <w:t>в санитарно-охранной зоне источников централизованного и децентрализованного водоснабжения (родники, колодцы);</w:t>
      </w:r>
    </w:p>
    <w:p w:rsidR="00A27994" w:rsidRPr="00A27994" w:rsidRDefault="00A27994" w:rsidP="00BC3663">
      <w:pPr>
        <w:numPr>
          <w:ilvl w:val="0"/>
          <w:numId w:val="14"/>
        </w:numPr>
        <w:tabs>
          <w:tab w:val="left" w:pos="982"/>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на пересечениях всех дорог, улиц и проездов в одном уровне и вблизи железнодорожных переездов, в зоне треугольника видимости;</w:t>
      </w:r>
    </w:p>
    <w:p w:rsidR="00A27994" w:rsidRPr="00A27994" w:rsidRDefault="00A27994" w:rsidP="00BC3663">
      <w:pPr>
        <w:numPr>
          <w:ilvl w:val="0"/>
          <w:numId w:val="1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ближе 5 м от пешеходного перехода;</w:t>
      </w:r>
    </w:p>
    <w:p w:rsidR="00A27994" w:rsidRPr="00A27994" w:rsidRDefault="00A27994" w:rsidP="00BC3663">
      <w:pPr>
        <w:numPr>
          <w:ilvl w:val="0"/>
          <w:numId w:val="1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ближе 20 м от остановочного пункта общественного транспорта;</w:t>
      </w:r>
    </w:p>
    <w:p w:rsidR="00A27994" w:rsidRPr="00A27994" w:rsidRDefault="00A27994" w:rsidP="00BC3663">
      <w:pPr>
        <w:numPr>
          <w:ilvl w:val="0"/>
          <w:numId w:val="14"/>
        </w:numPr>
        <w:tabs>
          <w:tab w:val="left" w:pos="998"/>
        </w:tabs>
        <w:spacing w:after="0" w:line="240" w:lineRule="auto"/>
        <w:ind w:right="-615" w:firstLine="709"/>
        <w:jc w:val="both"/>
        <w:rPr>
          <w:rFonts w:ascii="Times New Roman" w:hAnsi="Times New Roman"/>
          <w:szCs w:val="24"/>
        </w:rPr>
      </w:pPr>
      <w:r w:rsidRPr="00A27994">
        <w:rPr>
          <w:rFonts w:ascii="Times New Roman" w:hAnsi="Times New Roman"/>
          <w:szCs w:val="24"/>
        </w:rPr>
        <w:t>на участках дорог, оборудованных транспортными ограждениями или повышенным бордюром;</w:t>
      </w:r>
    </w:p>
    <w:p w:rsidR="00A27994" w:rsidRPr="00A27994" w:rsidRDefault="00A27994" w:rsidP="00BC3663">
      <w:pPr>
        <w:numPr>
          <w:ilvl w:val="0"/>
          <w:numId w:val="14"/>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на тротуарах.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Время формирования снежных валов не должно превышать 24 часов после окончания снегопада.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При формировании снежных валов у края дороги запрещается перемещение снега на тротуары, газоны и ограждения.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5.6. Зимняя уборка придомовых территорий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5.6.1.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утра.Чистота на территории должна поддерживаться в течение рабочего дня. При возникновении наледи (гололеда) производится обработка песком.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5.6.2.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5.6.3.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 Уборка территорий населенных пунктов в летний период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5.7.2. Период летней уборки устанавливается с 16 апреля по 14 ноября. В случае резкого изменения погодных условий могут выполняться отдельные виды работ по зимнему содержанию.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5.7.3. При переходе с зимнего на летний период уборки юридическими ифизическими лицами, индивидуальными предпринимателями, ответственными за соответствующие территории, осуществляются следующие виды работ:</w:t>
      </w:r>
    </w:p>
    <w:p w:rsidR="00A27994" w:rsidRPr="00A27994" w:rsidRDefault="00A27994" w:rsidP="00BC3663">
      <w:pPr>
        <w:numPr>
          <w:ilvl w:val="0"/>
          <w:numId w:val="15"/>
        </w:numPr>
        <w:tabs>
          <w:tab w:val="left" w:pos="1020"/>
        </w:tabs>
        <w:spacing w:after="0" w:line="240" w:lineRule="auto"/>
        <w:ind w:right="-615" w:firstLine="709"/>
        <w:jc w:val="both"/>
        <w:rPr>
          <w:rFonts w:ascii="Times New Roman" w:hAnsi="Times New Roman"/>
          <w:szCs w:val="24"/>
        </w:rPr>
      </w:pPr>
      <w:r w:rsidRPr="00A27994">
        <w:rPr>
          <w:rFonts w:ascii="Times New Roman" w:hAnsi="Times New Roman"/>
          <w:szCs w:val="24"/>
        </w:rPr>
        <w:t>очистка газонов от веток, листьев, мусора и песка, накопившихся зазиму;</w:t>
      </w:r>
    </w:p>
    <w:p w:rsidR="00A27994" w:rsidRPr="00A27994" w:rsidRDefault="00A27994" w:rsidP="00A27994">
      <w:pPr>
        <w:tabs>
          <w:tab w:val="left" w:pos="1020"/>
        </w:tabs>
        <w:ind w:right="-615" w:firstLine="709"/>
        <w:jc w:val="both"/>
        <w:rPr>
          <w:rFonts w:ascii="Times New Roman" w:hAnsi="Times New Roman"/>
          <w:szCs w:val="24"/>
        </w:rPr>
      </w:pPr>
      <w:r w:rsidRPr="00A27994">
        <w:rPr>
          <w:rFonts w:ascii="Times New Roman" w:hAnsi="Times New Roman"/>
          <w:szCs w:val="24"/>
        </w:rPr>
        <w:t>5.7.4. Летняя уборка территорий сельских поселений предусматриваетследующие виды работ:</w:t>
      </w:r>
    </w:p>
    <w:p w:rsidR="00A27994" w:rsidRPr="00A27994" w:rsidRDefault="00A27994" w:rsidP="00BC3663">
      <w:pPr>
        <w:numPr>
          <w:ilvl w:val="0"/>
          <w:numId w:val="15"/>
        </w:numPr>
        <w:tabs>
          <w:tab w:val="left" w:pos="1062"/>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подметание проезжей части, дорожных покрытий, улиц, проездов, тротуаров, мостов и путепроводов;</w:t>
      </w:r>
    </w:p>
    <w:p w:rsidR="00A27994" w:rsidRPr="00A27994" w:rsidRDefault="00A27994" w:rsidP="00BC3663">
      <w:pPr>
        <w:numPr>
          <w:ilvl w:val="0"/>
          <w:numId w:val="15"/>
        </w:numPr>
        <w:tabs>
          <w:tab w:val="left" w:pos="1065"/>
        </w:tabs>
        <w:spacing w:after="0" w:line="240" w:lineRule="auto"/>
        <w:ind w:right="-615" w:firstLine="709"/>
        <w:jc w:val="both"/>
        <w:rPr>
          <w:rFonts w:ascii="Times New Roman" w:hAnsi="Times New Roman"/>
          <w:szCs w:val="24"/>
        </w:rPr>
      </w:pPr>
      <w:r w:rsidRPr="00A27994">
        <w:rPr>
          <w:rFonts w:ascii="Times New Roman" w:hAnsi="Times New Roman"/>
          <w:szCs w:val="24"/>
        </w:rPr>
        <w:t>покос травы, санитарную обрезку деревьев, стрижку кустарников, удаление поросли;</w:t>
      </w:r>
    </w:p>
    <w:p w:rsidR="00A27994" w:rsidRPr="00A27994" w:rsidRDefault="00A27994" w:rsidP="00A27994">
      <w:pPr>
        <w:tabs>
          <w:tab w:val="left" w:pos="1065"/>
        </w:tabs>
        <w:ind w:right="-615" w:firstLine="709"/>
        <w:jc w:val="both"/>
        <w:rPr>
          <w:rFonts w:ascii="Times New Roman" w:hAnsi="Times New Roman"/>
          <w:szCs w:val="24"/>
        </w:rPr>
      </w:pPr>
      <w:r w:rsidRPr="00A27994">
        <w:rPr>
          <w:rFonts w:ascii="Times New Roman" w:hAnsi="Times New Roman"/>
          <w:szCs w:val="24"/>
        </w:rPr>
        <w:t>- 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Высота травяного покрова на прилегающей  территории не должна превышать 150 мм.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5.7.5. При производстве летней уборки запрещается:</w:t>
      </w:r>
    </w:p>
    <w:p w:rsidR="00A27994" w:rsidRPr="00A27994" w:rsidRDefault="00A27994" w:rsidP="00BC3663">
      <w:pPr>
        <w:numPr>
          <w:ilvl w:val="0"/>
          <w:numId w:val="15"/>
        </w:numPr>
        <w:tabs>
          <w:tab w:val="left" w:pos="986"/>
        </w:tabs>
        <w:spacing w:after="0" w:line="240" w:lineRule="auto"/>
        <w:ind w:right="-615" w:firstLine="709"/>
        <w:jc w:val="both"/>
        <w:rPr>
          <w:rFonts w:ascii="Times New Roman" w:hAnsi="Times New Roman"/>
          <w:szCs w:val="24"/>
        </w:rPr>
      </w:pPr>
      <w:r w:rsidRPr="00A27994">
        <w:rPr>
          <w:rFonts w:ascii="Times New Roman" w:hAnsi="Times New Roman"/>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A27994" w:rsidRPr="00A27994" w:rsidRDefault="00A27994" w:rsidP="00BC3663">
      <w:pPr>
        <w:numPr>
          <w:ilvl w:val="0"/>
          <w:numId w:val="15"/>
        </w:numPr>
        <w:tabs>
          <w:tab w:val="left" w:pos="1078"/>
        </w:tabs>
        <w:spacing w:after="0" w:line="240" w:lineRule="auto"/>
        <w:ind w:right="-615" w:firstLine="709"/>
        <w:jc w:val="both"/>
        <w:rPr>
          <w:rFonts w:ascii="Times New Roman" w:hAnsi="Times New Roman"/>
          <w:szCs w:val="24"/>
        </w:rPr>
      </w:pPr>
      <w:r w:rsidRPr="00A27994">
        <w:rPr>
          <w:rFonts w:ascii="Times New Roman" w:hAnsi="Times New Roman"/>
          <w:szCs w:val="24"/>
        </w:rPr>
        <w:t>производить сброс мусора, травы, листьев на проезжую часть и тротуары;</w:t>
      </w:r>
    </w:p>
    <w:p w:rsidR="00A27994" w:rsidRPr="00A27994" w:rsidRDefault="00A27994" w:rsidP="00BC3663">
      <w:pPr>
        <w:numPr>
          <w:ilvl w:val="0"/>
          <w:numId w:val="15"/>
        </w:numPr>
        <w:tabs>
          <w:tab w:val="left" w:pos="993"/>
        </w:tabs>
        <w:spacing w:after="0" w:line="240" w:lineRule="auto"/>
        <w:ind w:right="-615" w:firstLine="709"/>
        <w:jc w:val="both"/>
        <w:rPr>
          <w:rFonts w:ascii="Times New Roman" w:hAnsi="Times New Roman"/>
          <w:szCs w:val="24"/>
        </w:rPr>
      </w:pPr>
      <w:r w:rsidRPr="00A27994">
        <w:rPr>
          <w:rFonts w:ascii="Times New Roman" w:hAnsi="Times New Roman"/>
          <w:szCs w:val="24"/>
        </w:rPr>
        <w:t>проводить вывоз и сброс смета и мусора в не специально отведенные места;</w:t>
      </w:r>
    </w:p>
    <w:p w:rsidR="00A27994" w:rsidRPr="00A27994" w:rsidRDefault="00A27994" w:rsidP="00BC3663">
      <w:pPr>
        <w:numPr>
          <w:ilvl w:val="0"/>
          <w:numId w:val="15"/>
        </w:numPr>
        <w:tabs>
          <w:tab w:val="left" w:pos="994"/>
        </w:tabs>
        <w:spacing w:after="0" w:line="240" w:lineRule="auto"/>
        <w:ind w:right="-615" w:firstLine="709"/>
        <w:jc w:val="both"/>
        <w:rPr>
          <w:rFonts w:ascii="Times New Roman" w:hAnsi="Times New Roman"/>
          <w:szCs w:val="24"/>
        </w:rPr>
      </w:pPr>
      <w:r w:rsidRPr="00A27994">
        <w:rPr>
          <w:rFonts w:ascii="Times New Roman" w:hAnsi="Times New Roman"/>
          <w:szCs w:val="24"/>
        </w:rPr>
        <w:t>вывоз мусора, твердых коммунальных отходов, крупногабаритного мусора, строительного мусора, смета и иных отходов в не отведенные для этого места;</w:t>
      </w:r>
    </w:p>
    <w:p w:rsidR="00A27994" w:rsidRPr="00A27994" w:rsidRDefault="00A27994" w:rsidP="00BC3663">
      <w:pPr>
        <w:numPr>
          <w:ilvl w:val="0"/>
          <w:numId w:val="15"/>
        </w:numPr>
        <w:tabs>
          <w:tab w:val="left" w:pos="1076"/>
        </w:tabs>
        <w:spacing w:after="0" w:line="240" w:lineRule="auto"/>
        <w:ind w:right="-615" w:firstLine="709"/>
        <w:jc w:val="both"/>
        <w:rPr>
          <w:rFonts w:ascii="Times New Roman" w:hAnsi="Times New Roman"/>
          <w:szCs w:val="24"/>
        </w:rPr>
      </w:pPr>
      <w:r w:rsidRPr="00A27994">
        <w:rPr>
          <w:rFonts w:ascii="Times New Roman" w:hAnsi="Times New Roman"/>
          <w:szCs w:val="24"/>
        </w:rPr>
        <w:t>засорение и засыпка водоемов, загрязнение прилегающих к ним территорий, устройство запруд;</w:t>
      </w:r>
    </w:p>
    <w:p w:rsidR="00A27994" w:rsidRPr="00A27994" w:rsidRDefault="00A27994" w:rsidP="00BC3663">
      <w:pPr>
        <w:numPr>
          <w:ilvl w:val="0"/>
          <w:numId w:val="15"/>
        </w:numPr>
        <w:tabs>
          <w:tab w:val="left" w:pos="1096"/>
        </w:tabs>
        <w:spacing w:after="0" w:line="240" w:lineRule="auto"/>
        <w:ind w:right="-615" w:firstLine="709"/>
        <w:jc w:val="both"/>
        <w:rPr>
          <w:rFonts w:ascii="Times New Roman" w:hAnsi="Times New Roman"/>
          <w:szCs w:val="24"/>
        </w:rPr>
      </w:pPr>
      <w:r w:rsidRPr="00A27994">
        <w:rPr>
          <w:rFonts w:ascii="Times New Roman" w:hAnsi="Times New Roman"/>
          <w:szCs w:val="24"/>
        </w:rPr>
        <w:t>несанкционированная свалка мусора на не отведенных и (или) прилегающих территориях;</w:t>
      </w:r>
    </w:p>
    <w:p w:rsidR="00A27994" w:rsidRPr="00A27994" w:rsidRDefault="00A27994" w:rsidP="00BC3663">
      <w:pPr>
        <w:numPr>
          <w:ilvl w:val="0"/>
          <w:numId w:val="15"/>
        </w:numPr>
        <w:tabs>
          <w:tab w:val="left" w:pos="1032"/>
        </w:tabs>
        <w:spacing w:after="0" w:line="240" w:lineRule="auto"/>
        <w:ind w:right="-615" w:firstLine="709"/>
        <w:jc w:val="both"/>
        <w:rPr>
          <w:rFonts w:ascii="Times New Roman" w:hAnsi="Times New Roman"/>
          <w:szCs w:val="24"/>
        </w:rPr>
      </w:pPr>
      <w:r w:rsidRPr="00A27994">
        <w:rPr>
          <w:rFonts w:ascii="Times New Roman" w:hAnsi="Times New Roman"/>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27994" w:rsidRPr="00A27994" w:rsidRDefault="00A27994" w:rsidP="00BC3663">
      <w:pPr>
        <w:numPr>
          <w:ilvl w:val="0"/>
          <w:numId w:val="15"/>
        </w:numPr>
        <w:tabs>
          <w:tab w:val="left" w:pos="988"/>
        </w:tabs>
        <w:spacing w:after="0" w:line="240" w:lineRule="auto"/>
        <w:ind w:right="-615" w:firstLine="709"/>
        <w:jc w:val="both"/>
        <w:rPr>
          <w:rFonts w:ascii="Times New Roman" w:hAnsi="Times New Roman"/>
          <w:szCs w:val="24"/>
        </w:rPr>
      </w:pPr>
      <w:r w:rsidRPr="00A27994">
        <w:rPr>
          <w:rFonts w:ascii="Times New Roman" w:hAnsi="Times New Roman"/>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A27994" w:rsidRPr="00A27994" w:rsidRDefault="00A27994" w:rsidP="00BC3663">
      <w:pPr>
        <w:numPr>
          <w:ilvl w:val="0"/>
          <w:numId w:val="15"/>
        </w:numPr>
        <w:tabs>
          <w:tab w:val="left" w:pos="1027"/>
        </w:tabs>
        <w:spacing w:after="0" w:line="240" w:lineRule="auto"/>
        <w:ind w:right="-615" w:firstLine="709"/>
        <w:jc w:val="both"/>
        <w:rPr>
          <w:rFonts w:ascii="Times New Roman" w:hAnsi="Times New Roman"/>
          <w:szCs w:val="24"/>
        </w:rPr>
      </w:pPr>
      <w:r w:rsidRPr="00A27994">
        <w:rPr>
          <w:rFonts w:ascii="Times New Roman" w:hAnsi="Times New Roman"/>
          <w:szCs w:val="24"/>
        </w:rPr>
        <w:t>самовольное разведение костров и сжигание мусора, листвы, тары, отходов, резинотехнических изделий;</w:t>
      </w:r>
    </w:p>
    <w:p w:rsidR="00A27994" w:rsidRPr="00A27994" w:rsidRDefault="00A27994" w:rsidP="00BC3663">
      <w:pPr>
        <w:numPr>
          <w:ilvl w:val="0"/>
          <w:numId w:val="1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складирование тары вне торговых сооружений;</w:t>
      </w:r>
    </w:p>
    <w:p w:rsidR="00A27994" w:rsidRPr="00A27994" w:rsidRDefault="00A27994" w:rsidP="00BC3663">
      <w:pPr>
        <w:numPr>
          <w:ilvl w:val="0"/>
          <w:numId w:val="15"/>
        </w:numPr>
        <w:tabs>
          <w:tab w:val="left" w:pos="997"/>
        </w:tabs>
        <w:spacing w:after="0" w:line="240" w:lineRule="auto"/>
        <w:ind w:right="-615" w:firstLine="709"/>
        <w:jc w:val="both"/>
        <w:rPr>
          <w:rFonts w:ascii="Times New Roman" w:hAnsi="Times New Roman"/>
          <w:szCs w:val="24"/>
        </w:rPr>
      </w:pPr>
      <w:r w:rsidRPr="00A27994">
        <w:rPr>
          <w:rFonts w:ascii="Times New Roman" w:hAnsi="Times New Roman"/>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A27994" w:rsidRPr="00A27994" w:rsidRDefault="00A27994" w:rsidP="00A27994">
      <w:pPr>
        <w:pStyle w:val="ae"/>
        <w:ind w:left="0" w:right="-615" w:firstLine="720"/>
        <w:jc w:val="both"/>
        <w:rPr>
          <w:rFonts w:ascii="Times New Roman" w:hAnsi="Times New Roman"/>
          <w:sz w:val="24"/>
          <w:szCs w:val="24"/>
        </w:rPr>
      </w:pPr>
      <w:r w:rsidRPr="00A27994">
        <w:rPr>
          <w:rFonts w:ascii="Times New Roman" w:hAnsi="Times New Roman"/>
          <w:sz w:val="24"/>
          <w:szCs w:val="24"/>
        </w:rPr>
        <w:t>- допускать зарастание естественно созданного травянистого покрова высотойболее 15 см и хранить скошенную траву на территории более трех дней.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5.7.6. Обочины дорог должны быть очищены от крупногабаритного и другого мусора.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5.7.7. Уборка территорий производится:</w:t>
      </w:r>
    </w:p>
    <w:p w:rsidR="00A27994" w:rsidRPr="00A27994" w:rsidRDefault="00A27994" w:rsidP="00BC3663">
      <w:pPr>
        <w:numPr>
          <w:ilvl w:val="1"/>
          <w:numId w:val="16"/>
        </w:numPr>
        <w:tabs>
          <w:tab w:val="left" w:pos="1068"/>
        </w:tabs>
        <w:spacing w:after="0" w:line="240" w:lineRule="auto"/>
        <w:ind w:right="-615" w:firstLine="709"/>
        <w:jc w:val="both"/>
        <w:rPr>
          <w:rFonts w:ascii="Times New Roman" w:hAnsi="Times New Roman"/>
          <w:szCs w:val="24"/>
        </w:rPr>
      </w:pPr>
      <w:r w:rsidRPr="00A27994">
        <w:rPr>
          <w:rFonts w:ascii="Times New Roman" w:hAnsi="Times New Roman"/>
          <w:szCs w:val="24"/>
        </w:rPr>
        <w:t>пустырей территорий, прилегающих к автомобильным дорогам в черте населенного пункта, - по мере необходимости;</w:t>
      </w:r>
    </w:p>
    <w:p w:rsidR="00A27994" w:rsidRPr="00A27994" w:rsidRDefault="00A27994" w:rsidP="00BC3663">
      <w:pPr>
        <w:numPr>
          <w:ilvl w:val="1"/>
          <w:numId w:val="16"/>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газонов, скверов - ежедневно;</w:t>
      </w:r>
    </w:p>
    <w:p w:rsidR="00A27994" w:rsidRPr="00A27994" w:rsidRDefault="00A27994" w:rsidP="00BC3663">
      <w:pPr>
        <w:numPr>
          <w:ilvl w:val="1"/>
          <w:numId w:val="16"/>
        </w:numPr>
        <w:tabs>
          <w:tab w:val="left" w:pos="1000"/>
        </w:tabs>
        <w:spacing w:after="0" w:line="240" w:lineRule="auto"/>
        <w:ind w:right="-615" w:firstLine="709"/>
        <w:jc w:val="both"/>
        <w:rPr>
          <w:rFonts w:ascii="Times New Roman" w:hAnsi="Times New Roman"/>
          <w:szCs w:val="24"/>
        </w:rPr>
      </w:pPr>
      <w:r w:rsidRPr="00A27994">
        <w:rPr>
          <w:rFonts w:ascii="Times New Roman" w:hAnsi="Times New Roman"/>
          <w:szCs w:val="24"/>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A27994" w:rsidRPr="00A27994" w:rsidRDefault="00A27994" w:rsidP="00BC3663">
      <w:pPr>
        <w:numPr>
          <w:ilvl w:val="0"/>
          <w:numId w:val="16"/>
        </w:numPr>
        <w:tabs>
          <w:tab w:val="left" w:pos="417"/>
        </w:tabs>
        <w:spacing w:after="0" w:line="240" w:lineRule="auto"/>
        <w:ind w:right="-615" w:firstLine="709"/>
        <w:jc w:val="both"/>
        <w:rPr>
          <w:rFonts w:ascii="Times New Roman" w:hAnsi="Times New Roman"/>
          <w:szCs w:val="24"/>
        </w:rPr>
      </w:pPr>
      <w:r w:rsidRPr="00A27994">
        <w:rPr>
          <w:rFonts w:ascii="Times New Roman" w:hAnsi="Times New Roman"/>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A27994" w:rsidRPr="00A27994" w:rsidRDefault="00A27994" w:rsidP="00A27994">
      <w:pPr>
        <w:tabs>
          <w:tab w:val="left" w:pos="417"/>
        </w:tabs>
        <w:ind w:left="709" w:right="-615"/>
        <w:jc w:val="both"/>
        <w:rPr>
          <w:rFonts w:ascii="Times New Roman" w:hAnsi="Times New Roman"/>
          <w:szCs w:val="24"/>
        </w:rPr>
      </w:pPr>
      <w:r w:rsidRPr="00A27994">
        <w:rPr>
          <w:rFonts w:ascii="Times New Roman" w:hAnsi="Times New Roman"/>
          <w:szCs w:val="24"/>
        </w:rPr>
        <w:lastRenderedPageBreak/>
        <w:t>5.8. Летняя уборка придомовых территорий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5.8.1.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5.8.2.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5.8.3.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5.8.4.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A27994" w:rsidRPr="005B7C63" w:rsidRDefault="00A27994" w:rsidP="00BC3663">
      <w:pPr>
        <w:pStyle w:val="6"/>
        <w:numPr>
          <w:ilvl w:val="0"/>
          <w:numId w:val="42"/>
        </w:numPr>
        <w:autoSpaceDE w:val="0"/>
        <w:autoSpaceDN w:val="0"/>
        <w:jc w:val="center"/>
        <w:rPr>
          <w:sz w:val="24"/>
          <w:szCs w:val="24"/>
        </w:rPr>
      </w:pPr>
      <w:bookmarkStart w:id="36" w:name="_Toc489865983"/>
      <w:bookmarkStart w:id="37" w:name="_Toc492634285"/>
      <w:bookmarkStart w:id="38" w:name="_Toc527020814"/>
      <w:bookmarkStart w:id="39" w:name="_Toc527021321"/>
      <w:bookmarkStart w:id="40" w:name="_Toc527021877"/>
      <w:bookmarkStart w:id="41" w:name="_Toc528141321"/>
      <w:r w:rsidRPr="00A27994">
        <w:rPr>
          <w:sz w:val="24"/>
          <w:szCs w:val="24"/>
        </w:rPr>
        <w:t>Порядок содержания и эксплуатации объектов(элементов) благоустройства</w:t>
      </w:r>
      <w:bookmarkEnd w:id="36"/>
      <w:bookmarkEnd w:id="37"/>
      <w:bookmarkEnd w:id="38"/>
      <w:bookmarkEnd w:id="39"/>
      <w:bookmarkEnd w:id="40"/>
      <w:bookmarkEnd w:id="41"/>
    </w:p>
    <w:p w:rsidR="00324FDF" w:rsidRPr="005B7C63" w:rsidRDefault="00324FDF" w:rsidP="00324FDF"/>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6.3. Запрещается сжигание, закапывание мусора, листвы, отходов производства и потребления, разведение костров на территории населенногопункта, включая внутренние территории предприятий, организаций всех форм собственности и частного домовладения.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6.4.2. Отведение поверхностного стока с промышленных площадок и жилых зон через ливневую канализацию должно исключать поступления в нее хозяйственных, коммунальных, производственных сточных вод и промышленных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6.4.3.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Запрещается сброс неочищенных вод в водоемы, на дороги, тротуары и на поверхность земли, газоны и т.д.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6.9.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w:t>
      </w:r>
      <w:r w:rsidRPr="00A27994">
        <w:rPr>
          <w:rFonts w:ascii="Times New Roman" w:hAnsi="Times New Roman"/>
          <w:szCs w:val="24"/>
        </w:rPr>
        <w:lastRenderedPageBreak/>
        <w:t>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 Требования по организации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6.13.1.1.Требования по организации детских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6.13.1.2.Рекомендации по организации площадок для отдыха и досуга.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6.13.1.2.1.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6.13.1.3.Требования по организации спортивных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6.13.1.4.Требования по организации площадки для выгула собак.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6.13.1.4.2.Для покрытия поверхности части площадки, предназначенной для выгула собак, должна быть выровненная поверхность, обеспечивающаяхороший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6.13.1.4.3.На территории площадки должен быть информационный стенд с правилами пользования площадкой.</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6.13.1.5.Требования по организации площадки для дрессировки собак.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lastRenderedPageBreak/>
        <w:t>6.13.1.6.Требования по организации площадки автостоянок.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6.13.1.6.3. На площадках для хранения автомобилей населения и приобъектных должна быть возможность зарядки электрического транспорта.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27994" w:rsidRPr="00A27994" w:rsidRDefault="00A27994" w:rsidP="00A27994">
      <w:pPr>
        <w:tabs>
          <w:tab w:val="left" w:pos="3640"/>
          <w:tab w:val="left" w:pos="4280"/>
          <w:tab w:val="left" w:pos="6120"/>
          <w:tab w:val="left" w:pos="8160"/>
          <w:tab w:val="left" w:pos="9180"/>
        </w:tabs>
        <w:ind w:right="-615" w:firstLine="709"/>
        <w:rPr>
          <w:rFonts w:ascii="Times New Roman" w:hAnsi="Times New Roman"/>
          <w:szCs w:val="24"/>
        </w:rPr>
      </w:pPr>
      <w:r w:rsidRPr="00A27994">
        <w:rPr>
          <w:rFonts w:ascii="Times New Roman" w:hAnsi="Times New Roman"/>
          <w:szCs w:val="24"/>
        </w:rPr>
        <w:t>6.13.1.7</w:t>
      </w:r>
      <w:r w:rsidRPr="00A27994">
        <w:rPr>
          <w:rFonts w:ascii="Times New Roman" w:hAnsi="Times New Roman"/>
          <w:b/>
          <w:szCs w:val="24"/>
        </w:rPr>
        <w:t>.</w:t>
      </w:r>
      <w:r w:rsidRPr="00A27994">
        <w:rPr>
          <w:rFonts w:ascii="Times New Roman" w:hAnsi="Times New Roman"/>
          <w:szCs w:val="24"/>
        </w:rPr>
        <w:t>Требованияпо созданиювелосипедных</w:t>
      </w:r>
      <w:r w:rsidRPr="00A27994">
        <w:rPr>
          <w:rFonts w:ascii="Times New Roman" w:hAnsi="Times New Roman"/>
          <w:szCs w:val="24"/>
        </w:rPr>
        <w:tab/>
        <w:t>путей длябеспрепятственного передвижения на велосипеде.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6.13.1.7.3. На велодорожках, размещаемых вдоль улиц и дорог, должно быть освещение, на рекреационных территориях - озеленение вдоль велодорожек.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6.13.1.7.4. Для эффективного использования велосипедного передвижения должны применяться следующие меры:</w:t>
      </w:r>
    </w:p>
    <w:p w:rsidR="00A27994" w:rsidRPr="00A27994" w:rsidRDefault="00A27994" w:rsidP="00BC3663">
      <w:pPr>
        <w:numPr>
          <w:ilvl w:val="0"/>
          <w:numId w:val="17"/>
        </w:numPr>
        <w:tabs>
          <w:tab w:val="left" w:pos="1093"/>
        </w:tabs>
        <w:spacing w:after="0" w:line="240" w:lineRule="auto"/>
        <w:ind w:right="-615" w:firstLine="709"/>
        <w:rPr>
          <w:rFonts w:ascii="Times New Roman" w:hAnsi="Times New Roman"/>
          <w:szCs w:val="24"/>
        </w:rPr>
      </w:pPr>
      <w:r w:rsidRPr="00A27994">
        <w:rPr>
          <w:rFonts w:ascii="Times New Roman" w:hAnsi="Times New Roman"/>
          <w:szCs w:val="24"/>
        </w:rPr>
        <w:t>маршруты велодорожек, интегрированные в единую замкнутую систему;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 xml:space="preserve">-организация безбарьерной среды в зонах перепада высот на маршруте;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 xml:space="preserve">-организация велодорожек не только в прогулочных зонах, но и на маршрутах, ведущих к зонам транспортно-пересадочных узлов (ТПУ) иостановках внеуличного транспорта;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-безопасные велопарковки с ответственным хранением в зонах ТПУ иостановок внеуличного транспорта, а также в районных центрах активности.</w:t>
      </w:r>
    </w:p>
    <w:p w:rsidR="00324FDF" w:rsidRPr="00324FDF" w:rsidRDefault="00A27994" w:rsidP="00324FDF">
      <w:pPr>
        <w:pStyle w:val="6"/>
        <w:numPr>
          <w:ilvl w:val="0"/>
          <w:numId w:val="42"/>
        </w:numPr>
        <w:autoSpaceDE w:val="0"/>
        <w:autoSpaceDN w:val="0"/>
        <w:jc w:val="center"/>
        <w:rPr>
          <w:sz w:val="24"/>
          <w:szCs w:val="24"/>
          <w:lang w:val="en-US"/>
        </w:rPr>
      </w:pPr>
      <w:bookmarkStart w:id="42" w:name="_Toc489865984"/>
      <w:bookmarkStart w:id="43" w:name="_Toc492634286"/>
      <w:bookmarkStart w:id="44" w:name="_Toc527020815"/>
      <w:bookmarkStart w:id="45" w:name="_Toc527021322"/>
      <w:bookmarkStart w:id="46" w:name="_Toc527021878"/>
      <w:bookmarkStart w:id="47" w:name="_Toc528141322"/>
      <w:r w:rsidRPr="00A27994">
        <w:rPr>
          <w:sz w:val="24"/>
          <w:szCs w:val="24"/>
        </w:rPr>
        <w:t>Содержание строительных площадок</w:t>
      </w:r>
      <w:bookmarkEnd w:id="42"/>
      <w:bookmarkEnd w:id="43"/>
      <w:bookmarkEnd w:id="44"/>
      <w:bookmarkEnd w:id="45"/>
      <w:bookmarkEnd w:id="46"/>
      <w:bookmarkEnd w:id="47"/>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 Обустроить строительную площадку в подготовительный период в соответствии с проектом организации строительства до начала основных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7.1.3. Оборудовать и обозначить указателями и знаками пути объезда транспорта и прохода пешеходов(настилы,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7.1.8. Разместить на территории строительной площадки коммунальные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7.1.9. Складировать грунт, строительные материалы, изделия и конструкции в соответствии с проектом организации строительства.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7.1.10. 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7.1.12. Обустроить временные подъездные пути с учетом требований по предотвращению повреждений древесно-кустарниковой растительности.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7.1.16. Осуществлять регулярный (не реже одного раза в неделю) вывоз строительного мусора и твердых коммунальных отходов со строительных площадок. Запрещается складирование строительного и бытового мусора на строительной площадке.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7.1.19. На фасадах объектов капитального строительства с длительными сроками строительства рекомендуется размещение баннеров.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7.1.20.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w:t>
      </w:r>
      <w:r w:rsidRPr="00A27994">
        <w:rPr>
          <w:rFonts w:ascii="Times New Roman" w:hAnsi="Times New Roman"/>
          <w:szCs w:val="24"/>
        </w:rPr>
        <w:lastRenderedPageBreak/>
        <w:t>количество проездов.Проезды, как правило, должны выходить на второстепенные улицы и оборудоваться шлагбаумами или воротами.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7.1.22. Восстановить дороги общего пользования, которые использовались спецтехникой для проезда на строительную площадку.</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7.2. При производстве строительных работ застройщику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7.2.1 Вынос грязи (в том числе грунта, бетонной смеси) транспортными средствами с территорий строительных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7.2.3. 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7.3. При производстве ремонтно-строительных работ эксплуатирующие и строительные организации обязаны:</w:t>
      </w:r>
    </w:p>
    <w:p w:rsidR="00A27994" w:rsidRPr="00A27994" w:rsidRDefault="00A27994" w:rsidP="00BC3663">
      <w:pPr>
        <w:numPr>
          <w:ilvl w:val="2"/>
          <w:numId w:val="18"/>
        </w:numPr>
        <w:tabs>
          <w:tab w:val="left" w:pos="1117"/>
        </w:tabs>
        <w:spacing w:after="0" w:line="240" w:lineRule="auto"/>
        <w:ind w:right="-615" w:firstLine="709"/>
        <w:jc w:val="both"/>
        <w:rPr>
          <w:rFonts w:ascii="Times New Roman" w:hAnsi="Times New Roman"/>
          <w:szCs w:val="24"/>
        </w:rPr>
      </w:pPr>
      <w:r w:rsidRPr="00A27994">
        <w:rPr>
          <w:rFonts w:ascii="Times New Roman" w:hAnsi="Times New Roman"/>
          <w:szCs w:val="24"/>
        </w:rPr>
        <w:t>вырубку деревьев и кустарников производить только по письменному разрешению уполномоченного органа муниципального образования;</w:t>
      </w:r>
    </w:p>
    <w:p w:rsidR="00A27994" w:rsidRPr="00A27994" w:rsidRDefault="00A27994" w:rsidP="00BC3663">
      <w:pPr>
        <w:numPr>
          <w:ilvl w:val="2"/>
          <w:numId w:val="18"/>
        </w:numPr>
        <w:tabs>
          <w:tab w:val="left" w:pos="1179"/>
        </w:tabs>
        <w:spacing w:after="0" w:line="240" w:lineRule="auto"/>
        <w:ind w:right="-615" w:firstLine="709"/>
        <w:jc w:val="both"/>
        <w:rPr>
          <w:rFonts w:ascii="Times New Roman" w:hAnsi="Times New Roman"/>
          <w:szCs w:val="24"/>
        </w:rPr>
      </w:pPr>
      <w:r w:rsidRPr="00A27994">
        <w:rPr>
          <w:rFonts w:ascii="Times New Roman" w:hAnsi="Times New Roman"/>
          <w:szCs w:val="24"/>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A27994" w:rsidRPr="00A27994" w:rsidRDefault="00A27994" w:rsidP="00BC3663">
      <w:pPr>
        <w:numPr>
          <w:ilvl w:val="2"/>
          <w:numId w:val="18"/>
        </w:numPr>
        <w:tabs>
          <w:tab w:val="left" w:pos="1263"/>
        </w:tabs>
        <w:spacing w:after="0" w:line="240" w:lineRule="auto"/>
        <w:ind w:right="-615" w:firstLine="709"/>
        <w:jc w:val="both"/>
        <w:rPr>
          <w:rFonts w:ascii="Times New Roman" w:hAnsi="Times New Roman"/>
          <w:szCs w:val="24"/>
        </w:rPr>
      </w:pPr>
      <w:r w:rsidRPr="00A27994">
        <w:rPr>
          <w:rFonts w:ascii="Times New Roman" w:hAnsi="Times New Roman"/>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A27994" w:rsidRPr="00A27994" w:rsidRDefault="00A27994" w:rsidP="00BC3663">
      <w:pPr>
        <w:numPr>
          <w:ilvl w:val="2"/>
          <w:numId w:val="18"/>
        </w:numPr>
        <w:tabs>
          <w:tab w:val="left" w:pos="1157"/>
        </w:tabs>
        <w:spacing w:after="0" w:line="240" w:lineRule="auto"/>
        <w:ind w:right="-615" w:firstLine="709"/>
        <w:jc w:val="both"/>
        <w:rPr>
          <w:rFonts w:ascii="Times New Roman" w:hAnsi="Times New Roman"/>
          <w:szCs w:val="24"/>
        </w:rPr>
      </w:pPr>
      <w:r w:rsidRPr="00A27994">
        <w:rPr>
          <w:rFonts w:ascii="Times New Roman" w:hAnsi="Times New Roman"/>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A27994" w:rsidRPr="00A27994" w:rsidRDefault="00A27994" w:rsidP="00BC3663">
      <w:pPr>
        <w:numPr>
          <w:ilvl w:val="2"/>
          <w:numId w:val="19"/>
        </w:numPr>
        <w:tabs>
          <w:tab w:val="left" w:pos="1168"/>
        </w:tabs>
        <w:spacing w:after="0" w:line="240" w:lineRule="auto"/>
        <w:ind w:right="-615" w:firstLine="709"/>
        <w:rPr>
          <w:rFonts w:ascii="Times New Roman" w:hAnsi="Times New Roman"/>
          <w:szCs w:val="24"/>
        </w:rPr>
      </w:pPr>
      <w:r w:rsidRPr="00A27994">
        <w:rPr>
          <w:rFonts w:ascii="Times New Roman" w:hAnsi="Times New Roman"/>
          <w:szCs w:val="24"/>
        </w:rPr>
        <w:t>не складировать строительные материалы и не устраивать стоянки машин и автомобилей на газонах.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7.4.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7.5. Завершенные работы по благоустройству предъявлять администрации муниципального образования.</w:t>
      </w:r>
    </w:p>
    <w:p w:rsidR="00A27994" w:rsidRPr="00A27994" w:rsidRDefault="00A27994" w:rsidP="00BC3663">
      <w:pPr>
        <w:pStyle w:val="6"/>
        <w:numPr>
          <w:ilvl w:val="0"/>
          <w:numId w:val="42"/>
        </w:numPr>
        <w:autoSpaceDE w:val="0"/>
        <w:autoSpaceDN w:val="0"/>
        <w:jc w:val="center"/>
        <w:rPr>
          <w:sz w:val="24"/>
          <w:szCs w:val="24"/>
        </w:rPr>
      </w:pPr>
      <w:bookmarkStart w:id="48" w:name="_Toc489865985"/>
      <w:bookmarkStart w:id="49" w:name="_Toc492634287"/>
      <w:bookmarkStart w:id="50" w:name="_Toc527020816"/>
      <w:bookmarkStart w:id="51" w:name="_Toc527021323"/>
      <w:bookmarkStart w:id="52" w:name="_Toc527021879"/>
      <w:bookmarkStart w:id="53" w:name="_Toc528141323"/>
      <w:r w:rsidRPr="00A27994">
        <w:rPr>
          <w:sz w:val="24"/>
          <w:szCs w:val="24"/>
        </w:rPr>
        <w:t>Установка указателей с наименованиями улиц иномерами домов</w:t>
      </w:r>
      <w:bookmarkEnd w:id="48"/>
      <w:bookmarkEnd w:id="49"/>
      <w:bookmarkEnd w:id="50"/>
      <w:bookmarkEnd w:id="51"/>
      <w:bookmarkEnd w:id="52"/>
      <w:bookmarkEnd w:id="53"/>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8.1. На территории сельского поселения осуществляется установка следующих информационных указателей:</w:t>
      </w:r>
    </w:p>
    <w:p w:rsidR="00A27994" w:rsidRPr="00A27994" w:rsidRDefault="00A27994" w:rsidP="00BC3663">
      <w:pPr>
        <w:numPr>
          <w:ilvl w:val="0"/>
          <w:numId w:val="20"/>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указатели с наименованиями улиц;</w:t>
      </w:r>
    </w:p>
    <w:p w:rsidR="00A27994" w:rsidRPr="00A27994" w:rsidRDefault="00A27994" w:rsidP="00BC3663">
      <w:pPr>
        <w:numPr>
          <w:ilvl w:val="0"/>
          <w:numId w:val="21"/>
        </w:numPr>
        <w:tabs>
          <w:tab w:val="left" w:pos="1171"/>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указатели с наименованиями административно-территориальных единиц;</w:t>
      </w:r>
    </w:p>
    <w:p w:rsidR="00A27994" w:rsidRPr="00A27994" w:rsidRDefault="00A27994" w:rsidP="00BC3663">
      <w:pPr>
        <w:numPr>
          <w:ilvl w:val="0"/>
          <w:numId w:val="21"/>
        </w:numPr>
        <w:tabs>
          <w:tab w:val="left" w:pos="988"/>
        </w:tabs>
        <w:spacing w:after="0" w:line="240" w:lineRule="auto"/>
        <w:ind w:right="-615" w:firstLine="709"/>
        <w:jc w:val="both"/>
        <w:rPr>
          <w:rFonts w:ascii="Times New Roman" w:hAnsi="Times New Roman"/>
          <w:szCs w:val="24"/>
        </w:rPr>
      </w:pPr>
      <w:r w:rsidRPr="00A27994">
        <w:rPr>
          <w:rFonts w:ascii="Times New Roman" w:hAnsi="Times New Roman"/>
          <w:szCs w:val="24"/>
        </w:rPr>
        <w:t>совмещенные указатели с наименованиями улиц и номерами объектов адресации (далее - совмещенные указатели);</w:t>
      </w:r>
    </w:p>
    <w:p w:rsidR="00A27994" w:rsidRPr="00A27994" w:rsidRDefault="00A27994" w:rsidP="00BC3663">
      <w:pPr>
        <w:numPr>
          <w:ilvl w:val="0"/>
          <w:numId w:val="21"/>
        </w:numPr>
        <w:tabs>
          <w:tab w:val="left" w:pos="1093"/>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указатели с номерами объектов адресации (далее - указатели с номерами домов);</w:t>
      </w:r>
    </w:p>
    <w:p w:rsidR="00A27994" w:rsidRPr="00A27994" w:rsidRDefault="00A27994" w:rsidP="00BC3663">
      <w:pPr>
        <w:numPr>
          <w:ilvl w:val="0"/>
          <w:numId w:val="2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указатели с информацией о расположении объектов.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8.6. На одноэтажных индивидуальных жилых домах допускается установка указателей на высоте не менее 2,0 м от уровня земли.</w:t>
      </w:r>
    </w:p>
    <w:p w:rsidR="00A27994" w:rsidRPr="00324FDF" w:rsidRDefault="00A27994" w:rsidP="00324FDF">
      <w:pPr>
        <w:ind w:right="-615" w:firstLine="709"/>
        <w:jc w:val="both"/>
        <w:rPr>
          <w:rFonts w:ascii="Times New Roman" w:hAnsi="Times New Roman"/>
          <w:szCs w:val="24"/>
        </w:rPr>
      </w:pPr>
      <w:r w:rsidRPr="00A27994">
        <w:rPr>
          <w:rFonts w:ascii="Times New Roman" w:hAnsi="Times New Roman"/>
          <w:szCs w:val="24"/>
        </w:rPr>
        <w:t>8.7.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A27994" w:rsidRPr="00A27994" w:rsidRDefault="00A27994" w:rsidP="00BC3663">
      <w:pPr>
        <w:pStyle w:val="6"/>
        <w:numPr>
          <w:ilvl w:val="0"/>
          <w:numId w:val="42"/>
        </w:numPr>
        <w:autoSpaceDE w:val="0"/>
        <w:autoSpaceDN w:val="0"/>
        <w:jc w:val="center"/>
        <w:rPr>
          <w:sz w:val="24"/>
          <w:szCs w:val="24"/>
        </w:rPr>
      </w:pPr>
      <w:bookmarkStart w:id="54" w:name="_Toc489865986"/>
      <w:bookmarkStart w:id="55" w:name="_Toc492634288"/>
      <w:bookmarkStart w:id="56" w:name="_Toc527020817"/>
      <w:bookmarkStart w:id="57" w:name="_Toc527021324"/>
      <w:bookmarkStart w:id="58" w:name="_Toc527021880"/>
      <w:bookmarkStart w:id="59" w:name="_Toc528141324"/>
      <w:r w:rsidRPr="00A27994">
        <w:rPr>
          <w:sz w:val="24"/>
          <w:szCs w:val="24"/>
        </w:rPr>
        <w:t>Общие требования к ограждениям</w:t>
      </w:r>
      <w:bookmarkEnd w:id="54"/>
      <w:bookmarkEnd w:id="55"/>
      <w:bookmarkEnd w:id="56"/>
      <w:bookmarkEnd w:id="57"/>
      <w:bookmarkEnd w:id="58"/>
      <w:bookmarkEnd w:id="59"/>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9.1. Архитектурно-художественное решение ограждений должно соответствовать масштабу и характеру архитектурного окружения.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9.2. Требования к ограждению земельных участков.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9.2.1. Ограждение участков коллективных садоводств:</w:t>
      </w:r>
    </w:p>
    <w:p w:rsidR="00A27994" w:rsidRPr="00A27994" w:rsidRDefault="00A27994" w:rsidP="00BC3663">
      <w:pPr>
        <w:numPr>
          <w:ilvl w:val="0"/>
          <w:numId w:val="22"/>
        </w:numPr>
        <w:tabs>
          <w:tab w:val="left" w:pos="1010"/>
        </w:tabs>
        <w:spacing w:after="0" w:line="240" w:lineRule="auto"/>
        <w:ind w:right="-615" w:firstLine="709"/>
        <w:rPr>
          <w:rFonts w:ascii="Times New Roman" w:hAnsi="Times New Roman"/>
          <w:szCs w:val="24"/>
        </w:rPr>
      </w:pPr>
      <w:r w:rsidRPr="00A27994">
        <w:rPr>
          <w:rFonts w:ascii="Times New Roman" w:hAnsi="Times New Roman"/>
          <w:szCs w:val="24"/>
        </w:rPr>
        <w:t>лицевые ограждения проволочные, сетчатые, решетчатые высотой не более 1,6 м;</w:t>
      </w:r>
    </w:p>
    <w:p w:rsidR="00A27994" w:rsidRPr="00A27994" w:rsidRDefault="00A27994" w:rsidP="00BC3663">
      <w:pPr>
        <w:numPr>
          <w:ilvl w:val="0"/>
          <w:numId w:val="22"/>
        </w:numPr>
        <w:tabs>
          <w:tab w:val="left" w:pos="970"/>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межевые ограждения проволочные, сетчатые, решетчатые с высотой по соглашению сторон, но не более 1,6 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9.2.2. Ограждение приусадебных земельных участков и земельных участков, предоставленных для индивидуального жилищного строительства:</w:t>
      </w:r>
    </w:p>
    <w:p w:rsidR="00A27994" w:rsidRPr="00A27994" w:rsidRDefault="00A27994" w:rsidP="00BC3663">
      <w:pPr>
        <w:numPr>
          <w:ilvl w:val="0"/>
          <w:numId w:val="22"/>
        </w:numPr>
        <w:tabs>
          <w:tab w:val="left" w:pos="1059"/>
        </w:tabs>
        <w:spacing w:after="0" w:line="240" w:lineRule="auto"/>
        <w:ind w:right="-615" w:firstLine="709"/>
        <w:jc w:val="both"/>
        <w:rPr>
          <w:rFonts w:ascii="Times New Roman" w:hAnsi="Times New Roman"/>
          <w:szCs w:val="24"/>
        </w:rPr>
      </w:pPr>
      <w:r w:rsidRPr="00A27994">
        <w:rPr>
          <w:rFonts w:ascii="Times New Roman" w:hAnsi="Times New Roman"/>
          <w:szCs w:val="24"/>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A27994" w:rsidRPr="00A27994" w:rsidRDefault="00A27994" w:rsidP="00BC3663">
      <w:pPr>
        <w:numPr>
          <w:ilvl w:val="0"/>
          <w:numId w:val="23"/>
        </w:numPr>
        <w:tabs>
          <w:tab w:val="left" w:pos="1119"/>
        </w:tabs>
        <w:spacing w:after="0" w:line="240" w:lineRule="auto"/>
        <w:ind w:right="-615" w:firstLine="709"/>
        <w:jc w:val="both"/>
        <w:rPr>
          <w:rFonts w:ascii="Times New Roman" w:hAnsi="Times New Roman"/>
          <w:szCs w:val="24"/>
        </w:rPr>
      </w:pPr>
      <w:r w:rsidRPr="00A27994">
        <w:rPr>
          <w:rFonts w:ascii="Times New Roman" w:hAnsi="Times New Roman"/>
          <w:szCs w:val="24"/>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9.2.3. При установке ограждений учитывается следующее: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-прочность, обеспечивающая защиту пешеходов от наезда автомобилей;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-модульность, позволяющая создавать конструкции любой формы;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-наличие светоотражающих элементов в местах возможного наездаавтомобиля;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-расположение ограды не далее 10 см от края газона;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-использование нейтральных цветов или естественного цвета используемого материала.</w:t>
      </w:r>
    </w:p>
    <w:p w:rsidR="00A27994" w:rsidRPr="00A27994" w:rsidRDefault="00A27994" w:rsidP="00BC3663">
      <w:pPr>
        <w:pStyle w:val="6"/>
        <w:numPr>
          <w:ilvl w:val="0"/>
          <w:numId w:val="42"/>
        </w:numPr>
        <w:autoSpaceDE w:val="0"/>
        <w:autoSpaceDN w:val="0"/>
        <w:jc w:val="center"/>
        <w:rPr>
          <w:sz w:val="24"/>
          <w:szCs w:val="24"/>
        </w:rPr>
      </w:pPr>
      <w:bookmarkStart w:id="60" w:name="_Toc489865987"/>
      <w:bookmarkStart w:id="61" w:name="_Toc492634289"/>
      <w:bookmarkStart w:id="62" w:name="_Toc527020818"/>
      <w:bookmarkStart w:id="63" w:name="_Toc527021325"/>
      <w:bookmarkStart w:id="64" w:name="_Toc527021881"/>
      <w:bookmarkStart w:id="65" w:name="_Toc528141325"/>
      <w:r w:rsidRPr="00A27994">
        <w:rPr>
          <w:sz w:val="24"/>
          <w:szCs w:val="24"/>
        </w:rPr>
        <w:t>Производство земляных и строительных работ, восстановление элементов благоустройства после их завершения</w:t>
      </w:r>
      <w:bookmarkEnd w:id="60"/>
      <w:bookmarkEnd w:id="61"/>
      <w:bookmarkEnd w:id="62"/>
      <w:bookmarkEnd w:id="63"/>
      <w:bookmarkEnd w:id="64"/>
      <w:bookmarkEnd w:id="65"/>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10.3.1. в местах поперечных и продольных разрытий проезжей части улиц - в течение суток;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10.3.2. в местах раскопок местных проездов, тротуаров, набивных дорожек и газонов - в течение 3-х суток.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10.4.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10.4.1. провести необходимые мероприятия по приведению в порядок территории в зоне производства земляных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10.8. При производстве работ по ремонту сетей инженерно-технического обеспечения: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10.8.1. При производстве работ по ремонту сетей инженерно-технического обеспечения вдоль проезжей части дорог, ширинаасфальтобетонного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10.8.5.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10.9. На восстанавливаемом участке следует применять тип твердого покрытия, существовавший ранее (до проведения земляных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10.14. Проведение земляных работ вблизи деревьев производится вручную (стенки траншей при необходимости укрепляются).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Складирование горючих материалов - на расстоянии не ближе 10 м от деревьев и кустарников.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10.16. Подъездные пути и места для установки подъемных кранов необходимо располагать вне зоны зеленых насаждений, не нарушаяустановленных ограждений деревьев. Деревья и кустарники, находящиеся вблизи подъездных путей, ограждаются щитами или забором.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На саженцах не должно быть механических повреждений, а также признаков повреждений вредителями и болезнями.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10.20.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10.21. При производстве строительных и земляных работ застройщику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10.21.1. Вынос грязи (в том числе грунта, бетонной смеси) транспортными средствами с территорий строительных площадок.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10.21.3. Складирование строительного мусора в местах сбора и (или) накопления твердых коммунальных отходов, сжигание твердых коммунальных отходов и строительного мусора.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10.22. Завершенные работы по благоустройству предъявлять уполномоченному лицу администрации сельского поселения.</w:t>
      </w:r>
    </w:p>
    <w:p w:rsidR="00A27994" w:rsidRPr="00A27994" w:rsidRDefault="00A27994" w:rsidP="00BC3663">
      <w:pPr>
        <w:pStyle w:val="6"/>
        <w:numPr>
          <w:ilvl w:val="0"/>
          <w:numId w:val="42"/>
        </w:numPr>
        <w:autoSpaceDE w:val="0"/>
        <w:autoSpaceDN w:val="0"/>
        <w:jc w:val="center"/>
        <w:rPr>
          <w:sz w:val="24"/>
          <w:szCs w:val="24"/>
        </w:rPr>
      </w:pPr>
      <w:bookmarkStart w:id="66" w:name="_Toc489865988"/>
      <w:bookmarkStart w:id="67" w:name="_Toc492634290"/>
      <w:bookmarkStart w:id="68" w:name="_Toc527020819"/>
      <w:bookmarkStart w:id="69" w:name="_Toc527021326"/>
      <w:bookmarkStart w:id="70" w:name="_Toc527021882"/>
      <w:bookmarkStart w:id="71" w:name="_Toc528141326"/>
      <w:r w:rsidRPr="00A27994">
        <w:rPr>
          <w:rStyle w:val="60"/>
          <w:bCs/>
          <w:sz w:val="24"/>
          <w:szCs w:val="24"/>
        </w:rPr>
        <w:t>Требования к содержанию наружной рекламы и информации</w:t>
      </w:r>
      <w:bookmarkEnd w:id="66"/>
      <w:bookmarkEnd w:id="67"/>
      <w:bookmarkEnd w:id="68"/>
      <w:bookmarkEnd w:id="69"/>
      <w:bookmarkEnd w:id="70"/>
      <w:bookmarkEnd w:id="71"/>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11.2. Средства наружной рекламы, визуальной информации,штендеры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11.3. Самовольное установление наружной рекламы, визуальной информации, штендеров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11.6.Расклейку газет, афиш, плакатов, различного рода объявлений и реклам разрешается на специально установленных стендах.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11.7.Крупноформатные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A27994" w:rsidRPr="00A27994" w:rsidRDefault="00A27994" w:rsidP="00A27994">
      <w:pPr>
        <w:pStyle w:val="6"/>
        <w:jc w:val="center"/>
        <w:rPr>
          <w:sz w:val="24"/>
          <w:szCs w:val="24"/>
        </w:rPr>
      </w:pPr>
      <w:bookmarkStart w:id="72" w:name="_Toc489865989"/>
      <w:bookmarkStart w:id="73" w:name="_Toc492634291"/>
      <w:bookmarkStart w:id="74" w:name="_Toc527020820"/>
      <w:bookmarkStart w:id="75" w:name="_Toc527021327"/>
      <w:bookmarkStart w:id="76" w:name="_Toc527021883"/>
      <w:bookmarkStart w:id="77" w:name="_Toc528141327"/>
      <w:r w:rsidRPr="00A27994">
        <w:rPr>
          <w:sz w:val="24"/>
          <w:szCs w:val="24"/>
        </w:rPr>
        <w:t>12. Освещение территории</w:t>
      </w:r>
      <w:bookmarkEnd w:id="72"/>
      <w:bookmarkEnd w:id="73"/>
      <w:bookmarkEnd w:id="74"/>
      <w:bookmarkEnd w:id="75"/>
      <w:bookmarkEnd w:id="76"/>
      <w:bookmarkEnd w:id="77"/>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Обязанность по освещению данных объектов следует возлагать на их собственников или уполномоченных собственником лиц.</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12.6. Вывоз сбитых опор освещения осуществляется лицом, эксплуатирующим линейные сооружения, в течение 1 суток с момента обнаружения (демонтажа).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12.7.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A27994" w:rsidRPr="00A27994" w:rsidRDefault="00A27994" w:rsidP="00A27994">
      <w:pPr>
        <w:pStyle w:val="6"/>
        <w:jc w:val="center"/>
        <w:rPr>
          <w:sz w:val="24"/>
          <w:szCs w:val="24"/>
        </w:rPr>
      </w:pPr>
      <w:bookmarkStart w:id="78" w:name="_Toc489865990"/>
      <w:bookmarkStart w:id="79" w:name="_Toc492634292"/>
      <w:bookmarkStart w:id="80" w:name="_Toc527020821"/>
      <w:bookmarkStart w:id="81" w:name="_Toc527021328"/>
      <w:bookmarkStart w:id="82" w:name="_Toc527021884"/>
      <w:bookmarkStart w:id="83" w:name="_Toc528141328"/>
      <w:r w:rsidRPr="00A27994">
        <w:rPr>
          <w:sz w:val="24"/>
          <w:szCs w:val="24"/>
        </w:rPr>
        <w:t>13. Работа по озеленению территорий и содержанию зеленых насаждений. Порядок составления дендрологических планов</w:t>
      </w:r>
      <w:bookmarkEnd w:id="78"/>
      <w:bookmarkEnd w:id="79"/>
      <w:bookmarkEnd w:id="80"/>
      <w:bookmarkEnd w:id="81"/>
      <w:bookmarkEnd w:id="82"/>
      <w:bookmarkEnd w:id="83"/>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13.1. Охрана и содержание зеленых насаждений возлагаются: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На территориях общего пользования:</w:t>
      </w:r>
    </w:p>
    <w:p w:rsidR="00A27994" w:rsidRPr="00A27994" w:rsidRDefault="00A27994" w:rsidP="00BC3663">
      <w:pPr>
        <w:numPr>
          <w:ilvl w:val="0"/>
          <w:numId w:val="24"/>
        </w:numPr>
        <w:tabs>
          <w:tab w:val="left" w:pos="1084"/>
        </w:tabs>
        <w:spacing w:after="0" w:line="240" w:lineRule="auto"/>
        <w:ind w:right="-615" w:firstLine="709"/>
        <w:jc w:val="both"/>
        <w:rPr>
          <w:rFonts w:ascii="Times New Roman" w:hAnsi="Times New Roman"/>
          <w:szCs w:val="24"/>
        </w:rPr>
      </w:pPr>
      <w:r w:rsidRPr="00A27994">
        <w:rPr>
          <w:rFonts w:ascii="Times New Roman" w:hAnsi="Times New Roman"/>
          <w:szCs w:val="24"/>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A27994" w:rsidRPr="00A27994" w:rsidRDefault="00A27994" w:rsidP="00BC3663">
      <w:pPr>
        <w:numPr>
          <w:ilvl w:val="0"/>
          <w:numId w:val="24"/>
        </w:numPr>
        <w:tabs>
          <w:tab w:val="left" w:pos="973"/>
        </w:tabs>
        <w:spacing w:after="0" w:line="240" w:lineRule="auto"/>
        <w:ind w:right="-615" w:firstLine="709"/>
        <w:jc w:val="both"/>
        <w:rPr>
          <w:rFonts w:ascii="Times New Roman" w:hAnsi="Times New Roman"/>
          <w:szCs w:val="24"/>
        </w:rPr>
      </w:pPr>
      <w:r w:rsidRPr="00A27994">
        <w:rPr>
          <w:rFonts w:ascii="Times New Roman" w:hAnsi="Times New Roman"/>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13.2. На озелененных территориях и в зеленых массивах запрещается:</w:t>
      </w:r>
    </w:p>
    <w:p w:rsidR="00A27994" w:rsidRPr="00A27994" w:rsidRDefault="00A27994" w:rsidP="00BC3663">
      <w:pPr>
        <w:numPr>
          <w:ilvl w:val="0"/>
          <w:numId w:val="2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повреждать или уничтожать зеленые насаждения;</w:t>
      </w:r>
    </w:p>
    <w:p w:rsidR="00A27994" w:rsidRPr="00A27994" w:rsidRDefault="00A27994" w:rsidP="00BC3663">
      <w:pPr>
        <w:numPr>
          <w:ilvl w:val="0"/>
          <w:numId w:val="2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разжигать костры и разбивать палатки;</w:t>
      </w:r>
    </w:p>
    <w:p w:rsidR="00A27994" w:rsidRPr="00A27994" w:rsidRDefault="00A27994" w:rsidP="00BC3663">
      <w:pPr>
        <w:numPr>
          <w:ilvl w:val="0"/>
          <w:numId w:val="2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собирать дикорастущие и культурные травянистые растения;</w:t>
      </w:r>
    </w:p>
    <w:p w:rsidR="00A27994" w:rsidRPr="00A27994" w:rsidRDefault="00A27994" w:rsidP="00BC3663">
      <w:pPr>
        <w:numPr>
          <w:ilvl w:val="0"/>
          <w:numId w:val="24"/>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засорять газоны, цветники, дорожки и водоемы;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A27994" w:rsidRPr="00A27994" w:rsidRDefault="00A27994" w:rsidP="00BC3663">
      <w:pPr>
        <w:numPr>
          <w:ilvl w:val="1"/>
          <w:numId w:val="25"/>
        </w:numPr>
        <w:tabs>
          <w:tab w:val="left" w:pos="1035"/>
        </w:tabs>
        <w:spacing w:after="0" w:line="240" w:lineRule="auto"/>
        <w:ind w:right="-615" w:firstLine="709"/>
        <w:jc w:val="both"/>
        <w:rPr>
          <w:rFonts w:ascii="Times New Roman" w:hAnsi="Times New Roman"/>
          <w:szCs w:val="24"/>
        </w:rPr>
      </w:pPr>
      <w:r w:rsidRPr="00A27994">
        <w:rPr>
          <w:rFonts w:ascii="Times New Roman" w:hAnsi="Times New Roman"/>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A27994" w:rsidRPr="00A27994" w:rsidRDefault="00A27994" w:rsidP="00BC3663">
      <w:pPr>
        <w:numPr>
          <w:ilvl w:val="1"/>
          <w:numId w:val="25"/>
        </w:numPr>
        <w:tabs>
          <w:tab w:val="left" w:pos="1000"/>
        </w:tabs>
        <w:spacing w:after="0" w:line="240" w:lineRule="auto"/>
        <w:ind w:right="-615" w:firstLine="709"/>
        <w:jc w:val="both"/>
        <w:rPr>
          <w:rFonts w:ascii="Times New Roman" w:hAnsi="Times New Roman"/>
          <w:szCs w:val="24"/>
        </w:rPr>
      </w:pPr>
      <w:r w:rsidRPr="00A27994">
        <w:rPr>
          <w:rFonts w:ascii="Times New Roman" w:hAnsi="Times New Roman"/>
          <w:szCs w:val="24"/>
        </w:rPr>
        <w:t>добывать растительную землю, песок и производить другие раскопки без соответствующего ордера;</w:t>
      </w:r>
    </w:p>
    <w:p w:rsidR="00A27994" w:rsidRPr="00A27994" w:rsidRDefault="00A27994" w:rsidP="00BC3663">
      <w:pPr>
        <w:numPr>
          <w:ilvl w:val="1"/>
          <w:numId w:val="2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самовольное устройство огородов;</w:t>
      </w:r>
    </w:p>
    <w:p w:rsidR="00A27994" w:rsidRPr="00A27994" w:rsidRDefault="00A27994" w:rsidP="00BC3663">
      <w:pPr>
        <w:numPr>
          <w:ilvl w:val="1"/>
          <w:numId w:val="25"/>
        </w:numPr>
        <w:tabs>
          <w:tab w:val="left" w:pos="1083"/>
        </w:tabs>
        <w:spacing w:after="0" w:line="240" w:lineRule="auto"/>
        <w:ind w:right="-615" w:firstLine="709"/>
        <w:jc w:val="both"/>
        <w:rPr>
          <w:rFonts w:ascii="Times New Roman" w:hAnsi="Times New Roman"/>
          <w:szCs w:val="24"/>
        </w:rPr>
      </w:pPr>
      <w:r w:rsidRPr="00A27994">
        <w:rPr>
          <w:rFonts w:ascii="Times New Roman" w:hAnsi="Times New Roman"/>
          <w:szCs w:val="24"/>
        </w:rPr>
        <w:t>касание ветвей деревьев токонесущих проводов, закрывание ими указателей улиц, номерных знаков домов и дорожных знаков;</w:t>
      </w:r>
    </w:p>
    <w:p w:rsidR="00A27994" w:rsidRPr="00A27994" w:rsidRDefault="00A27994" w:rsidP="00BC3663">
      <w:pPr>
        <w:numPr>
          <w:ilvl w:val="1"/>
          <w:numId w:val="25"/>
        </w:numPr>
        <w:tabs>
          <w:tab w:val="left" w:pos="1017"/>
        </w:tabs>
        <w:spacing w:after="0" w:line="240" w:lineRule="auto"/>
        <w:ind w:right="-615" w:firstLine="709"/>
        <w:jc w:val="both"/>
        <w:rPr>
          <w:rFonts w:ascii="Times New Roman" w:hAnsi="Times New Roman"/>
          <w:szCs w:val="24"/>
        </w:rPr>
      </w:pPr>
      <w:r w:rsidRPr="00A27994">
        <w:rPr>
          <w:rFonts w:ascii="Times New Roman" w:hAnsi="Times New Roman"/>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27994" w:rsidRPr="00A27994" w:rsidRDefault="00A27994" w:rsidP="00BC3663">
      <w:pPr>
        <w:numPr>
          <w:ilvl w:val="1"/>
          <w:numId w:val="25"/>
        </w:numPr>
        <w:tabs>
          <w:tab w:val="left" w:pos="1117"/>
        </w:tabs>
        <w:spacing w:after="0" w:line="240" w:lineRule="auto"/>
        <w:ind w:right="-615" w:firstLine="709"/>
        <w:jc w:val="both"/>
        <w:rPr>
          <w:rFonts w:ascii="Times New Roman" w:hAnsi="Times New Roman"/>
          <w:szCs w:val="24"/>
        </w:rPr>
      </w:pPr>
      <w:r w:rsidRPr="00A27994">
        <w:rPr>
          <w:rFonts w:ascii="Times New Roman" w:hAnsi="Times New Roman"/>
          <w:szCs w:val="24"/>
        </w:rPr>
        <w:t>ломать деревья, кустарники, сучья и ветви, срывать листья и цветы, сбивать и собирать плоды;</w:t>
      </w:r>
    </w:p>
    <w:p w:rsidR="00A27994" w:rsidRPr="00A27994" w:rsidRDefault="00A27994" w:rsidP="00BC3663">
      <w:pPr>
        <w:numPr>
          <w:ilvl w:val="1"/>
          <w:numId w:val="2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портить скульптуры, скамейки, ограды;</w:t>
      </w:r>
    </w:p>
    <w:p w:rsidR="00A27994" w:rsidRPr="00A27994" w:rsidRDefault="00A27994" w:rsidP="00BC3663">
      <w:pPr>
        <w:numPr>
          <w:ilvl w:val="1"/>
          <w:numId w:val="25"/>
        </w:numPr>
        <w:tabs>
          <w:tab w:val="left" w:pos="966"/>
        </w:tabs>
        <w:spacing w:after="0" w:line="240" w:lineRule="auto"/>
        <w:ind w:right="-615" w:firstLine="709"/>
        <w:jc w:val="both"/>
        <w:rPr>
          <w:rFonts w:ascii="Times New Roman" w:hAnsi="Times New Roman"/>
          <w:szCs w:val="24"/>
        </w:rPr>
      </w:pPr>
      <w:r w:rsidRPr="00A27994">
        <w:rPr>
          <w:rFonts w:ascii="Times New Roman" w:hAnsi="Times New Roman"/>
          <w:szCs w:val="24"/>
        </w:rPr>
        <w:t>ездить на велосипедах, мотоциклах, лошадях, тракторах и автомашинах за исключением машин специального назначения;</w:t>
      </w:r>
    </w:p>
    <w:p w:rsidR="00A27994" w:rsidRPr="00A27994" w:rsidRDefault="00A27994" w:rsidP="00BC3663">
      <w:pPr>
        <w:numPr>
          <w:ilvl w:val="1"/>
          <w:numId w:val="25"/>
        </w:numPr>
        <w:tabs>
          <w:tab w:val="left" w:pos="1087"/>
        </w:tabs>
        <w:spacing w:after="0" w:line="240" w:lineRule="auto"/>
        <w:ind w:right="-615" w:firstLine="709"/>
        <w:jc w:val="both"/>
        <w:rPr>
          <w:rFonts w:ascii="Times New Roman" w:hAnsi="Times New Roman"/>
          <w:szCs w:val="24"/>
        </w:rPr>
      </w:pPr>
      <w:r w:rsidRPr="00A27994">
        <w:rPr>
          <w:rFonts w:ascii="Times New Roman" w:hAnsi="Times New Roman"/>
          <w:szCs w:val="24"/>
        </w:rPr>
        <w:t>мыть автотранспортные средства, стирать белье, а также купать животных в водоемах, расположенных на территории зеленых насаждений;</w:t>
      </w:r>
    </w:p>
    <w:p w:rsidR="00A27994" w:rsidRPr="00A27994" w:rsidRDefault="00A27994" w:rsidP="00BC3663">
      <w:pPr>
        <w:numPr>
          <w:ilvl w:val="1"/>
          <w:numId w:val="2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пасти скот;</w:t>
      </w:r>
    </w:p>
    <w:p w:rsidR="00A27994" w:rsidRPr="00A27994" w:rsidRDefault="00A27994" w:rsidP="00BC3663">
      <w:pPr>
        <w:numPr>
          <w:ilvl w:val="1"/>
          <w:numId w:val="25"/>
        </w:numPr>
        <w:tabs>
          <w:tab w:val="left" w:pos="1077"/>
        </w:tabs>
        <w:spacing w:after="0" w:line="240" w:lineRule="auto"/>
        <w:ind w:right="-615" w:firstLine="709"/>
        <w:jc w:val="both"/>
        <w:rPr>
          <w:rFonts w:ascii="Times New Roman" w:hAnsi="Times New Roman"/>
          <w:szCs w:val="24"/>
        </w:rPr>
      </w:pPr>
      <w:r w:rsidRPr="00A27994">
        <w:rPr>
          <w:rFonts w:ascii="Times New Roman" w:hAnsi="Times New Roman"/>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27994" w:rsidRPr="00A27994" w:rsidRDefault="00A27994" w:rsidP="00BC3663">
      <w:pPr>
        <w:numPr>
          <w:ilvl w:val="1"/>
          <w:numId w:val="25"/>
        </w:numPr>
        <w:tabs>
          <w:tab w:val="left" w:pos="1099"/>
        </w:tabs>
        <w:spacing w:after="0" w:line="240" w:lineRule="auto"/>
        <w:ind w:right="-615" w:firstLine="709"/>
        <w:jc w:val="both"/>
        <w:rPr>
          <w:rFonts w:ascii="Times New Roman" w:hAnsi="Times New Roman"/>
          <w:szCs w:val="24"/>
        </w:rPr>
      </w:pPr>
      <w:r w:rsidRPr="00A27994">
        <w:rPr>
          <w:rFonts w:ascii="Times New Roman" w:hAnsi="Times New Roman"/>
          <w:szCs w:val="24"/>
        </w:rPr>
        <w:t>производить строительные и ремонтные работы без ограждений насаждений щитами, гарантирующими защиту их от повреждений;</w:t>
      </w:r>
    </w:p>
    <w:p w:rsidR="00A27994" w:rsidRPr="00A27994" w:rsidRDefault="00A27994" w:rsidP="00BC3663">
      <w:pPr>
        <w:numPr>
          <w:ilvl w:val="1"/>
          <w:numId w:val="25"/>
        </w:numPr>
        <w:tabs>
          <w:tab w:val="left" w:pos="1003"/>
        </w:tabs>
        <w:spacing w:after="0" w:line="240" w:lineRule="auto"/>
        <w:ind w:right="-615" w:firstLine="709"/>
        <w:jc w:val="both"/>
        <w:rPr>
          <w:rFonts w:ascii="Times New Roman" w:hAnsi="Times New Roman"/>
          <w:szCs w:val="24"/>
        </w:rPr>
      </w:pPr>
      <w:r w:rsidRPr="00A27994">
        <w:rPr>
          <w:rFonts w:ascii="Times New Roman" w:hAnsi="Times New Roman"/>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27994" w:rsidRPr="00A27994" w:rsidRDefault="00A27994" w:rsidP="00BC3663">
      <w:pPr>
        <w:numPr>
          <w:ilvl w:val="1"/>
          <w:numId w:val="25"/>
        </w:numPr>
        <w:tabs>
          <w:tab w:val="left" w:pos="980"/>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выгуливать и отпускать с поводка собак в парках, лесопарках, скверах и иных территориях зеленых насаждений;</w:t>
      </w:r>
    </w:p>
    <w:p w:rsidR="00A27994" w:rsidRPr="00A27994" w:rsidRDefault="00A27994" w:rsidP="00BC3663">
      <w:pPr>
        <w:numPr>
          <w:ilvl w:val="1"/>
          <w:numId w:val="25"/>
        </w:numPr>
        <w:tabs>
          <w:tab w:val="left" w:pos="1056"/>
        </w:tabs>
        <w:spacing w:after="0" w:line="240" w:lineRule="auto"/>
        <w:ind w:right="-615" w:firstLine="709"/>
        <w:jc w:val="both"/>
        <w:rPr>
          <w:rFonts w:ascii="Times New Roman" w:hAnsi="Times New Roman"/>
          <w:szCs w:val="24"/>
        </w:rPr>
      </w:pPr>
      <w:r w:rsidRPr="00A27994">
        <w:rPr>
          <w:rFonts w:ascii="Times New Roman" w:hAnsi="Times New Roman"/>
          <w:szCs w:val="24"/>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A27994" w:rsidRPr="00A27994" w:rsidRDefault="00A27994" w:rsidP="00BC3663">
      <w:pPr>
        <w:numPr>
          <w:ilvl w:val="1"/>
          <w:numId w:val="25"/>
        </w:numPr>
        <w:tabs>
          <w:tab w:val="left" w:pos="1105"/>
        </w:tabs>
        <w:spacing w:after="0" w:line="240" w:lineRule="auto"/>
        <w:ind w:right="-615" w:firstLine="709"/>
        <w:jc w:val="both"/>
        <w:rPr>
          <w:rFonts w:ascii="Times New Roman" w:hAnsi="Times New Roman"/>
          <w:szCs w:val="24"/>
        </w:rPr>
      </w:pPr>
      <w:r w:rsidRPr="00A27994">
        <w:rPr>
          <w:rFonts w:ascii="Times New Roman" w:hAnsi="Times New Roman"/>
          <w:szCs w:val="24"/>
        </w:rPr>
        <w:t>производить другие действия, способные нанести вред зеленым насаждениям.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A27994" w:rsidRPr="00A27994" w:rsidRDefault="00A27994" w:rsidP="00BC3663">
      <w:pPr>
        <w:numPr>
          <w:ilvl w:val="1"/>
          <w:numId w:val="2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воздушная линия, выполненная СИП-0,3 метра;</w:t>
      </w:r>
    </w:p>
    <w:p w:rsidR="00A27994" w:rsidRPr="00A27994" w:rsidRDefault="00A27994" w:rsidP="00BC3663">
      <w:pPr>
        <w:numPr>
          <w:ilvl w:val="1"/>
          <w:numId w:val="25"/>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воздушная линия с изолированными проводами-0,5 метра;</w:t>
      </w:r>
    </w:p>
    <w:p w:rsidR="00A27994" w:rsidRPr="00A27994" w:rsidRDefault="00A27994" w:rsidP="00BC3663">
      <w:pPr>
        <w:numPr>
          <w:ilvl w:val="1"/>
          <w:numId w:val="25"/>
        </w:numPr>
        <w:tabs>
          <w:tab w:val="left" w:pos="963"/>
        </w:tabs>
        <w:spacing w:after="0" w:line="240" w:lineRule="auto"/>
        <w:ind w:right="-615" w:firstLine="709"/>
        <w:jc w:val="both"/>
        <w:rPr>
          <w:rFonts w:ascii="Times New Roman" w:hAnsi="Times New Roman"/>
          <w:szCs w:val="24"/>
        </w:rPr>
      </w:pPr>
      <w:r w:rsidRPr="00A27994">
        <w:rPr>
          <w:rFonts w:ascii="Times New Roman" w:hAnsi="Times New Roman"/>
          <w:szCs w:val="24"/>
        </w:rPr>
        <w:t>воздушная линия с неизолированными проводами-1 метр, осуществляется предприятием или организацией, которая обслуживаетданные сети. Обрезка ветвей производится по согласованию с владельцами зеленых насаждений.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13.4. Рекомендуется составлять дендроплан при разработке проектной документации на строительство, капитальный ремонт и реконструкциюобъектов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27994" w:rsidRPr="00A27994" w:rsidRDefault="00A27994" w:rsidP="00A27994">
      <w:pPr>
        <w:tabs>
          <w:tab w:val="left" w:pos="1660"/>
        </w:tabs>
        <w:ind w:right="-615" w:firstLine="709"/>
        <w:jc w:val="both"/>
        <w:rPr>
          <w:rFonts w:ascii="Times New Roman" w:hAnsi="Times New Roman"/>
          <w:szCs w:val="24"/>
        </w:rPr>
      </w:pPr>
      <w:r w:rsidRPr="00A27994">
        <w:rPr>
          <w:rFonts w:ascii="Times New Roman" w:hAnsi="Times New Roman"/>
          <w:szCs w:val="24"/>
        </w:rPr>
        <w:t>13.7.</w:t>
      </w:r>
      <w:r w:rsidRPr="00A27994">
        <w:rPr>
          <w:rFonts w:ascii="Times New Roman" w:hAnsi="Times New Roman"/>
          <w:szCs w:val="24"/>
        </w:rPr>
        <w:tab/>
        <w:t>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13.9. При разработке дендроплана сохраняется нумерация растений инвентаризационного плана.</w:t>
      </w:r>
    </w:p>
    <w:p w:rsidR="00A27994" w:rsidRPr="00A27994" w:rsidRDefault="00A27994" w:rsidP="00A27994">
      <w:pPr>
        <w:pStyle w:val="6"/>
        <w:jc w:val="center"/>
        <w:rPr>
          <w:sz w:val="24"/>
          <w:szCs w:val="24"/>
        </w:rPr>
      </w:pPr>
      <w:bookmarkStart w:id="84" w:name="_Toc489865991"/>
      <w:bookmarkStart w:id="85" w:name="_Toc492634293"/>
      <w:bookmarkStart w:id="86" w:name="_Toc527020822"/>
      <w:bookmarkStart w:id="87" w:name="_Toc527021329"/>
      <w:bookmarkStart w:id="88" w:name="_Toc527021885"/>
      <w:bookmarkStart w:id="89" w:name="_Toc528141329"/>
      <w:r w:rsidRPr="00A27994">
        <w:rPr>
          <w:sz w:val="24"/>
          <w:szCs w:val="24"/>
        </w:rPr>
        <w:t>14. Строительство, установка и содержание малых архитектурных форм</w:t>
      </w:r>
      <w:bookmarkEnd w:id="84"/>
      <w:bookmarkEnd w:id="85"/>
      <w:bookmarkEnd w:id="86"/>
      <w:bookmarkEnd w:id="87"/>
      <w:bookmarkEnd w:id="88"/>
      <w:bookmarkEnd w:id="89"/>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14.1.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w:t>
      </w:r>
      <w:r w:rsidRPr="00A27994">
        <w:rPr>
          <w:rFonts w:ascii="Times New Roman" w:hAnsi="Times New Roman"/>
          <w:szCs w:val="24"/>
        </w:rPr>
        <w:lastRenderedPageBreak/>
        <w:t>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 К установке малых архитектурных форм предъявляются следующие требования: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14.3.1. соответствие характеру архитектурного и ландшафтного окружения элементов благоустройства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14.3.3. эстетичность, функциональность, прочность, надежность, безопасность конструкции;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14.3.6. Малые архитектурные формы (МАФ), садово-парковая мебель должны находиться в исправном состоянии, ежегодно промываться и окрашиваться.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14.3.9.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14.4. Ответственность за содержание МАФ возлагается на исполнителей, осуществляющих заказ, или на юридические и физические лица,индивидуальных предпринимателей, в собственности, аренде либо ином вещном праве или в управлении которых находятся данные объекты.</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14.5.Самовольная установка малых архитектурных форм запрещается.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14.6. Владельцы обязаны содержать в надлежащем порядке сооружения малых архитектурных форм и производить их своевременный ремонт.</w:t>
      </w:r>
    </w:p>
    <w:p w:rsidR="00A27994" w:rsidRPr="00A27994" w:rsidRDefault="00A27994" w:rsidP="00A27994">
      <w:pPr>
        <w:pStyle w:val="6"/>
        <w:jc w:val="center"/>
        <w:rPr>
          <w:sz w:val="24"/>
          <w:szCs w:val="24"/>
        </w:rPr>
      </w:pPr>
      <w:bookmarkStart w:id="90" w:name="_Toc489865992"/>
      <w:bookmarkStart w:id="91" w:name="_Toc492634294"/>
      <w:bookmarkStart w:id="92" w:name="_Toc527020823"/>
      <w:bookmarkStart w:id="93" w:name="_Toc527021330"/>
      <w:bookmarkStart w:id="94" w:name="_Toc527021886"/>
      <w:bookmarkStart w:id="95" w:name="_Toc528141330"/>
      <w:r w:rsidRPr="00A27994">
        <w:rPr>
          <w:sz w:val="24"/>
          <w:szCs w:val="24"/>
        </w:rPr>
        <w:t>15. Брошенный автотранспорт</w:t>
      </w:r>
      <w:bookmarkEnd w:id="90"/>
      <w:bookmarkEnd w:id="91"/>
      <w:bookmarkEnd w:id="92"/>
      <w:bookmarkEnd w:id="93"/>
      <w:bookmarkEnd w:id="94"/>
      <w:bookmarkEnd w:id="95"/>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15.1.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15.2.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15.3. Транспортное средство, по которому имеется заключение ОГИБДД УМВД об отсутствии владельца, в пятидневный срок подлежит вывозу на утилизацию.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15.4.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15.5.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A27994" w:rsidRPr="00A27994" w:rsidRDefault="00A27994" w:rsidP="00A27994">
      <w:pPr>
        <w:pStyle w:val="6"/>
        <w:jc w:val="center"/>
        <w:rPr>
          <w:sz w:val="24"/>
          <w:szCs w:val="24"/>
        </w:rPr>
      </w:pPr>
      <w:bookmarkStart w:id="96" w:name="_Toc489865993"/>
      <w:bookmarkStart w:id="97" w:name="_Toc492634295"/>
      <w:bookmarkStart w:id="98" w:name="_Toc527020824"/>
      <w:bookmarkStart w:id="99" w:name="_Toc527021331"/>
      <w:bookmarkStart w:id="100" w:name="_Toc527021887"/>
      <w:bookmarkStart w:id="101" w:name="_Toc528141331"/>
      <w:r w:rsidRPr="00A27994">
        <w:rPr>
          <w:sz w:val="24"/>
          <w:szCs w:val="24"/>
        </w:rPr>
        <w:t>16. Места захоронения</w:t>
      </w:r>
      <w:bookmarkEnd w:id="96"/>
      <w:bookmarkEnd w:id="97"/>
      <w:bookmarkEnd w:id="98"/>
      <w:bookmarkEnd w:id="99"/>
      <w:bookmarkEnd w:id="100"/>
      <w:bookmarkEnd w:id="101"/>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16.1. Уборка и санитарное содержание мест захоронения (кладбищ) осуществляется подрядчиком (исполнителем), с которым заключен контракт.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16.2.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A27994" w:rsidRPr="00A27994" w:rsidRDefault="00A27994" w:rsidP="00BC3663">
      <w:pPr>
        <w:numPr>
          <w:ilvl w:val="0"/>
          <w:numId w:val="26"/>
        </w:numPr>
        <w:tabs>
          <w:tab w:val="left" w:pos="1084"/>
        </w:tabs>
        <w:spacing w:after="0" w:line="240" w:lineRule="auto"/>
        <w:ind w:right="-615" w:firstLine="709"/>
        <w:jc w:val="both"/>
        <w:rPr>
          <w:rFonts w:ascii="Times New Roman" w:hAnsi="Times New Roman"/>
          <w:szCs w:val="24"/>
        </w:rPr>
      </w:pPr>
      <w:r w:rsidRPr="00A27994">
        <w:rPr>
          <w:rFonts w:ascii="Times New Roman" w:hAnsi="Times New Roman"/>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A27994" w:rsidRPr="00A27994" w:rsidRDefault="00A27994" w:rsidP="00BC3663">
      <w:pPr>
        <w:numPr>
          <w:ilvl w:val="0"/>
          <w:numId w:val="26"/>
        </w:numPr>
        <w:tabs>
          <w:tab w:val="left" w:pos="1009"/>
        </w:tabs>
        <w:spacing w:after="0" w:line="240" w:lineRule="auto"/>
        <w:ind w:right="-615" w:firstLine="709"/>
        <w:jc w:val="both"/>
        <w:rPr>
          <w:rFonts w:ascii="Times New Roman" w:hAnsi="Times New Roman"/>
          <w:szCs w:val="24"/>
        </w:rPr>
      </w:pPr>
      <w:r w:rsidRPr="00A27994">
        <w:rPr>
          <w:rFonts w:ascii="Times New Roman" w:hAnsi="Times New Roman"/>
          <w:szCs w:val="24"/>
        </w:rPr>
        <w:t>установку контейнеров для сбора отходов, а также их вывоз в места санкционированного размещения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16.3.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16.4. Запрещается:</w:t>
      </w:r>
    </w:p>
    <w:p w:rsidR="00A27994" w:rsidRPr="00A27994" w:rsidRDefault="00A27994" w:rsidP="00BC3663">
      <w:pPr>
        <w:numPr>
          <w:ilvl w:val="0"/>
          <w:numId w:val="26"/>
        </w:numPr>
        <w:tabs>
          <w:tab w:val="left" w:pos="1297"/>
        </w:tabs>
        <w:spacing w:after="0" w:line="240" w:lineRule="auto"/>
        <w:ind w:right="-615" w:firstLine="709"/>
        <w:rPr>
          <w:rFonts w:ascii="Times New Roman" w:hAnsi="Times New Roman"/>
          <w:szCs w:val="24"/>
        </w:rPr>
      </w:pPr>
      <w:r w:rsidRPr="00A27994">
        <w:rPr>
          <w:rFonts w:ascii="Times New Roman" w:hAnsi="Times New Roman"/>
          <w:szCs w:val="24"/>
        </w:rPr>
        <w:t>портить надмогильные сооружения, мемориальные доски, кладбищенское оборудование и засорять территорию;</w:t>
      </w:r>
    </w:p>
    <w:p w:rsidR="00A27994" w:rsidRPr="00A27994" w:rsidRDefault="00A27994" w:rsidP="00BC3663">
      <w:pPr>
        <w:numPr>
          <w:ilvl w:val="0"/>
          <w:numId w:val="2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производить рытье ям для добывания песка, глины, грунта;</w:t>
      </w:r>
    </w:p>
    <w:p w:rsidR="00A27994" w:rsidRPr="00A27994" w:rsidRDefault="00A27994" w:rsidP="00BC3663">
      <w:pPr>
        <w:numPr>
          <w:ilvl w:val="0"/>
          <w:numId w:val="2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осуществлять складирование строительных и других материалов;</w:t>
      </w:r>
    </w:p>
    <w:p w:rsidR="00A27994" w:rsidRPr="00A27994" w:rsidRDefault="00A27994" w:rsidP="00BC3663">
      <w:pPr>
        <w:numPr>
          <w:ilvl w:val="0"/>
          <w:numId w:val="2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ломать и выкапывать зеленые насаждения;</w:t>
      </w:r>
    </w:p>
    <w:p w:rsidR="00A27994" w:rsidRPr="00A27994" w:rsidRDefault="00A27994" w:rsidP="00BC3663">
      <w:pPr>
        <w:numPr>
          <w:ilvl w:val="0"/>
          <w:numId w:val="2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разводить костры;</w:t>
      </w:r>
    </w:p>
    <w:p w:rsidR="00A27994" w:rsidRPr="00A27994" w:rsidRDefault="00A27994" w:rsidP="00BC3663">
      <w:pPr>
        <w:numPr>
          <w:ilvl w:val="0"/>
          <w:numId w:val="26"/>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срезать дерн.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16.5.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A27994" w:rsidRPr="00A27994" w:rsidRDefault="00A27994" w:rsidP="00A27994">
      <w:pPr>
        <w:pStyle w:val="6"/>
        <w:jc w:val="center"/>
        <w:rPr>
          <w:sz w:val="24"/>
          <w:szCs w:val="24"/>
        </w:rPr>
      </w:pPr>
      <w:bookmarkStart w:id="102" w:name="_Toc489865994"/>
      <w:bookmarkStart w:id="103" w:name="_Toc492634296"/>
      <w:bookmarkStart w:id="104" w:name="_Toc527020825"/>
      <w:bookmarkStart w:id="105" w:name="_Toc527021332"/>
      <w:bookmarkStart w:id="106" w:name="_Toc527021888"/>
      <w:bookmarkStart w:id="107" w:name="_Toc528141332"/>
      <w:r w:rsidRPr="00A27994">
        <w:rPr>
          <w:sz w:val="24"/>
          <w:szCs w:val="24"/>
        </w:rPr>
        <w:t>17.Несанкционированные свалки</w:t>
      </w:r>
      <w:bookmarkEnd w:id="102"/>
      <w:bookmarkEnd w:id="103"/>
      <w:bookmarkEnd w:id="104"/>
      <w:bookmarkEnd w:id="105"/>
      <w:bookmarkEnd w:id="106"/>
      <w:bookmarkEnd w:id="107"/>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17.1. Выявление и определение объемов несанкционированных свалок и отходов осуществляется администрацией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17.2.Ответственность за ликвидацию несанкционированных свалок на земельных участках, находящихся в муниципальной собственности, несет администрация Ерышевского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Ответственность за ликвидацию несанкционированных свалок на земельных участках находящихся в собственности или ином вещном праве,праве аренды, ином законом праве у юридических или физических лиц возлагается на собственников данных земельных участков.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17.3.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324FDF" w:rsidRPr="005B7C63" w:rsidRDefault="00324FDF" w:rsidP="00A27994">
      <w:pPr>
        <w:pStyle w:val="6"/>
        <w:jc w:val="center"/>
        <w:rPr>
          <w:sz w:val="24"/>
          <w:szCs w:val="24"/>
        </w:rPr>
      </w:pPr>
      <w:bookmarkStart w:id="108" w:name="_Toc489865995"/>
      <w:bookmarkStart w:id="109" w:name="_Toc492634297"/>
      <w:bookmarkStart w:id="110" w:name="_Toc527020826"/>
      <w:bookmarkStart w:id="111" w:name="_Toc527021333"/>
      <w:bookmarkStart w:id="112" w:name="_Toc527021889"/>
      <w:bookmarkStart w:id="113" w:name="_Toc528141333"/>
    </w:p>
    <w:p w:rsidR="00324FDF" w:rsidRPr="005B7C63" w:rsidRDefault="00324FDF" w:rsidP="00A27994">
      <w:pPr>
        <w:pStyle w:val="6"/>
        <w:jc w:val="center"/>
        <w:rPr>
          <w:sz w:val="24"/>
          <w:szCs w:val="24"/>
        </w:rPr>
      </w:pPr>
    </w:p>
    <w:p w:rsidR="00A27994" w:rsidRPr="00A27994" w:rsidRDefault="00A27994" w:rsidP="00A27994">
      <w:pPr>
        <w:pStyle w:val="6"/>
        <w:jc w:val="center"/>
        <w:rPr>
          <w:sz w:val="24"/>
          <w:szCs w:val="24"/>
        </w:rPr>
      </w:pPr>
      <w:r w:rsidRPr="00A27994">
        <w:rPr>
          <w:sz w:val="24"/>
          <w:szCs w:val="24"/>
        </w:rPr>
        <w:lastRenderedPageBreak/>
        <w:t>18.Порядок содержания фасадов зданий и сооружений</w:t>
      </w:r>
      <w:bookmarkEnd w:id="108"/>
      <w:bookmarkEnd w:id="109"/>
      <w:bookmarkEnd w:id="110"/>
      <w:bookmarkEnd w:id="111"/>
      <w:bookmarkEnd w:id="112"/>
      <w:bookmarkEnd w:id="113"/>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Повреждения отделки фасадов зданий не должны превышать более одного процента общей площади фасада.</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18.3. Содержание фасадов зданий, строений и сооружений включает:</w:t>
      </w:r>
    </w:p>
    <w:p w:rsidR="00A27994" w:rsidRPr="00A27994" w:rsidRDefault="00A27994" w:rsidP="00BC3663">
      <w:pPr>
        <w:numPr>
          <w:ilvl w:val="0"/>
          <w:numId w:val="27"/>
        </w:numPr>
        <w:tabs>
          <w:tab w:val="left" w:pos="1268"/>
        </w:tabs>
        <w:spacing w:after="0" w:line="240" w:lineRule="auto"/>
        <w:ind w:right="-615" w:firstLine="710"/>
        <w:jc w:val="both"/>
        <w:rPr>
          <w:rFonts w:ascii="Times New Roman" w:hAnsi="Times New Roman"/>
          <w:szCs w:val="24"/>
        </w:rPr>
      </w:pPr>
      <w:r w:rsidRPr="00A27994">
        <w:rPr>
          <w:rFonts w:ascii="Times New Roman" w:hAnsi="Times New Roman"/>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A27994" w:rsidRPr="00A27994" w:rsidRDefault="00A27994" w:rsidP="00BC3663">
      <w:pPr>
        <w:numPr>
          <w:ilvl w:val="0"/>
          <w:numId w:val="27"/>
        </w:numPr>
        <w:tabs>
          <w:tab w:val="left" w:pos="1563"/>
        </w:tabs>
        <w:spacing w:after="0" w:line="240" w:lineRule="auto"/>
        <w:ind w:right="-615" w:firstLine="710"/>
        <w:jc w:val="both"/>
        <w:rPr>
          <w:rFonts w:ascii="Times New Roman" w:hAnsi="Times New Roman"/>
          <w:szCs w:val="24"/>
        </w:rPr>
      </w:pPr>
      <w:r w:rsidRPr="00A27994">
        <w:rPr>
          <w:rFonts w:ascii="Times New Roman" w:hAnsi="Times New Roman"/>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A27994" w:rsidRPr="00A27994" w:rsidRDefault="00A27994" w:rsidP="00BC3663">
      <w:pPr>
        <w:numPr>
          <w:ilvl w:val="0"/>
          <w:numId w:val="27"/>
        </w:numPr>
        <w:tabs>
          <w:tab w:val="left" w:pos="1140"/>
        </w:tabs>
        <w:spacing w:after="0" w:line="240" w:lineRule="auto"/>
        <w:ind w:right="-615" w:firstLine="709"/>
        <w:jc w:val="both"/>
        <w:rPr>
          <w:rFonts w:ascii="Times New Roman" w:hAnsi="Times New Roman"/>
          <w:szCs w:val="24"/>
        </w:rPr>
      </w:pPr>
      <w:r w:rsidRPr="00A27994">
        <w:rPr>
          <w:rFonts w:ascii="Times New Roman" w:hAnsi="Times New Roman"/>
          <w:szCs w:val="24"/>
        </w:rPr>
        <w:t>герметизацию, заделку и расшивку швов, трещин, выбоин;</w:t>
      </w:r>
    </w:p>
    <w:p w:rsidR="00A27994" w:rsidRPr="00A27994" w:rsidRDefault="00A27994" w:rsidP="00BC3663">
      <w:pPr>
        <w:numPr>
          <w:ilvl w:val="0"/>
          <w:numId w:val="27"/>
        </w:numPr>
        <w:tabs>
          <w:tab w:val="left" w:pos="1330"/>
        </w:tabs>
        <w:spacing w:after="0" w:line="240" w:lineRule="auto"/>
        <w:ind w:right="-615" w:firstLine="709"/>
        <w:jc w:val="both"/>
        <w:rPr>
          <w:rFonts w:ascii="Times New Roman" w:hAnsi="Times New Roman"/>
          <w:szCs w:val="24"/>
        </w:rPr>
      </w:pPr>
      <w:r w:rsidRPr="00A27994">
        <w:rPr>
          <w:rFonts w:ascii="Times New Roman" w:hAnsi="Times New Roman"/>
          <w:szCs w:val="24"/>
        </w:rPr>
        <w:t>восстановление, ремонт и своевременную очистку отмосток, приямков, цокольных окон и входов в подвалы;</w:t>
      </w:r>
    </w:p>
    <w:p w:rsidR="00A27994" w:rsidRPr="00A27994" w:rsidRDefault="00A27994" w:rsidP="00BC3663">
      <w:pPr>
        <w:numPr>
          <w:ilvl w:val="0"/>
          <w:numId w:val="27"/>
        </w:numPr>
        <w:tabs>
          <w:tab w:val="left" w:pos="1160"/>
        </w:tabs>
        <w:spacing w:after="0" w:line="240" w:lineRule="auto"/>
        <w:ind w:right="-615" w:firstLine="709"/>
        <w:jc w:val="both"/>
        <w:rPr>
          <w:rFonts w:ascii="Times New Roman" w:hAnsi="Times New Roman"/>
          <w:szCs w:val="24"/>
        </w:rPr>
      </w:pPr>
      <w:r w:rsidRPr="00A27994">
        <w:rPr>
          <w:rFonts w:ascii="Times New Roman" w:hAnsi="Times New Roman"/>
          <w:szCs w:val="24"/>
        </w:rPr>
        <w:t>содержание в исправном состоянии водостоков, водосточных труб исливов;</w:t>
      </w:r>
    </w:p>
    <w:p w:rsidR="00A27994" w:rsidRPr="00A27994" w:rsidRDefault="00A27994" w:rsidP="00BC3663">
      <w:pPr>
        <w:numPr>
          <w:ilvl w:val="0"/>
          <w:numId w:val="27"/>
        </w:numPr>
        <w:tabs>
          <w:tab w:val="left" w:pos="1167"/>
        </w:tabs>
        <w:spacing w:after="0" w:line="240" w:lineRule="auto"/>
        <w:ind w:right="-615" w:firstLine="709"/>
        <w:jc w:val="both"/>
        <w:rPr>
          <w:rFonts w:ascii="Times New Roman" w:hAnsi="Times New Roman"/>
          <w:szCs w:val="24"/>
        </w:rPr>
      </w:pPr>
      <w:r w:rsidRPr="00A27994">
        <w:rPr>
          <w:rFonts w:ascii="Times New Roman" w:hAnsi="Times New Roman"/>
          <w:szCs w:val="24"/>
        </w:rPr>
        <w:t>очистку от снега и льда крыш, козырьков, удаление наледи, снега и сосулек с карнизов, балконов, лоджий;</w:t>
      </w:r>
    </w:p>
    <w:p w:rsidR="00A27994" w:rsidRPr="00A27994" w:rsidRDefault="00A27994" w:rsidP="00BC3663">
      <w:pPr>
        <w:numPr>
          <w:ilvl w:val="0"/>
          <w:numId w:val="27"/>
        </w:numPr>
        <w:tabs>
          <w:tab w:val="left" w:pos="1258"/>
        </w:tabs>
        <w:spacing w:after="0" w:line="240" w:lineRule="auto"/>
        <w:ind w:right="-615" w:firstLine="709"/>
        <w:jc w:val="both"/>
        <w:rPr>
          <w:rFonts w:ascii="Times New Roman" w:hAnsi="Times New Roman"/>
          <w:szCs w:val="24"/>
        </w:rPr>
      </w:pPr>
      <w:r w:rsidRPr="00A27994">
        <w:rPr>
          <w:rFonts w:ascii="Times New Roman" w:hAnsi="Times New Roman"/>
          <w:szCs w:val="24"/>
        </w:rPr>
        <w:t>поддержание в исправном состоянии размещенного на фасадах электроосвещения, технического и инженерного оборудования;</w:t>
      </w:r>
    </w:p>
    <w:p w:rsidR="00A27994" w:rsidRPr="00A27994" w:rsidRDefault="00A27994" w:rsidP="00BC3663">
      <w:pPr>
        <w:numPr>
          <w:ilvl w:val="0"/>
          <w:numId w:val="27"/>
        </w:numPr>
        <w:tabs>
          <w:tab w:val="left" w:pos="1207"/>
        </w:tabs>
        <w:spacing w:after="0" w:line="240" w:lineRule="auto"/>
        <w:ind w:right="-615" w:firstLine="709"/>
        <w:jc w:val="both"/>
        <w:rPr>
          <w:rFonts w:ascii="Times New Roman" w:hAnsi="Times New Roman"/>
          <w:szCs w:val="24"/>
        </w:rPr>
      </w:pPr>
      <w:r w:rsidRPr="00A27994">
        <w:rPr>
          <w:rFonts w:ascii="Times New Roman" w:hAnsi="Times New Roman"/>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A27994" w:rsidRPr="00A27994" w:rsidRDefault="00A27994" w:rsidP="00BC3663">
      <w:pPr>
        <w:numPr>
          <w:ilvl w:val="0"/>
          <w:numId w:val="27"/>
        </w:numPr>
        <w:tabs>
          <w:tab w:val="left" w:pos="1539"/>
        </w:tabs>
        <w:spacing w:after="0" w:line="240" w:lineRule="auto"/>
        <w:ind w:right="-615" w:firstLine="710"/>
        <w:jc w:val="both"/>
        <w:rPr>
          <w:rFonts w:ascii="Times New Roman" w:hAnsi="Times New Roman"/>
          <w:szCs w:val="24"/>
        </w:rPr>
      </w:pPr>
      <w:r w:rsidRPr="00A27994">
        <w:rPr>
          <w:rFonts w:ascii="Times New Roman" w:hAnsi="Times New Roman"/>
          <w:szCs w:val="24"/>
        </w:rPr>
        <w:t>выполнение иных требований, предусмотренных нормами и правилами технической эксплуатации зданий, строений и сооружений.</w:t>
      </w:r>
    </w:p>
    <w:p w:rsidR="00A27994" w:rsidRPr="00A27994" w:rsidRDefault="00A27994" w:rsidP="00A27994">
      <w:pPr>
        <w:ind w:right="-615" w:firstLine="708"/>
        <w:rPr>
          <w:rFonts w:ascii="Times New Roman" w:hAnsi="Times New Roman"/>
          <w:szCs w:val="24"/>
        </w:rPr>
      </w:pPr>
      <w:r w:rsidRPr="00A27994">
        <w:rPr>
          <w:rFonts w:ascii="Times New Roman" w:hAnsi="Times New Roman"/>
          <w:szCs w:val="24"/>
        </w:rPr>
        <w:t>18.4. Порядок проведения ремонта и окраски фасадов зданий и сооружений:</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18.4.1. Ремонт фасадов, вызывающий изменение их внешнего вида, производится на основании проектной документации, в соответствии сархитектурным заданием и колерным бланком, которые выдаются администрацией сельского поселения.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18.4.4. При окраске фасада зданий и сооружений запрещается:</w:t>
      </w:r>
    </w:p>
    <w:p w:rsidR="00A27994" w:rsidRPr="00A27994" w:rsidRDefault="00A27994" w:rsidP="00BC3663">
      <w:pPr>
        <w:numPr>
          <w:ilvl w:val="0"/>
          <w:numId w:val="28"/>
        </w:numPr>
        <w:tabs>
          <w:tab w:val="left" w:pos="1178"/>
        </w:tabs>
        <w:spacing w:after="0" w:line="240" w:lineRule="auto"/>
        <w:ind w:right="-615" w:firstLine="711"/>
        <w:jc w:val="both"/>
        <w:rPr>
          <w:rFonts w:ascii="Times New Roman" w:hAnsi="Times New Roman"/>
          <w:szCs w:val="24"/>
        </w:rPr>
      </w:pPr>
      <w:r w:rsidRPr="00A27994">
        <w:rPr>
          <w:rFonts w:ascii="Times New Roman" w:hAnsi="Times New Roman"/>
          <w:szCs w:val="24"/>
        </w:rPr>
        <w:lastRenderedPageBreak/>
        <w:t>окраска фасада до восстановления разрушенных или повреждённых поверхностей и архитектурных деталей;</w:t>
      </w:r>
    </w:p>
    <w:p w:rsidR="00A27994" w:rsidRPr="00A27994" w:rsidRDefault="00A27994" w:rsidP="00BC3663">
      <w:pPr>
        <w:numPr>
          <w:ilvl w:val="0"/>
          <w:numId w:val="28"/>
        </w:numPr>
        <w:tabs>
          <w:tab w:val="left" w:pos="1172"/>
        </w:tabs>
        <w:spacing w:after="0" w:line="240" w:lineRule="auto"/>
        <w:ind w:right="-615" w:firstLine="710"/>
        <w:jc w:val="both"/>
        <w:rPr>
          <w:rFonts w:ascii="Times New Roman" w:hAnsi="Times New Roman"/>
          <w:szCs w:val="24"/>
        </w:rPr>
      </w:pPr>
      <w:r w:rsidRPr="00A27994">
        <w:rPr>
          <w:rFonts w:ascii="Times New Roman" w:hAnsi="Times New Roman"/>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A27994" w:rsidRPr="00A27994" w:rsidRDefault="00A27994" w:rsidP="00BC3663">
      <w:pPr>
        <w:numPr>
          <w:ilvl w:val="0"/>
          <w:numId w:val="28"/>
        </w:numPr>
        <w:tabs>
          <w:tab w:val="left" w:pos="1140"/>
        </w:tabs>
        <w:spacing w:after="0" w:line="240" w:lineRule="auto"/>
        <w:ind w:right="-615" w:firstLine="709"/>
        <w:rPr>
          <w:rFonts w:ascii="Times New Roman" w:hAnsi="Times New Roman"/>
          <w:szCs w:val="24"/>
        </w:rPr>
      </w:pPr>
      <w:r w:rsidRPr="00A27994">
        <w:rPr>
          <w:rFonts w:ascii="Times New Roman" w:hAnsi="Times New Roman"/>
          <w:szCs w:val="24"/>
        </w:rPr>
        <w:t>окраска дверей, выполненных из ценных пород дерева.</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18.5. Содержание и ремонт индивидуальных жилых домов:</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18.5.2. При решении вопроса о ремонте фасадов индивидуальных жилых домов применяются нормы федерального законодательства.</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18.6. Порядок проведения ремонта окон и витрин:</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18.6.3. Окраска, отделка откосов окон и витрин должна осуществляться в соответствии с колером и общим характером отделки фасада. Не допускается:</w:t>
      </w:r>
    </w:p>
    <w:p w:rsidR="00A27994" w:rsidRPr="00A27994" w:rsidRDefault="00A27994" w:rsidP="00BC3663">
      <w:pPr>
        <w:numPr>
          <w:ilvl w:val="1"/>
          <w:numId w:val="29"/>
        </w:numPr>
        <w:tabs>
          <w:tab w:val="left" w:pos="1142"/>
        </w:tabs>
        <w:spacing w:after="0" w:line="240" w:lineRule="auto"/>
        <w:ind w:right="-615" w:firstLine="710"/>
        <w:jc w:val="both"/>
        <w:rPr>
          <w:rFonts w:ascii="Times New Roman" w:hAnsi="Times New Roman"/>
          <w:szCs w:val="24"/>
        </w:rPr>
      </w:pPr>
      <w:r w:rsidRPr="00A27994">
        <w:rPr>
          <w:rFonts w:ascii="Times New Roman" w:hAnsi="Times New Roman"/>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A27994" w:rsidRPr="00A27994" w:rsidRDefault="00A27994" w:rsidP="00BC3663">
      <w:pPr>
        <w:numPr>
          <w:ilvl w:val="1"/>
          <w:numId w:val="29"/>
        </w:numPr>
        <w:tabs>
          <w:tab w:val="left" w:pos="1140"/>
        </w:tabs>
        <w:spacing w:after="0" w:line="240" w:lineRule="auto"/>
        <w:ind w:right="-615" w:firstLine="710"/>
        <w:rPr>
          <w:rFonts w:ascii="Times New Roman" w:hAnsi="Times New Roman"/>
          <w:szCs w:val="24"/>
        </w:rPr>
      </w:pPr>
      <w:r w:rsidRPr="00A27994">
        <w:rPr>
          <w:rFonts w:ascii="Times New Roman" w:hAnsi="Times New Roman"/>
          <w:szCs w:val="24"/>
        </w:rPr>
        <w:t>окраска поверхностей, облицованных камнем;</w:t>
      </w:r>
    </w:p>
    <w:p w:rsidR="00A27994" w:rsidRPr="00A27994" w:rsidRDefault="00A27994" w:rsidP="00BC3663">
      <w:pPr>
        <w:numPr>
          <w:ilvl w:val="0"/>
          <w:numId w:val="30"/>
        </w:numPr>
        <w:tabs>
          <w:tab w:val="left" w:pos="1280"/>
        </w:tabs>
        <w:spacing w:after="0" w:line="240" w:lineRule="auto"/>
        <w:ind w:right="-615" w:firstLine="710"/>
        <w:rPr>
          <w:rFonts w:ascii="Times New Roman" w:hAnsi="Times New Roman"/>
          <w:szCs w:val="24"/>
        </w:rPr>
      </w:pPr>
      <w:r w:rsidRPr="00A27994">
        <w:rPr>
          <w:rFonts w:ascii="Times New Roman" w:hAnsi="Times New Roman"/>
          <w:szCs w:val="24"/>
        </w:rPr>
        <w:t>облицовка  поверхностей  откосов,  не  соответствующая  отделкефасада;</w:t>
      </w:r>
    </w:p>
    <w:p w:rsidR="00A27994" w:rsidRPr="00A27994" w:rsidRDefault="00A27994" w:rsidP="00BC3663">
      <w:pPr>
        <w:numPr>
          <w:ilvl w:val="0"/>
          <w:numId w:val="30"/>
        </w:numPr>
        <w:tabs>
          <w:tab w:val="left" w:pos="1396"/>
        </w:tabs>
        <w:spacing w:after="0" w:line="240" w:lineRule="auto"/>
        <w:ind w:right="-615" w:firstLine="710"/>
        <w:jc w:val="both"/>
        <w:rPr>
          <w:rFonts w:ascii="Times New Roman" w:hAnsi="Times New Roman"/>
          <w:szCs w:val="24"/>
        </w:rPr>
      </w:pPr>
      <w:r w:rsidRPr="00A27994">
        <w:rPr>
          <w:rFonts w:ascii="Times New Roman" w:hAnsi="Times New Roman"/>
          <w:szCs w:val="24"/>
        </w:rPr>
        <w:t>повреждение поверхностей и отделки откосов, элементов архитектурного оформления проёма (наличников, профилей, элементов декора).</w:t>
      </w:r>
    </w:p>
    <w:p w:rsidR="00A27994" w:rsidRPr="00A27994" w:rsidRDefault="00A27994" w:rsidP="00A27994">
      <w:pPr>
        <w:tabs>
          <w:tab w:val="left" w:pos="1396"/>
        </w:tabs>
        <w:ind w:left="710" w:right="-615"/>
        <w:jc w:val="both"/>
        <w:rPr>
          <w:rFonts w:ascii="Times New Roman" w:hAnsi="Times New Roman"/>
          <w:szCs w:val="24"/>
        </w:rPr>
      </w:pPr>
      <w:r w:rsidRPr="00A27994">
        <w:rPr>
          <w:rFonts w:ascii="Times New Roman" w:hAnsi="Times New Roman"/>
          <w:szCs w:val="24"/>
        </w:rPr>
        <w:t>18.7. Ремонт входов в здания и сооружения.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18.7.2. Окраска, отделка откосов дверных проемов должна осуществляться в соответствии с колером и общим характером отделки фасада. Не допускается:</w:t>
      </w:r>
    </w:p>
    <w:p w:rsidR="00A27994" w:rsidRPr="00A27994" w:rsidRDefault="00A27994" w:rsidP="00BC3663">
      <w:pPr>
        <w:numPr>
          <w:ilvl w:val="0"/>
          <w:numId w:val="30"/>
        </w:numPr>
        <w:tabs>
          <w:tab w:val="left" w:pos="1206"/>
        </w:tabs>
        <w:spacing w:after="0" w:line="240" w:lineRule="auto"/>
        <w:ind w:right="-615" w:firstLine="710"/>
        <w:rPr>
          <w:rFonts w:ascii="Times New Roman" w:hAnsi="Times New Roman"/>
          <w:szCs w:val="24"/>
        </w:rPr>
      </w:pPr>
      <w:r w:rsidRPr="00A27994">
        <w:rPr>
          <w:rFonts w:ascii="Times New Roman" w:hAnsi="Times New Roman"/>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A27994" w:rsidRPr="00A27994" w:rsidRDefault="00A27994" w:rsidP="00BC3663">
      <w:pPr>
        <w:numPr>
          <w:ilvl w:val="0"/>
          <w:numId w:val="30"/>
        </w:numPr>
        <w:tabs>
          <w:tab w:val="left" w:pos="1140"/>
        </w:tabs>
        <w:spacing w:after="0" w:line="240" w:lineRule="auto"/>
        <w:ind w:right="-615" w:firstLine="709"/>
        <w:rPr>
          <w:rFonts w:ascii="Times New Roman" w:hAnsi="Times New Roman"/>
          <w:szCs w:val="24"/>
        </w:rPr>
      </w:pPr>
      <w:r w:rsidRPr="00A27994">
        <w:rPr>
          <w:rFonts w:ascii="Times New Roman" w:hAnsi="Times New Roman"/>
          <w:szCs w:val="24"/>
        </w:rPr>
        <w:t>окраска поверхностей, облицованных камнем;</w:t>
      </w:r>
    </w:p>
    <w:p w:rsidR="00A27994" w:rsidRPr="00A27994" w:rsidRDefault="00A27994" w:rsidP="00BC3663">
      <w:pPr>
        <w:numPr>
          <w:ilvl w:val="0"/>
          <w:numId w:val="30"/>
        </w:numPr>
        <w:tabs>
          <w:tab w:val="left" w:pos="1140"/>
        </w:tabs>
        <w:spacing w:after="0" w:line="240" w:lineRule="auto"/>
        <w:ind w:right="-615" w:firstLine="709"/>
        <w:rPr>
          <w:rFonts w:ascii="Times New Roman" w:hAnsi="Times New Roman"/>
          <w:szCs w:val="24"/>
        </w:rPr>
      </w:pPr>
      <w:r w:rsidRPr="00A27994">
        <w:rPr>
          <w:rFonts w:ascii="Times New Roman" w:hAnsi="Times New Roman"/>
          <w:szCs w:val="24"/>
        </w:rPr>
        <w:t>облицовка поверхностей откосов керамической плиткой;</w:t>
      </w:r>
    </w:p>
    <w:p w:rsidR="00A27994" w:rsidRPr="00A27994" w:rsidRDefault="00A27994" w:rsidP="00BC3663">
      <w:pPr>
        <w:numPr>
          <w:ilvl w:val="0"/>
          <w:numId w:val="30"/>
        </w:numPr>
        <w:tabs>
          <w:tab w:val="left" w:pos="1396"/>
        </w:tabs>
        <w:spacing w:after="0" w:line="240" w:lineRule="auto"/>
        <w:ind w:right="-615" w:firstLine="710"/>
        <w:rPr>
          <w:rFonts w:ascii="Times New Roman" w:hAnsi="Times New Roman"/>
          <w:szCs w:val="24"/>
        </w:rPr>
      </w:pPr>
      <w:r w:rsidRPr="00A27994">
        <w:rPr>
          <w:rFonts w:ascii="Times New Roman" w:hAnsi="Times New Roman"/>
          <w:szCs w:val="24"/>
        </w:rPr>
        <w:t>повреждение поверхностей и отделки откосов, элементов архитектурного оформления дверных проемов.</w:t>
      </w:r>
    </w:p>
    <w:p w:rsidR="00A27994" w:rsidRPr="00A27994" w:rsidRDefault="00A27994" w:rsidP="00A27994">
      <w:pPr>
        <w:tabs>
          <w:tab w:val="left" w:pos="1396"/>
        </w:tabs>
        <w:ind w:left="710" w:right="-615"/>
        <w:rPr>
          <w:rFonts w:ascii="Times New Roman" w:hAnsi="Times New Roman"/>
          <w:szCs w:val="24"/>
        </w:rPr>
      </w:pPr>
      <w:r w:rsidRPr="00A27994">
        <w:rPr>
          <w:rFonts w:ascii="Times New Roman" w:hAnsi="Times New Roman"/>
          <w:szCs w:val="24"/>
        </w:rPr>
        <w:lastRenderedPageBreak/>
        <w:t>18.8. Ремонт балконов и лоджий.</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18.8.1.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18.9. При содержании фасадов зданий, строений и сооружений запрещается: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18.9.1. самовольное переоборудование или изменение внешнего вида фасада здания, либо его элементов;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18.9.2. самовольное нанесение надписей;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18.9.4. декорирование фасадов баннерной тканью;</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18.9.6. размещение рекламной и не рекламной информации, объемных предметов на ограждениях входных групп;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18.9.7. на фасадах зданий оборудование архитектурно-художественной подсветки устанавливается в соответствии с проектной документацией.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18.10. На фасадах зданий, строений и сооружений допускается установка следующих домовых знаков:</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угловой указатель улицы, площади,</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указатель номера дома, строения;</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указатель номера подъезда и номеров квартир в подъезде;</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флагодержатель;</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памятная доска;</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указатель пожарного гидранта;</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указатель канализации и водопровода;</w:t>
      </w:r>
    </w:p>
    <w:p w:rsidR="00A27994" w:rsidRPr="00A27994" w:rsidRDefault="00A27994" w:rsidP="00BC3663">
      <w:pPr>
        <w:numPr>
          <w:ilvl w:val="0"/>
          <w:numId w:val="31"/>
        </w:numPr>
        <w:tabs>
          <w:tab w:val="left" w:pos="960"/>
        </w:tabs>
        <w:spacing w:after="0" w:line="240" w:lineRule="auto"/>
        <w:ind w:right="-615" w:firstLine="709"/>
        <w:jc w:val="both"/>
        <w:rPr>
          <w:rFonts w:ascii="Times New Roman" w:hAnsi="Times New Roman"/>
          <w:szCs w:val="24"/>
        </w:rPr>
      </w:pPr>
      <w:r w:rsidRPr="00A27994">
        <w:rPr>
          <w:rFonts w:ascii="Times New Roman" w:hAnsi="Times New Roman"/>
          <w:szCs w:val="24"/>
        </w:rPr>
        <w:t>указатель подземного газопровода.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18.11. Кровли: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18.11.3.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18.11.4.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A27994" w:rsidRPr="00324FDF" w:rsidRDefault="00A27994" w:rsidP="00324FDF">
      <w:pPr>
        <w:ind w:right="-615" w:firstLine="709"/>
        <w:jc w:val="both"/>
        <w:rPr>
          <w:rFonts w:ascii="Times New Roman" w:hAnsi="Times New Roman"/>
          <w:szCs w:val="24"/>
        </w:rPr>
      </w:pPr>
      <w:r w:rsidRPr="00A27994">
        <w:rPr>
          <w:rFonts w:ascii="Times New Roman" w:hAnsi="Times New Roman"/>
          <w:szCs w:val="24"/>
        </w:rPr>
        <w:t>18.11.5.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A27994" w:rsidRPr="00A27994" w:rsidRDefault="00A27994" w:rsidP="00A27994">
      <w:pPr>
        <w:pStyle w:val="6"/>
        <w:jc w:val="center"/>
        <w:rPr>
          <w:sz w:val="24"/>
          <w:szCs w:val="24"/>
        </w:rPr>
      </w:pPr>
      <w:bookmarkStart w:id="114" w:name="_Toc489865996"/>
      <w:bookmarkStart w:id="115" w:name="_Toc492634298"/>
      <w:bookmarkStart w:id="116" w:name="_Toc527020827"/>
      <w:bookmarkStart w:id="117" w:name="_Toc527021334"/>
      <w:bookmarkStart w:id="118" w:name="_Toc527021890"/>
      <w:bookmarkStart w:id="119" w:name="_Toc528141334"/>
      <w:r w:rsidRPr="00A27994">
        <w:rPr>
          <w:sz w:val="24"/>
          <w:szCs w:val="24"/>
        </w:rPr>
        <w:t>19.Проведения работ при строительстве, ремонте и реконструкции систем коммунальной инфраструктуры</w:t>
      </w:r>
      <w:bookmarkEnd w:id="114"/>
      <w:bookmarkEnd w:id="115"/>
      <w:bookmarkEnd w:id="116"/>
      <w:bookmarkEnd w:id="117"/>
      <w:bookmarkEnd w:id="118"/>
      <w:bookmarkEnd w:id="119"/>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 Разрешение на производство работ по строительству, реконструкции, ремонту коммуникаций выдает администрация Павловского муниципального района при предъявлении:</w:t>
      </w:r>
    </w:p>
    <w:p w:rsidR="00A27994" w:rsidRPr="00A27994" w:rsidRDefault="00A27994" w:rsidP="00BC3663">
      <w:pPr>
        <w:numPr>
          <w:ilvl w:val="0"/>
          <w:numId w:val="32"/>
        </w:numPr>
        <w:tabs>
          <w:tab w:val="left" w:pos="1250"/>
        </w:tabs>
        <w:spacing w:after="0" w:line="240" w:lineRule="auto"/>
        <w:ind w:right="-615" w:firstLine="709"/>
        <w:jc w:val="both"/>
        <w:rPr>
          <w:rFonts w:ascii="Times New Roman" w:hAnsi="Times New Roman"/>
          <w:szCs w:val="24"/>
        </w:rPr>
      </w:pPr>
      <w:r w:rsidRPr="00A27994">
        <w:rPr>
          <w:rFonts w:ascii="Times New Roman" w:hAnsi="Times New Roman"/>
          <w:szCs w:val="24"/>
        </w:rPr>
        <w:t>проекта проведения работ, согласованного с заинтересованными службами, отвечающими за сохранность инженерных коммуникаций;</w:t>
      </w:r>
    </w:p>
    <w:p w:rsidR="00A27994" w:rsidRPr="00A27994" w:rsidRDefault="00A27994" w:rsidP="00BC3663">
      <w:pPr>
        <w:numPr>
          <w:ilvl w:val="0"/>
          <w:numId w:val="32"/>
        </w:numPr>
        <w:tabs>
          <w:tab w:val="left" w:pos="1330"/>
        </w:tabs>
        <w:spacing w:after="0" w:line="240" w:lineRule="auto"/>
        <w:ind w:right="-615" w:firstLine="709"/>
        <w:jc w:val="both"/>
        <w:rPr>
          <w:rFonts w:ascii="Times New Roman" w:hAnsi="Times New Roman"/>
          <w:szCs w:val="24"/>
        </w:rPr>
      </w:pPr>
      <w:r w:rsidRPr="00A27994">
        <w:rPr>
          <w:rFonts w:ascii="Times New Roman" w:hAnsi="Times New Roman"/>
          <w:szCs w:val="24"/>
        </w:rPr>
        <w:t>схемы движения транспорта и пешеходов, согласованной с государственной инспекцией по безопасности дорожного движения;</w:t>
      </w:r>
    </w:p>
    <w:p w:rsidR="00A27994" w:rsidRPr="00A27994" w:rsidRDefault="00A27994" w:rsidP="00BC3663">
      <w:pPr>
        <w:numPr>
          <w:ilvl w:val="0"/>
          <w:numId w:val="32"/>
        </w:numPr>
        <w:tabs>
          <w:tab w:val="left" w:pos="1285"/>
        </w:tabs>
        <w:spacing w:after="0" w:line="240" w:lineRule="auto"/>
        <w:ind w:right="-615" w:firstLine="709"/>
        <w:jc w:val="both"/>
        <w:rPr>
          <w:rFonts w:ascii="Times New Roman" w:hAnsi="Times New Roman"/>
          <w:szCs w:val="24"/>
        </w:rPr>
      </w:pPr>
      <w:r w:rsidRPr="00A27994">
        <w:rPr>
          <w:rFonts w:ascii="Times New Roman" w:hAnsi="Times New Roman"/>
          <w:szCs w:val="24"/>
        </w:rPr>
        <w:t>условий производства работ, согласованных с администрацией Ерышевского сельского поселения;</w:t>
      </w:r>
    </w:p>
    <w:p w:rsidR="00A27994" w:rsidRPr="00A27994" w:rsidRDefault="00A27994" w:rsidP="00BC3663">
      <w:pPr>
        <w:numPr>
          <w:ilvl w:val="0"/>
          <w:numId w:val="32"/>
        </w:numPr>
        <w:tabs>
          <w:tab w:val="left" w:pos="1218"/>
        </w:tabs>
        <w:spacing w:after="0" w:line="240" w:lineRule="auto"/>
        <w:ind w:right="-615" w:firstLine="709"/>
        <w:jc w:val="both"/>
        <w:rPr>
          <w:rFonts w:ascii="Times New Roman" w:hAnsi="Times New Roman"/>
          <w:szCs w:val="24"/>
        </w:rPr>
      </w:pPr>
      <w:r w:rsidRPr="00A27994">
        <w:rPr>
          <w:rFonts w:ascii="Times New Roman" w:hAnsi="Times New Roman"/>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19.2.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w:t>
      </w:r>
      <w:r w:rsidRPr="00A27994">
        <w:rPr>
          <w:rFonts w:ascii="Times New Roman" w:hAnsi="Times New Roman"/>
          <w:szCs w:val="24"/>
        </w:rPr>
        <w:lastRenderedPageBreak/>
        <w:t>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19.6. Запрещается отсутствие, загрязнение или неокрашенное состояние ограждений, люков смотровых и дождеприемных колодцев,отсутствие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19.9. В целях поддержания нормальных условий эксплуатации внутриквартальных и домовых сетей физическим и юридическим лицам запрещается:</w:t>
      </w:r>
    </w:p>
    <w:p w:rsidR="00A27994" w:rsidRPr="00A27994" w:rsidRDefault="00A27994" w:rsidP="00BC3663">
      <w:pPr>
        <w:numPr>
          <w:ilvl w:val="1"/>
          <w:numId w:val="33"/>
        </w:numPr>
        <w:tabs>
          <w:tab w:val="left" w:pos="1324"/>
        </w:tabs>
        <w:spacing w:after="0" w:line="240" w:lineRule="auto"/>
        <w:ind w:right="-615" w:firstLine="709"/>
        <w:jc w:val="both"/>
        <w:rPr>
          <w:rFonts w:ascii="Times New Roman" w:hAnsi="Times New Roman"/>
          <w:szCs w:val="24"/>
        </w:rPr>
      </w:pPr>
      <w:r w:rsidRPr="00A27994">
        <w:rPr>
          <w:rFonts w:ascii="Times New Roman" w:hAnsi="Times New Roman"/>
          <w:szCs w:val="24"/>
        </w:rPr>
        <w:t>открывать люки колодцев и регулировать запорные устройства на магистралях водопровода, канализации, теплотрасс;</w:t>
      </w:r>
    </w:p>
    <w:p w:rsidR="00A27994" w:rsidRPr="00A27994" w:rsidRDefault="00A27994" w:rsidP="00BC3663">
      <w:pPr>
        <w:numPr>
          <w:ilvl w:val="1"/>
          <w:numId w:val="33"/>
        </w:numPr>
        <w:tabs>
          <w:tab w:val="left" w:pos="1343"/>
        </w:tabs>
        <w:spacing w:after="0" w:line="240" w:lineRule="auto"/>
        <w:ind w:right="-615" w:firstLine="709"/>
        <w:jc w:val="both"/>
        <w:rPr>
          <w:rFonts w:ascii="Times New Roman" w:hAnsi="Times New Roman"/>
          <w:szCs w:val="24"/>
        </w:rPr>
      </w:pPr>
      <w:r w:rsidRPr="00A27994">
        <w:rPr>
          <w:rFonts w:ascii="Times New Roman" w:hAnsi="Times New Roman"/>
          <w:szCs w:val="24"/>
        </w:rPr>
        <w:t>производить какие-либо работы на данных сетях без разрешения эксплуатирующих организаций;</w:t>
      </w:r>
    </w:p>
    <w:p w:rsidR="00A27994" w:rsidRPr="00A27994" w:rsidRDefault="00A27994" w:rsidP="00BC3663">
      <w:pPr>
        <w:numPr>
          <w:ilvl w:val="1"/>
          <w:numId w:val="33"/>
        </w:numPr>
        <w:tabs>
          <w:tab w:val="left" w:pos="1280"/>
        </w:tabs>
        <w:spacing w:after="0" w:line="240" w:lineRule="auto"/>
        <w:ind w:right="-615" w:firstLine="709"/>
        <w:jc w:val="both"/>
        <w:rPr>
          <w:rFonts w:ascii="Times New Roman" w:hAnsi="Times New Roman"/>
          <w:szCs w:val="24"/>
        </w:rPr>
      </w:pPr>
      <w:r w:rsidRPr="00A27994">
        <w:rPr>
          <w:rFonts w:ascii="Times New Roman" w:hAnsi="Times New Roman"/>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27994" w:rsidRPr="00A27994" w:rsidRDefault="00A27994" w:rsidP="00BC3663">
      <w:pPr>
        <w:numPr>
          <w:ilvl w:val="1"/>
          <w:numId w:val="34"/>
        </w:numPr>
        <w:tabs>
          <w:tab w:val="left" w:pos="1398"/>
        </w:tabs>
        <w:spacing w:after="0" w:line="240" w:lineRule="auto"/>
        <w:ind w:right="-615" w:firstLine="709"/>
        <w:jc w:val="both"/>
        <w:rPr>
          <w:rFonts w:ascii="Times New Roman" w:hAnsi="Times New Roman"/>
          <w:szCs w:val="24"/>
        </w:rPr>
      </w:pPr>
      <w:r w:rsidRPr="00A27994">
        <w:rPr>
          <w:rFonts w:ascii="Times New Roman" w:hAnsi="Times New Roman"/>
          <w:szCs w:val="24"/>
        </w:rPr>
        <w:t>оставлять колодцы незакрытыми или закрывать их разбитыми крышками;</w:t>
      </w:r>
    </w:p>
    <w:p w:rsidR="00A27994" w:rsidRPr="00A27994" w:rsidRDefault="00A27994" w:rsidP="00BC3663">
      <w:pPr>
        <w:numPr>
          <w:ilvl w:val="1"/>
          <w:numId w:val="34"/>
        </w:numPr>
        <w:tabs>
          <w:tab w:val="left" w:pos="1346"/>
        </w:tabs>
        <w:spacing w:after="0" w:line="240" w:lineRule="auto"/>
        <w:ind w:right="-615" w:firstLine="709"/>
        <w:jc w:val="both"/>
        <w:rPr>
          <w:rFonts w:ascii="Times New Roman" w:hAnsi="Times New Roman"/>
          <w:szCs w:val="24"/>
        </w:rPr>
      </w:pPr>
      <w:r w:rsidRPr="00A27994">
        <w:rPr>
          <w:rFonts w:ascii="Times New Roman" w:hAnsi="Times New Roman"/>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A27994" w:rsidRPr="00A27994" w:rsidRDefault="00A27994" w:rsidP="00BC3663">
      <w:pPr>
        <w:numPr>
          <w:ilvl w:val="1"/>
          <w:numId w:val="34"/>
        </w:numPr>
        <w:tabs>
          <w:tab w:val="left" w:pos="1280"/>
        </w:tabs>
        <w:spacing w:after="0" w:line="240" w:lineRule="auto"/>
        <w:ind w:right="-615" w:firstLine="709"/>
        <w:rPr>
          <w:rFonts w:ascii="Times New Roman" w:hAnsi="Times New Roman"/>
          <w:szCs w:val="24"/>
        </w:rPr>
      </w:pPr>
      <w:r w:rsidRPr="00A27994">
        <w:rPr>
          <w:rFonts w:ascii="Times New Roman" w:hAnsi="Times New Roman"/>
          <w:szCs w:val="24"/>
        </w:rPr>
        <w:t>пользоваться пожарными гидрантами в хозяйственных целях;</w:t>
      </w:r>
    </w:p>
    <w:p w:rsidR="00A27994" w:rsidRPr="00A27994" w:rsidRDefault="00A27994" w:rsidP="00BC3663">
      <w:pPr>
        <w:numPr>
          <w:ilvl w:val="1"/>
          <w:numId w:val="34"/>
        </w:numPr>
        <w:tabs>
          <w:tab w:val="left" w:pos="1280"/>
        </w:tabs>
        <w:spacing w:after="0" w:line="240" w:lineRule="auto"/>
        <w:ind w:right="-615" w:firstLine="709"/>
        <w:rPr>
          <w:rFonts w:ascii="Times New Roman" w:hAnsi="Times New Roman"/>
          <w:szCs w:val="24"/>
        </w:rPr>
      </w:pPr>
      <w:r w:rsidRPr="00A27994">
        <w:rPr>
          <w:rFonts w:ascii="Times New Roman" w:hAnsi="Times New Roman"/>
          <w:szCs w:val="24"/>
        </w:rPr>
        <w:t>производить забор воды от уличных колонок с помощью шлангов;</w:t>
      </w:r>
    </w:p>
    <w:p w:rsidR="00A27994" w:rsidRPr="00A27994" w:rsidRDefault="00A27994" w:rsidP="00BC3663">
      <w:pPr>
        <w:numPr>
          <w:ilvl w:val="1"/>
          <w:numId w:val="34"/>
        </w:numPr>
        <w:tabs>
          <w:tab w:val="left" w:pos="1280"/>
        </w:tabs>
        <w:spacing w:after="0" w:line="240" w:lineRule="auto"/>
        <w:ind w:right="-615" w:firstLine="709"/>
        <w:rPr>
          <w:rFonts w:ascii="Times New Roman" w:hAnsi="Times New Roman"/>
          <w:szCs w:val="24"/>
        </w:rPr>
      </w:pPr>
      <w:r w:rsidRPr="00A27994">
        <w:rPr>
          <w:rFonts w:ascii="Times New Roman" w:hAnsi="Times New Roman"/>
          <w:szCs w:val="24"/>
        </w:rPr>
        <w:t>производить разборку колонок;</w:t>
      </w:r>
    </w:p>
    <w:p w:rsidR="00A27994" w:rsidRPr="00A27994" w:rsidRDefault="00A27994" w:rsidP="00BC3663">
      <w:pPr>
        <w:numPr>
          <w:ilvl w:val="1"/>
          <w:numId w:val="34"/>
        </w:numPr>
        <w:tabs>
          <w:tab w:val="left" w:pos="1448"/>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запрещается эксплуатацию сетей с изоляцией волокнистыми материалами или пенополиуретановым покрытием без защитного покровного слоя.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19.14. Обеспечение мер по благоустройству территории участниками градостроительной, хозяйственной и иной деятельности: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19.14.2.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Объекты,  сдаваемые  в  зимний  период,  допускается  вводить  вэксплуатацию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19.14.4.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A27994" w:rsidRPr="00A27994" w:rsidRDefault="00A27994" w:rsidP="00A27994">
      <w:pPr>
        <w:pStyle w:val="6"/>
        <w:jc w:val="center"/>
        <w:rPr>
          <w:sz w:val="24"/>
          <w:szCs w:val="24"/>
        </w:rPr>
      </w:pPr>
      <w:bookmarkStart w:id="120" w:name="_Toc489865997"/>
      <w:bookmarkStart w:id="121" w:name="_Toc492634299"/>
      <w:bookmarkStart w:id="122" w:name="_Toc527020828"/>
      <w:bookmarkStart w:id="123" w:name="_Toc527021335"/>
      <w:bookmarkStart w:id="124" w:name="_Toc527021891"/>
      <w:bookmarkStart w:id="125" w:name="_Toc528141335"/>
      <w:r w:rsidRPr="00A27994">
        <w:rPr>
          <w:sz w:val="24"/>
          <w:szCs w:val="24"/>
        </w:rPr>
        <w:t>20.Содержание животных</w:t>
      </w:r>
      <w:bookmarkEnd w:id="120"/>
      <w:bookmarkEnd w:id="121"/>
      <w:bookmarkEnd w:id="122"/>
      <w:bookmarkEnd w:id="123"/>
      <w:bookmarkEnd w:id="124"/>
      <w:bookmarkEnd w:id="125"/>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A27994" w:rsidRPr="00A27994" w:rsidRDefault="00A27994" w:rsidP="00BC3663">
      <w:pPr>
        <w:numPr>
          <w:ilvl w:val="1"/>
          <w:numId w:val="35"/>
        </w:numPr>
        <w:tabs>
          <w:tab w:val="left" w:pos="1358"/>
        </w:tabs>
        <w:spacing w:after="0" w:line="240" w:lineRule="auto"/>
        <w:ind w:right="-615" w:firstLine="710"/>
        <w:jc w:val="both"/>
        <w:rPr>
          <w:rFonts w:ascii="Times New Roman" w:hAnsi="Times New Roman"/>
          <w:szCs w:val="24"/>
        </w:rPr>
      </w:pPr>
      <w:r w:rsidRPr="00A27994">
        <w:rPr>
          <w:rFonts w:ascii="Times New Roman" w:hAnsi="Times New Roman"/>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20.4. Запрещается:</w:t>
      </w:r>
    </w:p>
    <w:p w:rsidR="00A27994" w:rsidRPr="00A27994" w:rsidRDefault="00A27994" w:rsidP="00BC3663">
      <w:pPr>
        <w:numPr>
          <w:ilvl w:val="0"/>
          <w:numId w:val="35"/>
        </w:numPr>
        <w:tabs>
          <w:tab w:val="left" w:pos="1000"/>
        </w:tabs>
        <w:spacing w:after="0" w:line="240" w:lineRule="auto"/>
        <w:ind w:right="-615" w:firstLine="709"/>
        <w:jc w:val="both"/>
        <w:rPr>
          <w:rFonts w:ascii="Times New Roman" w:hAnsi="Times New Roman"/>
          <w:szCs w:val="24"/>
        </w:rPr>
      </w:pPr>
      <w:r w:rsidRPr="00A27994">
        <w:rPr>
          <w:rFonts w:ascii="Times New Roman" w:hAnsi="Times New Roman"/>
          <w:szCs w:val="24"/>
        </w:rPr>
        <w:t>выгул собак без сопровождающего лица и поводка;</w:t>
      </w:r>
    </w:p>
    <w:p w:rsidR="00A27994" w:rsidRPr="00A27994" w:rsidRDefault="00A27994" w:rsidP="00BC3663">
      <w:pPr>
        <w:numPr>
          <w:ilvl w:val="0"/>
          <w:numId w:val="35"/>
        </w:numPr>
        <w:tabs>
          <w:tab w:val="left" w:pos="1000"/>
        </w:tabs>
        <w:spacing w:after="0" w:line="240" w:lineRule="auto"/>
        <w:ind w:right="-615" w:firstLine="709"/>
        <w:jc w:val="both"/>
        <w:rPr>
          <w:rFonts w:ascii="Times New Roman" w:hAnsi="Times New Roman"/>
          <w:szCs w:val="24"/>
        </w:rPr>
      </w:pPr>
      <w:r w:rsidRPr="00A27994">
        <w:rPr>
          <w:rFonts w:ascii="Times New Roman" w:hAnsi="Times New Roman"/>
          <w:szCs w:val="24"/>
        </w:rPr>
        <w:t>оставлять домашних животных без присмотра;</w:t>
      </w:r>
    </w:p>
    <w:p w:rsidR="00A27994" w:rsidRPr="00A27994" w:rsidRDefault="00A27994" w:rsidP="00BC3663">
      <w:pPr>
        <w:numPr>
          <w:ilvl w:val="0"/>
          <w:numId w:val="35"/>
        </w:numPr>
        <w:tabs>
          <w:tab w:val="left" w:pos="1019"/>
        </w:tabs>
        <w:spacing w:after="0" w:line="240" w:lineRule="auto"/>
        <w:ind w:right="-615" w:firstLine="709"/>
        <w:jc w:val="both"/>
        <w:rPr>
          <w:rFonts w:ascii="Times New Roman" w:hAnsi="Times New Roman"/>
          <w:szCs w:val="24"/>
        </w:rPr>
      </w:pPr>
      <w:r w:rsidRPr="00A27994">
        <w:rPr>
          <w:rFonts w:ascii="Times New Roman" w:hAnsi="Times New Roman"/>
          <w:szCs w:val="24"/>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A27994" w:rsidRPr="00A27994" w:rsidRDefault="00A27994" w:rsidP="00BC3663">
      <w:pPr>
        <w:numPr>
          <w:ilvl w:val="0"/>
          <w:numId w:val="36"/>
        </w:numPr>
        <w:tabs>
          <w:tab w:val="left" w:pos="1008"/>
        </w:tabs>
        <w:spacing w:after="0" w:line="240" w:lineRule="auto"/>
        <w:ind w:right="-615" w:firstLine="709"/>
        <w:jc w:val="both"/>
        <w:rPr>
          <w:rFonts w:ascii="Times New Roman" w:hAnsi="Times New Roman"/>
          <w:szCs w:val="24"/>
        </w:rPr>
      </w:pPr>
      <w:r w:rsidRPr="00A27994">
        <w:rPr>
          <w:rFonts w:ascii="Times New Roman" w:hAnsi="Times New Roman"/>
          <w:szCs w:val="24"/>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A27994" w:rsidRPr="00A27994" w:rsidRDefault="00A27994" w:rsidP="00BC3663">
      <w:pPr>
        <w:numPr>
          <w:ilvl w:val="0"/>
          <w:numId w:val="36"/>
        </w:numPr>
        <w:tabs>
          <w:tab w:val="left" w:pos="1106"/>
        </w:tabs>
        <w:spacing w:after="0" w:line="240" w:lineRule="auto"/>
        <w:ind w:right="-615" w:firstLine="709"/>
        <w:jc w:val="both"/>
        <w:rPr>
          <w:rFonts w:ascii="Times New Roman" w:hAnsi="Times New Roman"/>
          <w:szCs w:val="24"/>
        </w:rPr>
      </w:pPr>
      <w:r w:rsidRPr="00A27994">
        <w:rPr>
          <w:rFonts w:ascii="Times New Roman" w:hAnsi="Times New Roman"/>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A27994" w:rsidRPr="00A27994" w:rsidRDefault="00A27994" w:rsidP="00BC3663">
      <w:pPr>
        <w:numPr>
          <w:ilvl w:val="0"/>
          <w:numId w:val="36"/>
        </w:numPr>
        <w:tabs>
          <w:tab w:val="left" w:pos="1011"/>
        </w:tabs>
        <w:spacing w:after="0" w:line="240" w:lineRule="auto"/>
        <w:ind w:right="-615" w:firstLine="709"/>
        <w:jc w:val="both"/>
        <w:rPr>
          <w:rFonts w:ascii="Times New Roman" w:hAnsi="Times New Roman"/>
          <w:szCs w:val="24"/>
        </w:rPr>
      </w:pPr>
      <w:r w:rsidRPr="00A27994">
        <w:rPr>
          <w:rFonts w:ascii="Times New Roman" w:hAnsi="Times New Roman"/>
          <w:szCs w:val="24"/>
        </w:rPr>
        <w:t>оставлять без попечения домашнее животное, бросать или самовольно уничтожать;</w:t>
      </w:r>
    </w:p>
    <w:p w:rsidR="00A27994" w:rsidRPr="00A27994" w:rsidRDefault="00A27994" w:rsidP="00BC3663">
      <w:pPr>
        <w:numPr>
          <w:ilvl w:val="0"/>
          <w:numId w:val="36"/>
        </w:numPr>
        <w:tabs>
          <w:tab w:val="left" w:pos="1219"/>
        </w:tabs>
        <w:spacing w:after="0" w:line="240" w:lineRule="auto"/>
        <w:ind w:right="-615" w:firstLine="709"/>
        <w:jc w:val="both"/>
        <w:rPr>
          <w:rFonts w:ascii="Times New Roman" w:hAnsi="Times New Roman"/>
          <w:szCs w:val="24"/>
        </w:rPr>
      </w:pPr>
      <w:r w:rsidRPr="00A27994">
        <w:rPr>
          <w:rFonts w:ascii="Times New Roman" w:hAnsi="Times New Roman"/>
          <w:szCs w:val="24"/>
        </w:rPr>
        <w:t>запрещается проведение собачьих боев как организованного зрелищного мероприятия;</w:t>
      </w:r>
    </w:p>
    <w:p w:rsidR="00A27994" w:rsidRPr="00A27994" w:rsidRDefault="00A27994" w:rsidP="00BC3663">
      <w:pPr>
        <w:numPr>
          <w:ilvl w:val="0"/>
          <w:numId w:val="36"/>
        </w:numPr>
        <w:tabs>
          <w:tab w:val="left" w:pos="1054"/>
        </w:tabs>
        <w:spacing w:after="0" w:line="240" w:lineRule="auto"/>
        <w:ind w:right="-615" w:firstLine="709"/>
        <w:jc w:val="both"/>
        <w:rPr>
          <w:rFonts w:ascii="Times New Roman" w:hAnsi="Times New Roman"/>
          <w:szCs w:val="24"/>
        </w:rPr>
      </w:pPr>
      <w:r w:rsidRPr="00A27994">
        <w:rPr>
          <w:rFonts w:ascii="Times New Roman" w:hAnsi="Times New Roman"/>
          <w:szCs w:val="24"/>
        </w:rPr>
        <w:t>запрещается выбрасывать трупы животных в контейнеры для сбора мусора и коммунальных отходов;</w:t>
      </w:r>
    </w:p>
    <w:p w:rsidR="00A27994" w:rsidRPr="00A27994" w:rsidRDefault="00A27994" w:rsidP="00BC3663">
      <w:pPr>
        <w:numPr>
          <w:ilvl w:val="0"/>
          <w:numId w:val="37"/>
        </w:numPr>
        <w:tabs>
          <w:tab w:val="left" w:pos="1140"/>
        </w:tabs>
        <w:spacing w:after="0" w:line="240" w:lineRule="auto"/>
        <w:ind w:right="-615" w:firstLine="709"/>
        <w:jc w:val="both"/>
        <w:rPr>
          <w:rFonts w:ascii="Times New Roman" w:hAnsi="Times New Roman"/>
          <w:szCs w:val="24"/>
        </w:rPr>
      </w:pPr>
      <w:r w:rsidRPr="00A27994">
        <w:rPr>
          <w:rFonts w:ascii="Times New Roman" w:hAnsi="Times New Roman"/>
          <w:szCs w:val="24"/>
        </w:rPr>
        <w:t>выгул собак и кошек на детских и спортивных площадках;</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-купать собак в местах оборудованных и предназначенных для купания и пляжей.</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Отлов безнадзорных животных регламентируется решением администрации Павловского муниципального района и осуществляется подрядчиком (исполнителем), с которым заключен контракт.</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20.7. Гужевой транспорт:</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20.7.2. Эксплуатация лошадей независимо от направлений их использования допускается:</w:t>
      </w:r>
    </w:p>
    <w:p w:rsidR="00A27994" w:rsidRPr="00A27994" w:rsidRDefault="00A27994" w:rsidP="00BC3663">
      <w:pPr>
        <w:numPr>
          <w:ilvl w:val="0"/>
          <w:numId w:val="38"/>
        </w:numPr>
        <w:tabs>
          <w:tab w:val="left" w:pos="1149"/>
        </w:tabs>
        <w:spacing w:after="0" w:line="240" w:lineRule="auto"/>
        <w:ind w:right="-615" w:firstLine="710"/>
        <w:jc w:val="both"/>
        <w:rPr>
          <w:rFonts w:ascii="Times New Roman" w:hAnsi="Times New Roman"/>
          <w:szCs w:val="24"/>
        </w:rPr>
      </w:pPr>
      <w:r w:rsidRPr="00A27994">
        <w:rPr>
          <w:rFonts w:ascii="Times New Roman" w:hAnsi="Times New Roman"/>
          <w:szCs w:val="24"/>
        </w:rPr>
        <w:t>владельцами лошадей при наличии соответствующих навыков либо в присутствии ответственного лица, имеющего необходимую квалификацию;</w:t>
      </w:r>
    </w:p>
    <w:p w:rsidR="00A27994" w:rsidRPr="00A27994" w:rsidRDefault="00A27994" w:rsidP="00BC3663">
      <w:pPr>
        <w:numPr>
          <w:ilvl w:val="0"/>
          <w:numId w:val="38"/>
        </w:numPr>
        <w:tabs>
          <w:tab w:val="left" w:pos="1143"/>
        </w:tabs>
        <w:spacing w:after="0" w:line="240" w:lineRule="auto"/>
        <w:ind w:right="-615" w:firstLine="710"/>
        <w:jc w:val="both"/>
        <w:rPr>
          <w:rFonts w:ascii="Times New Roman" w:hAnsi="Times New Roman"/>
          <w:szCs w:val="24"/>
        </w:rPr>
      </w:pPr>
      <w:r w:rsidRPr="00A27994">
        <w:rPr>
          <w:rFonts w:ascii="Times New Roman" w:hAnsi="Times New Roman"/>
          <w:szCs w:val="24"/>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 xml:space="preserve">20.7.3.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w:t>
      </w:r>
      <w:r w:rsidRPr="00A27994">
        <w:rPr>
          <w:rFonts w:ascii="Times New Roman" w:hAnsi="Times New Roman"/>
          <w:szCs w:val="24"/>
        </w:rPr>
        <w:lastRenderedPageBreak/>
        <w:t>(доверенность,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20.8. Владелец лошади обязан:</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20.8.1. При передвижении лошади по территории населенного пункта принимать меры, обеспечивающие безопасность окружающих людей и животных;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20.8.3 Своевременно проводить вакцинацию животных;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20.8.6. Не передавать управление верховыми лошадьми лицам, находящимся в состоянии алкогольного, наркотического и токсического опьянения;</w:t>
      </w:r>
    </w:p>
    <w:p w:rsidR="00A27994" w:rsidRPr="00A27994" w:rsidRDefault="00A27994" w:rsidP="00A27994">
      <w:pPr>
        <w:ind w:right="-615"/>
        <w:jc w:val="both"/>
        <w:rPr>
          <w:rFonts w:ascii="Times New Roman" w:hAnsi="Times New Roman"/>
          <w:szCs w:val="24"/>
        </w:rPr>
      </w:pPr>
      <w:r w:rsidRPr="00A27994">
        <w:rPr>
          <w:rFonts w:ascii="Times New Roman" w:hAnsi="Times New Roman"/>
          <w:szCs w:val="24"/>
        </w:rPr>
        <w:t xml:space="preserve">20.8.7. Не допускать к участию в верховых поездках и перевозках гужевым транспортом детей в возрасте до 7 лет без сопровождения взрослых; </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20.8.8.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00324FDF" w:rsidRPr="00324FDF">
        <w:rPr>
          <w:rFonts w:ascii="Times New Roman" w:hAnsi="Times New Roman"/>
          <w:szCs w:val="24"/>
        </w:rPr>
        <w:t xml:space="preserve"> </w:t>
      </w:r>
      <w:r w:rsidRPr="00A27994">
        <w:rPr>
          <w:rFonts w:ascii="Times New Roman" w:hAnsi="Times New Roman"/>
          <w:szCs w:val="24"/>
        </w:rPr>
        <w:t>ветеринарной помощи;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20.8.12. Использовать гужевой транспорт и верховых лошадей в коммерческих целях для оказания услуг гражданам только в местах (помаршрутам), определенных в соответствии с пунктом 25.9 настоящих Правил.</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lastRenderedPageBreak/>
        <w:t>20.9.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20.10.1. Документ, удостоверяющий личность;</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20.10.2. Свидетельство о постановке на учет в налоговом органе в качестве налогоплательщика (или заверенную копию);</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20.10.3. Свидетельство о государственной регистрации физического лица в качестве индивидуального предпринимателя (или заверенную копию);</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20.10.4. Ветеринарно-санитарные документы на животное;</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00324FDF" w:rsidRPr="00324FDF">
        <w:rPr>
          <w:rFonts w:ascii="Times New Roman" w:hAnsi="Times New Roman"/>
          <w:szCs w:val="24"/>
        </w:rPr>
        <w:t xml:space="preserve"> </w:t>
      </w:r>
      <w:r w:rsidRPr="00A27994">
        <w:rPr>
          <w:rFonts w:ascii="Times New Roman" w:hAnsi="Times New Roman"/>
          <w:szCs w:val="24"/>
        </w:rPr>
        <w:t>Воронежской области.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lastRenderedPageBreak/>
        <w:t>20.13.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20.14. Содержание домашнего скота и птицы:</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20.14.2. Выпас скота разрешается только в специально отведенных для этого местах.</w:t>
      </w:r>
    </w:p>
    <w:p w:rsidR="00A27994" w:rsidRPr="00A27994" w:rsidRDefault="00A27994" w:rsidP="00A27994">
      <w:pPr>
        <w:ind w:right="-615" w:firstLine="708"/>
        <w:jc w:val="both"/>
        <w:rPr>
          <w:rFonts w:ascii="Times New Roman" w:hAnsi="Times New Roman"/>
          <w:szCs w:val="24"/>
        </w:rPr>
      </w:pPr>
      <w:r w:rsidRPr="00A27994">
        <w:rPr>
          <w:rFonts w:ascii="Times New Roman" w:hAnsi="Times New Roman"/>
          <w:szCs w:val="24"/>
        </w:rPr>
        <w:t>20.14.3. Места прогона скота на пастбища должны быть согласованы с администрацией</w:t>
      </w:r>
      <w:r w:rsidR="00324FDF" w:rsidRPr="00324FDF">
        <w:rPr>
          <w:rFonts w:ascii="Times New Roman" w:hAnsi="Times New Roman"/>
          <w:szCs w:val="24"/>
        </w:rPr>
        <w:t xml:space="preserve"> </w:t>
      </w:r>
      <w:r w:rsidRPr="00A27994">
        <w:rPr>
          <w:rFonts w:ascii="Times New Roman" w:hAnsi="Times New Roman"/>
          <w:szCs w:val="24"/>
        </w:rPr>
        <w:t>сельского поселения.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20.15. На территории населенных пунктов запрещается:</w:t>
      </w:r>
    </w:p>
    <w:p w:rsidR="00A27994" w:rsidRPr="00A27994" w:rsidRDefault="00A27994" w:rsidP="00BC3663">
      <w:pPr>
        <w:numPr>
          <w:ilvl w:val="0"/>
          <w:numId w:val="39"/>
        </w:numPr>
        <w:tabs>
          <w:tab w:val="left" w:pos="1298"/>
        </w:tabs>
        <w:spacing w:after="0" w:line="240" w:lineRule="auto"/>
        <w:ind w:right="-615" w:firstLine="710"/>
        <w:rPr>
          <w:rFonts w:ascii="Times New Roman" w:hAnsi="Times New Roman"/>
          <w:szCs w:val="24"/>
        </w:rPr>
      </w:pPr>
      <w:r w:rsidRPr="00A27994">
        <w:rPr>
          <w:rFonts w:ascii="Times New Roman" w:hAnsi="Times New Roman"/>
          <w:szCs w:val="24"/>
        </w:rPr>
        <w:t>беспривязное содержание животных на пустырях в границах населенного пункта, в береговой зоне, на территориях кладбищ;</w:t>
      </w:r>
    </w:p>
    <w:p w:rsidR="00A27994" w:rsidRPr="00A27994" w:rsidRDefault="00A27994" w:rsidP="00BC3663">
      <w:pPr>
        <w:numPr>
          <w:ilvl w:val="0"/>
          <w:numId w:val="39"/>
        </w:numPr>
        <w:tabs>
          <w:tab w:val="left" w:pos="1153"/>
        </w:tabs>
        <w:spacing w:after="0" w:line="240" w:lineRule="auto"/>
        <w:ind w:right="-615" w:firstLine="710"/>
        <w:jc w:val="both"/>
        <w:rPr>
          <w:rFonts w:ascii="Times New Roman" w:hAnsi="Times New Roman"/>
          <w:szCs w:val="24"/>
        </w:rPr>
      </w:pPr>
      <w:r w:rsidRPr="00A27994">
        <w:rPr>
          <w:rFonts w:ascii="Times New Roman" w:hAnsi="Times New Roman"/>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A27994" w:rsidRPr="00A27994" w:rsidRDefault="00A27994" w:rsidP="00BC3663">
      <w:pPr>
        <w:numPr>
          <w:ilvl w:val="0"/>
          <w:numId w:val="39"/>
        </w:numPr>
        <w:tabs>
          <w:tab w:val="left" w:pos="1147"/>
        </w:tabs>
        <w:spacing w:after="0" w:line="240" w:lineRule="auto"/>
        <w:ind w:right="-615" w:firstLine="710"/>
        <w:jc w:val="both"/>
        <w:rPr>
          <w:rFonts w:ascii="Times New Roman" w:hAnsi="Times New Roman"/>
          <w:szCs w:val="24"/>
        </w:rPr>
      </w:pPr>
      <w:r w:rsidRPr="00A27994">
        <w:rPr>
          <w:rFonts w:ascii="Times New Roman" w:hAnsi="Times New Roman"/>
          <w:szCs w:val="24"/>
        </w:rPr>
        <w:t>выпас скота на территории улиц населенных пунктов, садов, скверов, лесопарков, в рекреационных зонах земель поселений;</w:t>
      </w:r>
    </w:p>
    <w:p w:rsidR="00A27994" w:rsidRPr="00A27994" w:rsidRDefault="00A27994" w:rsidP="00BC3663">
      <w:pPr>
        <w:numPr>
          <w:ilvl w:val="0"/>
          <w:numId w:val="39"/>
        </w:numPr>
        <w:tabs>
          <w:tab w:val="left" w:pos="1418"/>
        </w:tabs>
        <w:spacing w:after="0" w:line="240" w:lineRule="auto"/>
        <w:ind w:right="-615" w:firstLine="710"/>
        <w:jc w:val="both"/>
        <w:rPr>
          <w:rFonts w:ascii="Times New Roman" w:hAnsi="Times New Roman"/>
          <w:szCs w:val="24"/>
        </w:rPr>
      </w:pPr>
      <w:r w:rsidRPr="00A27994">
        <w:rPr>
          <w:rFonts w:ascii="Times New Roman" w:hAnsi="Times New Roman"/>
          <w:szCs w:val="24"/>
        </w:rPr>
        <w:t>возле памятников, домов культуры, клубов, учреждений здравоохранения и образования, придомовой территории, придорожных полосах;</w:t>
      </w:r>
    </w:p>
    <w:p w:rsidR="00A27994" w:rsidRPr="00A27994" w:rsidRDefault="00A27994" w:rsidP="00BC3663">
      <w:pPr>
        <w:numPr>
          <w:ilvl w:val="0"/>
          <w:numId w:val="39"/>
        </w:numPr>
        <w:tabs>
          <w:tab w:val="left" w:pos="1140"/>
        </w:tabs>
        <w:spacing w:after="0" w:line="240" w:lineRule="auto"/>
        <w:ind w:right="-615" w:firstLine="710"/>
        <w:jc w:val="both"/>
        <w:rPr>
          <w:rFonts w:ascii="Times New Roman" w:hAnsi="Times New Roman"/>
          <w:szCs w:val="24"/>
        </w:rPr>
      </w:pPr>
      <w:r w:rsidRPr="00A27994">
        <w:rPr>
          <w:rFonts w:ascii="Times New Roman" w:hAnsi="Times New Roman"/>
          <w:szCs w:val="24"/>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A27994" w:rsidRPr="00A27994" w:rsidRDefault="00A27994" w:rsidP="00BC3663">
      <w:pPr>
        <w:numPr>
          <w:ilvl w:val="0"/>
          <w:numId w:val="39"/>
        </w:numPr>
        <w:tabs>
          <w:tab w:val="left" w:pos="1359"/>
        </w:tabs>
        <w:spacing w:after="0" w:line="240" w:lineRule="auto"/>
        <w:ind w:right="-615" w:firstLine="710"/>
        <w:jc w:val="both"/>
        <w:rPr>
          <w:rFonts w:ascii="Times New Roman" w:hAnsi="Times New Roman"/>
          <w:szCs w:val="24"/>
        </w:rPr>
      </w:pPr>
      <w:r w:rsidRPr="00A27994">
        <w:rPr>
          <w:rFonts w:ascii="Times New Roman" w:hAnsi="Times New Roman"/>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20.16. Содержание пчел в личных подсобных хозяйствам разрешается лицам, проживающим в частном секторе при наличии согласий соседей.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A27994" w:rsidRPr="00A27994" w:rsidRDefault="00A27994" w:rsidP="00A27994">
      <w:pPr>
        <w:pStyle w:val="6"/>
        <w:jc w:val="center"/>
        <w:rPr>
          <w:sz w:val="24"/>
          <w:szCs w:val="24"/>
        </w:rPr>
      </w:pPr>
      <w:bookmarkStart w:id="126" w:name="_Toc489865998"/>
      <w:bookmarkStart w:id="127" w:name="_Toc492634300"/>
      <w:bookmarkStart w:id="128" w:name="_Toc527020829"/>
      <w:bookmarkStart w:id="129" w:name="_Toc527021336"/>
      <w:bookmarkStart w:id="130" w:name="_Toc527021892"/>
      <w:bookmarkStart w:id="131" w:name="_Toc528141336"/>
      <w:r w:rsidRPr="00A27994">
        <w:rPr>
          <w:sz w:val="24"/>
          <w:szCs w:val="24"/>
        </w:rPr>
        <w:t>21.Садоводческое хозяйство</w:t>
      </w:r>
      <w:bookmarkEnd w:id="126"/>
      <w:bookmarkEnd w:id="127"/>
      <w:bookmarkEnd w:id="128"/>
      <w:bookmarkEnd w:id="129"/>
      <w:bookmarkEnd w:id="130"/>
      <w:bookmarkEnd w:id="131"/>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324FDF" w:rsidRPr="00324FDF">
        <w:rPr>
          <w:rFonts w:ascii="Times New Roman" w:hAnsi="Times New Roman"/>
          <w:szCs w:val="24"/>
        </w:rPr>
        <w:t xml:space="preserve"> </w:t>
      </w:r>
      <w:r w:rsidRPr="00A27994">
        <w:rPr>
          <w:rFonts w:ascii="Times New Roman" w:hAnsi="Times New Roman"/>
          <w:szCs w:val="24"/>
        </w:rPr>
        <w:t>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21.2.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21.7. Площадки для установки контейнеров, бункера-накопителя должны размещаться на расстоянии не менее 20 и не более 500 м от границ участков.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21.8.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A27994" w:rsidRPr="00A27994" w:rsidRDefault="00A27994" w:rsidP="00A27994">
      <w:pPr>
        <w:pStyle w:val="6"/>
        <w:jc w:val="center"/>
        <w:rPr>
          <w:sz w:val="24"/>
          <w:szCs w:val="24"/>
        </w:rPr>
      </w:pPr>
      <w:bookmarkStart w:id="132" w:name="_Toc489865999"/>
      <w:bookmarkStart w:id="133" w:name="_Toc492634301"/>
      <w:bookmarkStart w:id="134" w:name="_Toc527020830"/>
      <w:bookmarkStart w:id="135" w:name="_Toc527021337"/>
      <w:bookmarkStart w:id="136" w:name="_Toc527021893"/>
      <w:bookmarkStart w:id="137" w:name="_Toc528141337"/>
      <w:r w:rsidRPr="00A27994">
        <w:rPr>
          <w:sz w:val="24"/>
          <w:szCs w:val="24"/>
        </w:rPr>
        <w:t>22.Праздничное оформление населенного пункта</w:t>
      </w:r>
      <w:bookmarkEnd w:id="132"/>
      <w:bookmarkEnd w:id="133"/>
      <w:bookmarkEnd w:id="134"/>
      <w:bookmarkEnd w:id="135"/>
      <w:bookmarkEnd w:id="136"/>
      <w:bookmarkEnd w:id="137"/>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22.1. Праздничное оформление территории сельского поселения выполняется на период проведения государственных и сельских празднований и мероприятий, связанных со знаменательными событиями.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22.2.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A27994" w:rsidRPr="00A27994" w:rsidRDefault="00A27994" w:rsidP="00BC3663">
      <w:pPr>
        <w:numPr>
          <w:ilvl w:val="1"/>
          <w:numId w:val="40"/>
        </w:numPr>
        <w:tabs>
          <w:tab w:val="left" w:pos="960"/>
        </w:tabs>
        <w:spacing w:after="0" w:line="240" w:lineRule="auto"/>
        <w:ind w:right="-615" w:firstLine="709"/>
        <w:rPr>
          <w:rFonts w:ascii="Times New Roman" w:hAnsi="Times New Roman"/>
          <w:szCs w:val="24"/>
        </w:rPr>
      </w:pPr>
      <w:r w:rsidRPr="00A27994">
        <w:rPr>
          <w:rFonts w:ascii="Times New Roman" w:hAnsi="Times New Roman"/>
          <w:szCs w:val="24"/>
        </w:rPr>
        <w:t>за 1 месяц до Новогодних и Рождественских праздников;</w:t>
      </w:r>
    </w:p>
    <w:p w:rsidR="00A27994" w:rsidRPr="00A27994" w:rsidRDefault="00A27994" w:rsidP="00BC3663">
      <w:pPr>
        <w:numPr>
          <w:ilvl w:val="0"/>
          <w:numId w:val="40"/>
        </w:numPr>
        <w:tabs>
          <w:tab w:val="left" w:pos="483"/>
        </w:tabs>
        <w:spacing w:after="0" w:line="240" w:lineRule="auto"/>
        <w:ind w:right="-615" w:firstLine="709"/>
        <w:jc w:val="both"/>
        <w:rPr>
          <w:rFonts w:ascii="Times New Roman" w:hAnsi="Times New Roman"/>
          <w:szCs w:val="24"/>
        </w:rPr>
      </w:pPr>
      <w:r w:rsidRPr="00A27994">
        <w:rPr>
          <w:rFonts w:ascii="Times New Roman" w:hAnsi="Times New Roman"/>
          <w:szCs w:val="24"/>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A27994">
        <w:rPr>
          <w:rFonts w:ascii="Times New Roman" w:hAnsi="Times New Roman"/>
          <w:b/>
          <w:bCs/>
          <w:i/>
          <w:iCs/>
          <w:szCs w:val="24"/>
        </w:rPr>
        <w:t>.</w:t>
      </w:r>
    </w:p>
    <w:p w:rsidR="00A27994" w:rsidRPr="00A27994" w:rsidRDefault="00A27994" w:rsidP="00BC3663">
      <w:pPr>
        <w:numPr>
          <w:ilvl w:val="0"/>
          <w:numId w:val="40"/>
        </w:numPr>
        <w:tabs>
          <w:tab w:val="left" w:pos="483"/>
        </w:tabs>
        <w:spacing w:after="0" w:line="240" w:lineRule="auto"/>
        <w:ind w:right="-615" w:firstLine="709"/>
        <w:jc w:val="both"/>
        <w:rPr>
          <w:rFonts w:ascii="Times New Roman" w:hAnsi="Times New Roman"/>
          <w:szCs w:val="24"/>
        </w:rPr>
      </w:pPr>
    </w:p>
    <w:p w:rsidR="00A27994" w:rsidRPr="00A27994" w:rsidRDefault="00A27994" w:rsidP="00A27994">
      <w:pPr>
        <w:pStyle w:val="6"/>
        <w:jc w:val="center"/>
        <w:rPr>
          <w:sz w:val="24"/>
          <w:szCs w:val="24"/>
        </w:rPr>
      </w:pPr>
      <w:bookmarkStart w:id="138" w:name="_Toc489866000"/>
      <w:bookmarkStart w:id="139" w:name="_Toc492634302"/>
      <w:bookmarkStart w:id="140" w:name="_Toc527020831"/>
      <w:bookmarkStart w:id="141" w:name="_Toc527021338"/>
      <w:bookmarkStart w:id="142" w:name="_Toc527021894"/>
      <w:bookmarkStart w:id="143" w:name="_Toc528141338"/>
      <w:r w:rsidRPr="00A27994">
        <w:rPr>
          <w:sz w:val="24"/>
          <w:szCs w:val="24"/>
        </w:rPr>
        <w:t>23.Особые требования к доступности среды для маломобильных групп населения</w:t>
      </w:r>
      <w:bookmarkEnd w:id="138"/>
      <w:bookmarkEnd w:id="139"/>
      <w:bookmarkEnd w:id="140"/>
      <w:bookmarkEnd w:id="141"/>
      <w:bookmarkEnd w:id="142"/>
      <w:bookmarkEnd w:id="143"/>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23.4.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A27994" w:rsidRPr="00A27994" w:rsidRDefault="00A27994" w:rsidP="00A27994">
      <w:pPr>
        <w:pStyle w:val="6"/>
        <w:jc w:val="center"/>
        <w:rPr>
          <w:sz w:val="24"/>
          <w:szCs w:val="24"/>
        </w:rPr>
      </w:pPr>
      <w:bookmarkStart w:id="144" w:name="_Toc489866001"/>
      <w:bookmarkStart w:id="145" w:name="_Toc492634303"/>
      <w:bookmarkStart w:id="146" w:name="_Toc527020832"/>
      <w:bookmarkStart w:id="147" w:name="_Toc527021339"/>
      <w:bookmarkStart w:id="148" w:name="_Toc527021895"/>
      <w:bookmarkStart w:id="149" w:name="_Toc528141339"/>
      <w:r w:rsidRPr="00A27994">
        <w:rPr>
          <w:sz w:val="24"/>
          <w:szCs w:val="24"/>
        </w:rPr>
        <w:t>24.Требования к содержанию пляжей</w:t>
      </w:r>
      <w:bookmarkEnd w:id="144"/>
      <w:bookmarkEnd w:id="145"/>
      <w:bookmarkEnd w:id="146"/>
      <w:bookmarkEnd w:id="147"/>
      <w:bookmarkEnd w:id="148"/>
      <w:bookmarkEnd w:id="149"/>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A27994" w:rsidRPr="00A27994" w:rsidRDefault="00A27994" w:rsidP="00BC3663">
      <w:pPr>
        <w:numPr>
          <w:ilvl w:val="0"/>
          <w:numId w:val="41"/>
        </w:numPr>
        <w:tabs>
          <w:tab w:val="left" w:pos="520"/>
        </w:tabs>
        <w:spacing w:after="0" w:line="240" w:lineRule="auto"/>
        <w:ind w:right="-615" w:firstLine="709"/>
        <w:jc w:val="both"/>
        <w:rPr>
          <w:rFonts w:ascii="Times New Roman" w:hAnsi="Times New Roman"/>
          <w:szCs w:val="24"/>
        </w:rPr>
      </w:pPr>
      <w:r w:rsidRPr="00A27994">
        <w:rPr>
          <w:rFonts w:ascii="Times New Roman" w:hAnsi="Times New Roman"/>
          <w:szCs w:val="24"/>
        </w:rPr>
        <w:t>не допускается использование территории зоны отдыха для иных целей (выгуливания собак, устройства игровых городков, аттракционов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 xml:space="preserve">24.4.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w:t>
      </w:r>
      <w:r w:rsidRPr="00A27994">
        <w:rPr>
          <w:rFonts w:ascii="Times New Roman" w:hAnsi="Times New Roman"/>
          <w:szCs w:val="24"/>
        </w:rPr>
        <w:lastRenderedPageBreak/>
        <w:t>следует производить текущую уборку. Вывозить собранные отходы разрешается до 8 часов утра.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24.8. Открытые и закрытые раздевалки, павильоны для раздевания, гардеробы следует мыть ежедневно с применением дезинфицирующих растворов.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24.9. Ежегодно на пляж необходимо подсыпать чистый песок или гальку.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24.11. В местах, предназначенных для купания, категорически запрещается выгуливание и купание собак, устройства игровых городков, аттракционов и т.п.</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24.12.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A27994" w:rsidRPr="00A27994" w:rsidRDefault="00A27994" w:rsidP="00A27994">
      <w:pPr>
        <w:pStyle w:val="6"/>
        <w:jc w:val="center"/>
        <w:rPr>
          <w:sz w:val="24"/>
          <w:szCs w:val="24"/>
        </w:rPr>
      </w:pPr>
      <w:bookmarkStart w:id="150" w:name="_Toc489866002"/>
      <w:bookmarkStart w:id="151" w:name="_Toc492634304"/>
      <w:bookmarkStart w:id="152" w:name="_Toc527020833"/>
      <w:bookmarkStart w:id="153" w:name="_Toc527021340"/>
      <w:bookmarkStart w:id="154" w:name="_Toc527021896"/>
      <w:bookmarkStart w:id="155" w:name="_Toc528141340"/>
      <w:r w:rsidRPr="00A27994">
        <w:rPr>
          <w:sz w:val="24"/>
          <w:szCs w:val="24"/>
        </w:rPr>
        <w:t>25.Порядок и механизмы общественного участия в процессе благоустройства</w:t>
      </w:r>
      <w:bookmarkEnd w:id="150"/>
      <w:bookmarkEnd w:id="151"/>
      <w:bookmarkEnd w:id="152"/>
      <w:bookmarkEnd w:id="153"/>
      <w:bookmarkEnd w:id="154"/>
      <w:bookmarkEnd w:id="155"/>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25.1.Задачи, эффективность и формы общественного участия.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25.1.3.Общественное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25.2. Основные решения: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разработка внутренних правил, регулирующих процесс общественного участия;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25.3. Формы общественного участия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 совместное определение целей и задач по развитию территории, инвентаризация проблем и потенциалов среды;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в) консультации в выборе типов покрытий, с учетом функционального зонирования территории;</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г) консультации по предполагаемым типам озеленения;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д) консультации по предполагаемым типам освещения и осветительного оборудования;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25.3.2.При реализации проектов рекомендуется информировать общественность о планирующихся изменениях и возможности участия в этом процессе.</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25.3.3.Информирование может осуществляться путем:</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 размещение на сайте Ерышевского сельского поселения информации общественных  обсуждений, текстовых отчетов в области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д) индивидуальных приглашений участников встречи лично, по электронной почте или по телефону;</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25.4. Механизмы общественного участия.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25.4.3.Для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25.4.6.Общественный контроль является одним из механизмов общественного участия.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25.4.7.Рекомендуется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lastRenderedPageBreak/>
        <w:t>25.5.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25.5.1. Участие лиц, осуществляющих предпринимательскую деятельность, в реализации комплексных проектов благоустройства может заключаться: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а) в создании и предоставлении разного рода услуг и сервисов для посетителей общественных пространств;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в)в строительстве, реконструкции, реставрации объектов недвижимости;</w:t>
      </w:r>
    </w:p>
    <w:p w:rsidR="00A27994" w:rsidRPr="00A27994" w:rsidRDefault="00A27994" w:rsidP="00A27994">
      <w:pPr>
        <w:ind w:right="-615" w:firstLine="709"/>
        <w:rPr>
          <w:rFonts w:ascii="Times New Roman" w:hAnsi="Times New Roman"/>
          <w:szCs w:val="24"/>
        </w:rPr>
      </w:pPr>
      <w:r w:rsidRPr="00A27994">
        <w:rPr>
          <w:rFonts w:ascii="Times New Roman" w:hAnsi="Times New Roman"/>
          <w:szCs w:val="24"/>
        </w:rPr>
        <w:t>г) в производстве или размещении элементов благоустройства;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е) в организации мероприятий обеспечивающих приток посетителей на создаваемые общественные пространства;</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25.5.4.Рекомендуется осуществлять вовлечение лиц, осуществляющих предпринимательскую деятельность, в реализацию комплексных проектовблагоустройства на стадии проектирования общественных пространств, подготовки технического задания, выбора зон для благоустройства.</w:t>
      </w:r>
    </w:p>
    <w:p w:rsidR="00A27994" w:rsidRPr="00A27994" w:rsidRDefault="00A27994" w:rsidP="00A27994">
      <w:pPr>
        <w:pStyle w:val="6"/>
        <w:jc w:val="center"/>
        <w:rPr>
          <w:sz w:val="24"/>
          <w:szCs w:val="24"/>
        </w:rPr>
      </w:pPr>
      <w:bookmarkStart w:id="156" w:name="_Toc527020834"/>
      <w:bookmarkStart w:id="157" w:name="_Toc527021341"/>
      <w:bookmarkStart w:id="158" w:name="_Toc527021897"/>
      <w:bookmarkStart w:id="159" w:name="_Toc528141341"/>
      <w:r w:rsidRPr="00A27994">
        <w:rPr>
          <w:sz w:val="24"/>
          <w:szCs w:val="24"/>
        </w:rPr>
        <w:t>26. Ответственность юридических, должностных лиц и граждан за нарушение Правил благоустройства</w:t>
      </w:r>
      <w:bookmarkEnd w:id="156"/>
      <w:bookmarkEnd w:id="157"/>
      <w:bookmarkEnd w:id="158"/>
      <w:bookmarkEnd w:id="159"/>
      <w:r w:rsidRPr="00A27994">
        <w:rPr>
          <w:sz w:val="24"/>
          <w:szCs w:val="24"/>
        </w:rPr>
        <w:t>.</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26.1.​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A27994" w:rsidRPr="00A27994" w:rsidRDefault="00A27994" w:rsidP="00A27994">
      <w:pPr>
        <w:ind w:right="-615" w:firstLine="709"/>
        <w:jc w:val="both"/>
        <w:rPr>
          <w:rFonts w:ascii="Times New Roman" w:hAnsi="Times New Roman"/>
          <w:szCs w:val="24"/>
        </w:rPr>
      </w:pPr>
      <w:r w:rsidRPr="00A27994">
        <w:rPr>
          <w:rFonts w:ascii="Times New Roman" w:hAnsi="Times New Roman"/>
          <w:szCs w:val="24"/>
        </w:rPr>
        <w:t>26.2.​ В случае выявления нарушений требований настоящих Правил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A27994" w:rsidRPr="00324FDF" w:rsidRDefault="00A27994" w:rsidP="00324FDF">
      <w:pPr>
        <w:ind w:right="-615" w:firstLine="709"/>
        <w:jc w:val="both"/>
        <w:rPr>
          <w:rFonts w:ascii="Times New Roman" w:hAnsi="Times New Roman"/>
          <w:szCs w:val="24"/>
        </w:rPr>
      </w:pPr>
      <w:r w:rsidRPr="00A27994">
        <w:rPr>
          <w:rFonts w:ascii="Times New Roman" w:hAnsi="Times New Roman"/>
          <w:szCs w:val="24"/>
        </w:rPr>
        <w:t>26.3.​ Ответственность за нарушение настоящих Правил предусмотрена законом Воронежской области от 31.12.2003 № 74-ОЗ «Об административных правонарушениях на территории Воронежской области».</w:t>
      </w:r>
    </w:p>
    <w:p w:rsidR="00A27994" w:rsidRPr="00A27994" w:rsidRDefault="00A27994" w:rsidP="00A27994">
      <w:pPr>
        <w:pStyle w:val="a3"/>
        <w:rPr>
          <w:rFonts w:ascii="Times New Roman" w:hAnsi="Times New Roman"/>
          <w:sz w:val="24"/>
          <w:szCs w:val="24"/>
        </w:rPr>
      </w:pPr>
      <w:r w:rsidRPr="00A27994">
        <w:rPr>
          <w:rFonts w:ascii="Times New Roman" w:hAnsi="Times New Roman"/>
          <w:sz w:val="24"/>
          <w:szCs w:val="24"/>
        </w:rPr>
        <w:t xml:space="preserve">Глава Ерышевского сельского поселения </w:t>
      </w:r>
    </w:p>
    <w:p w:rsidR="00A27994" w:rsidRPr="00A27994" w:rsidRDefault="00A27994" w:rsidP="00A27994">
      <w:pPr>
        <w:pStyle w:val="a3"/>
        <w:rPr>
          <w:rFonts w:ascii="Times New Roman" w:hAnsi="Times New Roman"/>
          <w:sz w:val="24"/>
          <w:szCs w:val="24"/>
        </w:rPr>
      </w:pPr>
      <w:r w:rsidRPr="00A27994">
        <w:rPr>
          <w:rFonts w:ascii="Times New Roman" w:hAnsi="Times New Roman"/>
          <w:sz w:val="24"/>
          <w:szCs w:val="24"/>
        </w:rPr>
        <w:lastRenderedPageBreak/>
        <w:t xml:space="preserve">Павловского муниципального района </w:t>
      </w:r>
    </w:p>
    <w:p w:rsidR="00A27994" w:rsidRPr="00A27994" w:rsidRDefault="00A27994" w:rsidP="00A27994">
      <w:pPr>
        <w:pStyle w:val="a3"/>
        <w:rPr>
          <w:rFonts w:ascii="Times New Roman" w:hAnsi="Times New Roman"/>
          <w:color w:val="1E1E1E"/>
          <w:sz w:val="24"/>
          <w:szCs w:val="24"/>
        </w:rPr>
      </w:pPr>
      <w:r w:rsidRPr="00A27994">
        <w:rPr>
          <w:rFonts w:ascii="Times New Roman" w:hAnsi="Times New Roman"/>
          <w:sz w:val="24"/>
          <w:szCs w:val="24"/>
        </w:rPr>
        <w:t>Воронежской области                                                                           Т.П.Быкова</w:t>
      </w:r>
    </w:p>
    <w:p w:rsidR="00A27994" w:rsidRPr="00A27994" w:rsidRDefault="00A27994" w:rsidP="00A27994">
      <w:pPr>
        <w:ind w:right="-615" w:firstLine="709"/>
        <w:jc w:val="both"/>
        <w:rPr>
          <w:rFonts w:ascii="Times New Roman" w:hAnsi="Times New Roman"/>
          <w:szCs w:val="24"/>
        </w:rPr>
      </w:pPr>
    </w:p>
    <w:p w:rsidR="00A27994" w:rsidRPr="00A27994" w:rsidRDefault="00A27994" w:rsidP="00A27994">
      <w:pPr>
        <w:pStyle w:val="a3"/>
        <w:rPr>
          <w:rFonts w:ascii="Times New Roman" w:hAnsi="Times New Roman"/>
          <w:sz w:val="24"/>
          <w:szCs w:val="24"/>
        </w:rPr>
      </w:pPr>
    </w:p>
    <w:sectPr w:rsidR="00A27994" w:rsidRPr="00A27994" w:rsidSect="00EC487E">
      <w:pgSz w:w="11906" w:h="16838" w:code="9"/>
      <w:pgMar w:top="1133"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00" w:rsidRDefault="00CF5000" w:rsidP="00736069">
      <w:pPr>
        <w:spacing w:after="0" w:line="240" w:lineRule="auto"/>
      </w:pPr>
      <w:r>
        <w:separator/>
      </w:r>
    </w:p>
  </w:endnote>
  <w:endnote w:type="continuationSeparator" w:id="1">
    <w:p w:rsidR="00CF5000" w:rsidRDefault="00CF5000" w:rsidP="0073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5433"/>
      <w:docPartObj>
        <w:docPartGallery w:val="Page Numbers (Bottom of Page)"/>
        <w:docPartUnique/>
      </w:docPartObj>
    </w:sdtPr>
    <w:sdtContent>
      <w:p w:rsidR="00A27994" w:rsidRDefault="008A596A">
        <w:pPr>
          <w:pStyle w:val="ac"/>
          <w:jc w:val="center"/>
        </w:pPr>
      </w:p>
    </w:sdtContent>
  </w:sdt>
  <w:p w:rsidR="00A27994" w:rsidRDefault="00A2799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00" w:rsidRDefault="00CF5000" w:rsidP="00736069">
      <w:pPr>
        <w:spacing w:after="0" w:line="240" w:lineRule="auto"/>
      </w:pPr>
      <w:r>
        <w:separator/>
      </w:r>
    </w:p>
  </w:footnote>
  <w:footnote w:type="continuationSeparator" w:id="1">
    <w:p w:rsidR="00CF5000" w:rsidRDefault="00CF5000" w:rsidP="0073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4">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5">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6">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7">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8">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9">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10">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11">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12">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13">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14">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15">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16">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17">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1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1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2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2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22">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23">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24">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25">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26">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27">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28">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29">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30">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31">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3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3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3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35">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36">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37">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38">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39">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F4A1C2E"/>
    <w:multiLevelType w:val="hybridMultilevel"/>
    <w:tmpl w:val="037E5974"/>
    <w:lvl w:ilvl="0" w:tplc="AE06CC8E">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9"/>
  </w:num>
  <w:num w:numId="3">
    <w:abstractNumId w:val="28"/>
  </w:num>
  <w:num w:numId="4">
    <w:abstractNumId w:val="16"/>
  </w:num>
  <w:num w:numId="5">
    <w:abstractNumId w:val="38"/>
  </w:num>
  <w:num w:numId="6">
    <w:abstractNumId w:val="22"/>
  </w:num>
  <w:num w:numId="7">
    <w:abstractNumId w:val="2"/>
  </w:num>
  <w:num w:numId="8">
    <w:abstractNumId w:val="15"/>
  </w:num>
  <w:num w:numId="9">
    <w:abstractNumId w:val="37"/>
  </w:num>
  <w:num w:numId="10">
    <w:abstractNumId w:val="36"/>
  </w:num>
  <w:num w:numId="11">
    <w:abstractNumId w:val="25"/>
  </w:num>
  <w:num w:numId="12">
    <w:abstractNumId w:val="7"/>
  </w:num>
  <w:num w:numId="13">
    <w:abstractNumId w:val="30"/>
  </w:num>
  <w:num w:numId="14">
    <w:abstractNumId w:val="21"/>
  </w:num>
  <w:num w:numId="15">
    <w:abstractNumId w:val="29"/>
  </w:num>
  <w:num w:numId="16">
    <w:abstractNumId w:val="13"/>
  </w:num>
  <w:num w:numId="17">
    <w:abstractNumId w:val="19"/>
  </w:num>
  <w:num w:numId="18">
    <w:abstractNumId w:val="3"/>
  </w:num>
  <w:num w:numId="19">
    <w:abstractNumId w:val="8"/>
  </w:num>
  <w:num w:numId="20">
    <w:abstractNumId w:val="31"/>
  </w:num>
  <w:num w:numId="21">
    <w:abstractNumId w:val="0"/>
  </w:num>
  <w:num w:numId="22">
    <w:abstractNumId w:val="24"/>
  </w:num>
  <w:num w:numId="23">
    <w:abstractNumId w:val="10"/>
  </w:num>
  <w:num w:numId="24">
    <w:abstractNumId w:val="12"/>
  </w:num>
  <w:num w:numId="25">
    <w:abstractNumId w:val="34"/>
  </w:num>
  <w:num w:numId="26">
    <w:abstractNumId w:val="11"/>
  </w:num>
  <w:num w:numId="27">
    <w:abstractNumId w:val="6"/>
  </w:num>
  <w:num w:numId="28">
    <w:abstractNumId w:val="26"/>
  </w:num>
  <w:num w:numId="29">
    <w:abstractNumId w:val="18"/>
  </w:num>
  <w:num w:numId="30">
    <w:abstractNumId w:val="5"/>
  </w:num>
  <w:num w:numId="31">
    <w:abstractNumId w:val="27"/>
  </w:num>
  <w:num w:numId="32">
    <w:abstractNumId w:val="9"/>
  </w:num>
  <w:num w:numId="33">
    <w:abstractNumId w:val="14"/>
  </w:num>
  <w:num w:numId="34">
    <w:abstractNumId w:val="35"/>
  </w:num>
  <w:num w:numId="35">
    <w:abstractNumId w:val="20"/>
  </w:num>
  <w:num w:numId="36">
    <w:abstractNumId w:val="1"/>
  </w:num>
  <w:num w:numId="37">
    <w:abstractNumId w:val="17"/>
  </w:num>
  <w:num w:numId="38">
    <w:abstractNumId w:val="4"/>
  </w:num>
  <w:num w:numId="39">
    <w:abstractNumId w:val="33"/>
  </w:num>
  <w:num w:numId="40">
    <w:abstractNumId w:val="23"/>
  </w:num>
  <w:num w:numId="41">
    <w:abstractNumId w:val="32"/>
  </w:num>
  <w:num w:numId="42">
    <w:abstractNumId w:val="42"/>
  </w:num>
  <w:num w:numId="43">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487E"/>
    <w:rsid w:val="00032D7C"/>
    <w:rsid w:val="00311BBF"/>
    <w:rsid w:val="00324FDF"/>
    <w:rsid w:val="0048275C"/>
    <w:rsid w:val="004B10C8"/>
    <w:rsid w:val="004D0309"/>
    <w:rsid w:val="004D298C"/>
    <w:rsid w:val="005B7C63"/>
    <w:rsid w:val="005E4082"/>
    <w:rsid w:val="00646B93"/>
    <w:rsid w:val="006950B3"/>
    <w:rsid w:val="006A7D14"/>
    <w:rsid w:val="00736069"/>
    <w:rsid w:val="00785619"/>
    <w:rsid w:val="007A2614"/>
    <w:rsid w:val="008A596A"/>
    <w:rsid w:val="00953B59"/>
    <w:rsid w:val="0095541E"/>
    <w:rsid w:val="00957D2D"/>
    <w:rsid w:val="00960082"/>
    <w:rsid w:val="00A27994"/>
    <w:rsid w:val="00A406A9"/>
    <w:rsid w:val="00AD1504"/>
    <w:rsid w:val="00BB728C"/>
    <w:rsid w:val="00BC3663"/>
    <w:rsid w:val="00C00640"/>
    <w:rsid w:val="00C033EA"/>
    <w:rsid w:val="00C64C6C"/>
    <w:rsid w:val="00C85F53"/>
    <w:rsid w:val="00C92594"/>
    <w:rsid w:val="00CF5000"/>
    <w:rsid w:val="00E50553"/>
    <w:rsid w:val="00EC487E"/>
    <w:rsid w:val="00F06459"/>
    <w:rsid w:val="00F07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1">
    <w:name w:val="heading 1"/>
    <w:basedOn w:val="a"/>
    <w:next w:val="a"/>
    <w:link w:val="10"/>
    <w:uiPriority w:val="9"/>
    <w:qFormat/>
    <w:rsid w:val="00A2799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27994"/>
    <w:pPr>
      <w:keepNext/>
      <w:autoSpaceDE w:val="0"/>
      <w:autoSpaceDN w:val="0"/>
      <w:spacing w:after="0" w:line="240" w:lineRule="auto"/>
      <w:outlineLvl w:val="1"/>
    </w:pPr>
    <w:rPr>
      <w:rFonts w:ascii="Times New Roman" w:hAnsi="Times New Roman"/>
      <w:b/>
      <w:bCs/>
      <w:sz w:val="22"/>
      <w:szCs w:val="22"/>
    </w:rPr>
  </w:style>
  <w:style w:type="paragraph" w:styleId="3">
    <w:name w:val="heading 3"/>
    <w:basedOn w:val="a"/>
    <w:next w:val="a"/>
    <w:link w:val="30"/>
    <w:uiPriority w:val="9"/>
    <w:semiHidden/>
    <w:unhideWhenUsed/>
    <w:qFormat/>
    <w:rsid w:val="00A27994"/>
    <w:pPr>
      <w:keepNext/>
      <w:keepLines/>
      <w:spacing w:before="200" w:after="0" w:line="240" w:lineRule="auto"/>
      <w:outlineLvl w:val="2"/>
    </w:pPr>
    <w:rPr>
      <w:rFonts w:asciiTheme="majorHAnsi" w:eastAsiaTheme="majorEastAsia" w:hAnsiTheme="majorHAnsi" w:cstheme="majorBidi"/>
      <w:b/>
      <w:bCs/>
      <w:color w:val="4F81BD" w:themeColor="accent1"/>
      <w:sz w:val="22"/>
      <w:szCs w:val="22"/>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27994"/>
    <w:rPr>
      <w:rFonts w:ascii="Times New Roman" w:hAnsi="Times New Roman"/>
      <w:b/>
      <w:bCs/>
      <w:szCs w:val="22"/>
    </w:rPr>
  </w:style>
  <w:style w:type="character" w:customStyle="1" w:styleId="30">
    <w:name w:val="Заголовок 3 Знак"/>
    <w:basedOn w:val="a0"/>
    <w:link w:val="3"/>
    <w:uiPriority w:val="9"/>
    <w:semiHidden/>
    <w:rsid w:val="00A27994"/>
    <w:rPr>
      <w:rFonts w:asciiTheme="majorHAnsi" w:eastAsiaTheme="majorEastAsia" w:hAnsiTheme="majorHAnsi" w:cstheme="majorBidi"/>
      <w:b/>
      <w:bCs/>
      <w:color w:val="4F81BD" w:themeColor="accent1"/>
      <w:szCs w:val="22"/>
    </w:rPr>
  </w:style>
  <w:style w:type="character" w:customStyle="1" w:styleId="60">
    <w:name w:val="Заголовок 6 Знак"/>
    <w:basedOn w:val="a0"/>
    <w:link w:val="6"/>
    <w:rsid w:val="00C64C6C"/>
    <w:rPr>
      <w:rFonts w:ascii="Times New Roman" w:hAnsi="Times New Roman"/>
      <w:b/>
    </w:rPr>
  </w:style>
  <w:style w:type="paragraph" w:styleId="a3">
    <w:name w:val="No Spacing"/>
    <w:uiPriority w:val="1"/>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uiPriority w:val="99"/>
    <w:rsid w:val="00EC487E"/>
  </w:style>
  <w:style w:type="character" w:styleId="a5">
    <w:name w:val="Hyperlink"/>
    <w:uiPriority w:val="99"/>
    <w:rsid w:val="00EC487E"/>
    <w:rPr>
      <w:color w:val="0000FF"/>
      <w:u w:val="single"/>
    </w:rPr>
  </w:style>
  <w:style w:type="table" w:styleId="11">
    <w:name w:val="Table Simple 1"/>
    <w:basedOn w:val="a1"/>
    <w:uiPriority w:val="99"/>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2">
    <w:name w:val="Без интервала1"/>
    <w:basedOn w:val="a"/>
    <w:rsid w:val="0095541E"/>
    <w:pPr>
      <w:spacing w:after="0" w:line="240" w:lineRule="auto"/>
    </w:pPr>
    <w:rPr>
      <w:rFonts w:ascii="Times New Roman" w:hAnsi="Times New Roman"/>
      <w:sz w:val="28"/>
    </w:rPr>
  </w:style>
  <w:style w:type="character" w:styleId="a8">
    <w:name w:val="Strong"/>
    <w:qFormat/>
    <w:rsid w:val="00C64C6C"/>
    <w:rPr>
      <w:rFonts w:ascii="Times New Roman" w:hAnsi="Times New Roman"/>
      <w:b/>
      <w:sz w:val="24"/>
    </w:rPr>
  </w:style>
  <w:style w:type="paragraph" w:customStyle="1" w:styleId="ConsPlusNormal">
    <w:name w:val="ConsPlusNormal"/>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5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 w:type="paragraph" w:customStyle="1" w:styleId="c1e5e7e8edf2e5f0e2e0ebe0">
    <w:name w:val="Бc1еe5зe7 иe8нedтf2еe5рf0вe2аe0лebаe0"/>
    <w:uiPriority w:val="99"/>
    <w:rsid w:val="00C033EA"/>
    <w:pPr>
      <w:autoSpaceDE w:val="0"/>
      <w:autoSpaceDN w:val="0"/>
      <w:adjustRightInd w:val="0"/>
      <w:spacing w:line="240" w:lineRule="auto"/>
    </w:pPr>
    <w:rPr>
      <w:rFonts w:cs="Calibri"/>
      <w:szCs w:val="22"/>
    </w:rPr>
  </w:style>
  <w:style w:type="paragraph" w:customStyle="1" w:styleId="c0e1e7e0f6f1efe8f1eae0">
    <w:name w:val="Аc0бe1зe7аe0цf6 сf1пefиe8сf1кeaаe0"/>
    <w:basedOn w:val="cee1fbf7edfbe9"/>
    <w:uiPriority w:val="99"/>
    <w:rsid w:val="00C033EA"/>
    <w:pPr>
      <w:spacing w:line="240" w:lineRule="auto"/>
      <w:ind w:left="720"/>
      <w:contextualSpacing/>
    </w:pPr>
    <w:rPr>
      <w:rFonts w:ascii="Times New Roman" w:hAnsi="Times New Roman" w:cs="Times New Roman"/>
      <w:sz w:val="20"/>
      <w:szCs w:val="20"/>
    </w:rPr>
  </w:style>
  <w:style w:type="paragraph" w:customStyle="1" w:styleId="c7e0e3eeebeee2eeea2">
    <w:name w:val="Зc7аe0гe3оeeлebоeeвe2оeeкea 2"/>
    <w:basedOn w:val="cee1fbf7edfbe9"/>
    <w:next w:val="cee1fbf7edfbe9"/>
    <w:uiPriority w:val="99"/>
    <w:rsid w:val="00C033EA"/>
    <w:pPr>
      <w:spacing w:line="240" w:lineRule="auto"/>
      <w:jc w:val="center"/>
      <w:outlineLvl w:val="1"/>
    </w:pPr>
    <w:rPr>
      <w:rFonts w:ascii="Times New Roman" w:hAnsi="Times New Roman" w:cs="Times New Roman"/>
      <w:b/>
      <w:bCs/>
      <w:sz w:val="20"/>
      <w:szCs w:val="20"/>
    </w:rPr>
  </w:style>
  <w:style w:type="character" w:customStyle="1" w:styleId="cef1edeee2edeee9f8f0e8f4f2e0e1e7e0f6e0">
    <w:name w:val="Оceсf1нedоeeвe2нedоeeйe9 шf8рf0иe8фf4тf2 аe0бe1зe7аe0цf6аe0"/>
    <w:uiPriority w:val="99"/>
    <w:rsid w:val="00C033EA"/>
    <w:rPr>
      <w:rFonts w:ascii="Times New Roman" w:hAnsi="Times New Roman" w:cs="Times New Roman"/>
      <w:sz w:val="20"/>
      <w:szCs w:val="20"/>
    </w:rPr>
  </w:style>
  <w:style w:type="paragraph" w:styleId="ae">
    <w:name w:val="List Paragraph"/>
    <w:basedOn w:val="a"/>
    <w:uiPriority w:val="34"/>
    <w:qFormat/>
    <w:rsid w:val="0048275C"/>
    <w:pPr>
      <w:ind w:left="720"/>
      <w:contextualSpacing/>
    </w:pPr>
    <w:rPr>
      <w:sz w:val="22"/>
    </w:rPr>
  </w:style>
  <w:style w:type="paragraph" w:customStyle="1" w:styleId="af">
    <w:name w:val="Содержимое врезки"/>
    <w:basedOn w:val="a"/>
    <w:rsid w:val="00F06459"/>
    <w:pPr>
      <w:suppressAutoHyphens/>
      <w:spacing w:after="0" w:line="240" w:lineRule="auto"/>
    </w:pPr>
    <w:rPr>
      <w:rFonts w:ascii="Times New Roman" w:hAnsi="Times New Roman"/>
      <w:sz w:val="20"/>
      <w:lang w:eastAsia="zh-CN"/>
    </w:rPr>
  </w:style>
  <w:style w:type="character" w:customStyle="1" w:styleId="apple-converted-space">
    <w:name w:val="apple-converted-space"/>
    <w:basedOn w:val="a0"/>
    <w:rsid w:val="00A27994"/>
  </w:style>
  <w:style w:type="paragraph" w:styleId="21">
    <w:name w:val="toc 2"/>
    <w:basedOn w:val="a"/>
    <w:next w:val="a"/>
    <w:autoRedefine/>
    <w:uiPriority w:val="39"/>
    <w:unhideWhenUsed/>
    <w:qFormat/>
    <w:rsid w:val="00A27994"/>
    <w:pPr>
      <w:spacing w:after="100" w:line="240" w:lineRule="auto"/>
      <w:ind w:left="220"/>
    </w:pPr>
    <w:rPr>
      <w:rFonts w:ascii="Times New Roman" w:eastAsiaTheme="minorEastAsia" w:hAnsi="Times New Roman"/>
      <w:sz w:val="22"/>
      <w:szCs w:val="22"/>
    </w:rPr>
  </w:style>
  <w:style w:type="paragraph" w:styleId="af0">
    <w:name w:val="TOC Heading"/>
    <w:basedOn w:val="1"/>
    <w:next w:val="a"/>
    <w:uiPriority w:val="39"/>
    <w:unhideWhenUsed/>
    <w:qFormat/>
    <w:rsid w:val="00A27994"/>
    <w:pPr>
      <w:spacing w:line="276" w:lineRule="auto"/>
      <w:outlineLvl w:val="9"/>
    </w:pPr>
  </w:style>
  <w:style w:type="paragraph" w:styleId="13">
    <w:name w:val="toc 1"/>
    <w:basedOn w:val="a"/>
    <w:next w:val="a"/>
    <w:autoRedefine/>
    <w:uiPriority w:val="39"/>
    <w:unhideWhenUsed/>
    <w:qFormat/>
    <w:rsid w:val="00A27994"/>
    <w:pPr>
      <w:spacing w:after="100"/>
    </w:pPr>
    <w:rPr>
      <w:rFonts w:asciiTheme="majorHAnsi" w:eastAsiaTheme="minorEastAsia" w:hAnsiTheme="maj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27189</Words>
  <Characters>154981</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2022-09-07T07:08:00Z</dcterms:created>
  <dcterms:modified xsi:type="dcterms:W3CDTF">2022-09-07T07:08:00Z</dcterms:modified>
</cp:coreProperties>
</file>