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C" w:rsidRDefault="00982E38" w:rsidP="00CF3DA5">
      <w:pPr>
        <w:pStyle w:val="ad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C0B8C" w:rsidRPr="0031721A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1A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CF3DA5" w:rsidRPr="0031721A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1A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31721A" w:rsidRDefault="0031721A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1A"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="00CF3DA5" w:rsidRPr="003172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DA5" w:rsidRPr="0031721A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1A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31721A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1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31721A" w:rsidRDefault="00CF3DA5" w:rsidP="00CF3DA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F3DA5" w:rsidRPr="0031721A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1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F3DA5" w:rsidRPr="0031721A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31721A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31721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1721A" w:rsidRPr="0031721A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982E38" w:rsidRPr="0031721A">
        <w:rPr>
          <w:rFonts w:ascii="Times New Roman" w:hAnsi="Times New Roman" w:cs="Times New Roman"/>
          <w:sz w:val="28"/>
          <w:szCs w:val="28"/>
          <w:u w:val="single"/>
        </w:rPr>
        <w:t>.12.2017г.</w:t>
      </w:r>
      <w:r w:rsidR="00C454D3" w:rsidRPr="003172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1721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82E38" w:rsidRPr="00317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CED">
        <w:rPr>
          <w:rFonts w:ascii="Times New Roman" w:hAnsi="Times New Roman" w:cs="Times New Roman"/>
          <w:sz w:val="28"/>
          <w:szCs w:val="28"/>
          <w:u w:val="single"/>
        </w:rPr>
        <w:t>157</w:t>
      </w:r>
      <w:r w:rsidR="00982E38" w:rsidRPr="0031721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F3DA5" w:rsidRPr="0031721A" w:rsidRDefault="00C454D3" w:rsidP="00CF3DA5">
      <w:pPr>
        <w:pStyle w:val="ad"/>
        <w:rPr>
          <w:rFonts w:ascii="Times New Roman" w:hAnsi="Times New Roman" w:cs="Times New Roman"/>
          <w:sz w:val="28"/>
          <w:szCs w:val="28"/>
        </w:rPr>
      </w:pPr>
      <w:r w:rsidRPr="0031721A">
        <w:rPr>
          <w:rFonts w:ascii="Times New Roman" w:hAnsi="Times New Roman" w:cs="Times New Roman"/>
          <w:sz w:val="28"/>
          <w:szCs w:val="28"/>
        </w:rPr>
        <w:t xml:space="preserve">       </w:t>
      </w:r>
      <w:r w:rsidR="00CF3DA5" w:rsidRPr="0031721A">
        <w:rPr>
          <w:rFonts w:ascii="Times New Roman" w:hAnsi="Times New Roman" w:cs="Times New Roman"/>
          <w:sz w:val="28"/>
          <w:szCs w:val="28"/>
        </w:rPr>
        <w:t xml:space="preserve">с. </w:t>
      </w:r>
      <w:r w:rsidR="0031721A" w:rsidRPr="0031721A">
        <w:rPr>
          <w:rFonts w:ascii="Times New Roman" w:hAnsi="Times New Roman" w:cs="Times New Roman"/>
          <w:sz w:val="28"/>
          <w:szCs w:val="28"/>
        </w:rPr>
        <w:t>Ерышевка</w:t>
      </w:r>
    </w:p>
    <w:p w:rsidR="004A6296" w:rsidRPr="0031721A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85DEC" w:rsidRPr="0031721A" w:rsidRDefault="00B85DEC" w:rsidP="00B85DE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21A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народных депутатов </w:t>
      </w:r>
      <w:r w:rsidR="0031721A">
        <w:rPr>
          <w:rFonts w:ascii="Times New Roman" w:hAnsi="Times New Roman" w:cs="Times New Roman"/>
          <w:sz w:val="28"/>
          <w:szCs w:val="28"/>
        </w:rPr>
        <w:t>Ерышевского</w:t>
      </w:r>
      <w:r w:rsidRPr="0031721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31721A">
        <w:rPr>
          <w:rFonts w:ascii="Times New Roman" w:hAnsi="Times New Roman" w:cs="Times New Roman"/>
          <w:sz w:val="28"/>
          <w:szCs w:val="28"/>
        </w:rPr>
        <w:t>е</w:t>
      </w:r>
      <w:r w:rsidRPr="0031721A">
        <w:rPr>
          <w:rFonts w:ascii="Times New Roman" w:hAnsi="Times New Roman" w:cs="Times New Roman"/>
          <w:sz w:val="28"/>
          <w:szCs w:val="28"/>
        </w:rPr>
        <w:t>ления от 2</w:t>
      </w:r>
      <w:r w:rsidR="00C454D3" w:rsidRPr="0031721A">
        <w:rPr>
          <w:rFonts w:ascii="Times New Roman" w:hAnsi="Times New Roman" w:cs="Times New Roman"/>
          <w:sz w:val="28"/>
          <w:szCs w:val="28"/>
        </w:rPr>
        <w:t>7</w:t>
      </w:r>
      <w:r w:rsidRPr="0031721A">
        <w:rPr>
          <w:rFonts w:ascii="Times New Roman" w:hAnsi="Times New Roman" w:cs="Times New Roman"/>
          <w:sz w:val="28"/>
          <w:szCs w:val="28"/>
        </w:rPr>
        <w:t xml:space="preserve">.04.2016 г. № </w:t>
      </w:r>
      <w:r w:rsidR="00C454D3" w:rsidRPr="0031721A">
        <w:rPr>
          <w:rFonts w:ascii="Times New Roman" w:hAnsi="Times New Roman" w:cs="Times New Roman"/>
          <w:sz w:val="28"/>
          <w:szCs w:val="28"/>
        </w:rPr>
        <w:t>50</w:t>
      </w:r>
      <w:r w:rsidRPr="0031721A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ar35" w:history="1">
        <w:r w:rsidR="008F4510" w:rsidRPr="003172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1721A">
        <w:rPr>
          <w:rFonts w:ascii="Times New Roman" w:hAnsi="Times New Roman" w:cs="Times New Roman"/>
          <w:sz w:val="28"/>
          <w:szCs w:val="28"/>
        </w:rPr>
        <w:t xml:space="preserve"> о  порядке представления лицами, замещающими муниц</w:t>
      </w:r>
      <w:r w:rsidRPr="0031721A">
        <w:rPr>
          <w:rFonts w:ascii="Times New Roman" w:hAnsi="Times New Roman" w:cs="Times New Roman"/>
          <w:sz w:val="28"/>
          <w:szCs w:val="28"/>
        </w:rPr>
        <w:t>и</w:t>
      </w:r>
      <w:r w:rsidRPr="0031721A">
        <w:rPr>
          <w:rFonts w:ascii="Times New Roman" w:hAnsi="Times New Roman" w:cs="Times New Roman"/>
          <w:sz w:val="28"/>
          <w:szCs w:val="28"/>
        </w:rPr>
        <w:t xml:space="preserve">пальные должности в </w:t>
      </w:r>
      <w:r w:rsidR="0031721A">
        <w:rPr>
          <w:rFonts w:ascii="Times New Roman" w:hAnsi="Times New Roman" w:cs="Times New Roman"/>
          <w:sz w:val="28"/>
          <w:szCs w:val="28"/>
        </w:rPr>
        <w:t>Ерышевском</w:t>
      </w:r>
      <w:r w:rsidRPr="0031721A">
        <w:rPr>
          <w:rFonts w:ascii="Times New Roman" w:hAnsi="Times New Roman" w:cs="Times New Roman"/>
          <w:sz w:val="28"/>
          <w:szCs w:val="28"/>
        </w:rPr>
        <w:t xml:space="preserve"> сельском пос</w:t>
      </w:r>
      <w:r w:rsidRPr="0031721A">
        <w:rPr>
          <w:rFonts w:ascii="Times New Roman" w:hAnsi="Times New Roman" w:cs="Times New Roman"/>
          <w:sz w:val="28"/>
          <w:szCs w:val="28"/>
        </w:rPr>
        <w:t>е</w:t>
      </w:r>
      <w:r w:rsidRPr="0031721A">
        <w:rPr>
          <w:rFonts w:ascii="Times New Roman" w:hAnsi="Times New Roman" w:cs="Times New Roman"/>
          <w:sz w:val="28"/>
          <w:szCs w:val="28"/>
        </w:rPr>
        <w:t>лении, сведений о доходах, расходах, об имуществе и обязательствах   имущественного характера</w:t>
      </w:r>
      <w:r w:rsidR="008F4510" w:rsidRPr="0031721A">
        <w:rPr>
          <w:rFonts w:ascii="Times New Roman" w:hAnsi="Times New Roman" w:cs="Times New Roman"/>
          <w:sz w:val="28"/>
          <w:szCs w:val="28"/>
        </w:rPr>
        <w:t>»</w:t>
      </w:r>
    </w:p>
    <w:p w:rsidR="007E7189" w:rsidRPr="00CF2605" w:rsidRDefault="007E7189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1870" w:rsidRPr="00CF2605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855428" w:rsidRDefault="00855428" w:rsidP="0085542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C454D3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а основании </w:t>
      </w:r>
      <w:r>
        <w:rPr>
          <w:rFonts w:ascii="Times New Roman" w:hAnsi="Times New Roman" w:cs="Times New Roman"/>
          <w:b w:val="0"/>
          <w:sz w:val="26"/>
          <w:szCs w:val="26"/>
        </w:rPr>
        <w:t>Ф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едерального закона от 25.12.2008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273-</w:t>
      </w:r>
      <w:r>
        <w:rPr>
          <w:rFonts w:ascii="Times New Roman" w:hAnsi="Times New Roman" w:cs="Times New Roman"/>
          <w:b w:val="0"/>
          <w:sz w:val="26"/>
          <w:szCs w:val="26"/>
        </w:rPr>
        <w:t>ФЗ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противодействии коррупции»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4D21D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 от 02.06.20017г №45-</w:t>
      </w:r>
      <w:r>
        <w:rPr>
          <w:rFonts w:ascii="Times New Roman" w:hAnsi="Times New Roman" w:cs="Times New Roman"/>
          <w:b w:val="0"/>
          <w:sz w:val="26"/>
          <w:szCs w:val="26"/>
        </w:rPr>
        <w:t>ОЗ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образований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области, сведений о доходах,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расходах, об имуществе и обязательствах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имущественного характ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ра» 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и в целях приведения муниципальн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правов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акт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в соответствие с действу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ю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щим законодательством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Совет народных депутатов </w:t>
      </w:r>
      <w:r w:rsidR="0031721A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</w:p>
    <w:p w:rsidR="004650FD" w:rsidRPr="00CF2605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CF2605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>РЕШИЛ</w:t>
      </w:r>
      <w:r w:rsidR="005A4932" w:rsidRPr="00CF2605">
        <w:rPr>
          <w:rFonts w:ascii="Times New Roman" w:hAnsi="Times New Roman" w:cs="Times New Roman"/>
          <w:sz w:val="26"/>
          <w:szCs w:val="26"/>
        </w:rPr>
        <w:t>:</w:t>
      </w:r>
    </w:p>
    <w:p w:rsidR="00987ECC" w:rsidRPr="00CF2605" w:rsidRDefault="00987ECC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B85DEC" w:rsidRDefault="00B85DEC" w:rsidP="00B85DEC">
      <w:pPr>
        <w:pStyle w:val="a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5DEC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</w:t>
      </w:r>
      <w:r w:rsidRPr="00B85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31721A">
        <w:rPr>
          <w:rFonts w:ascii="Times New Roman" w:hAnsi="Times New Roman" w:cs="Times New Roman"/>
          <w:sz w:val="26"/>
          <w:szCs w:val="26"/>
        </w:rPr>
        <w:t>Ерышевского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C454D3">
        <w:rPr>
          <w:rFonts w:ascii="Times New Roman" w:hAnsi="Times New Roman" w:cs="Times New Roman"/>
          <w:sz w:val="26"/>
          <w:szCs w:val="26"/>
        </w:rPr>
        <w:t>7</w:t>
      </w:r>
      <w:r w:rsidRPr="00B85DEC">
        <w:rPr>
          <w:rFonts w:ascii="Times New Roman" w:hAnsi="Times New Roman" w:cs="Times New Roman"/>
          <w:sz w:val="26"/>
          <w:szCs w:val="26"/>
        </w:rPr>
        <w:t xml:space="preserve">.04.2016 г. </w:t>
      </w:r>
      <w:r w:rsidR="00C454D3">
        <w:rPr>
          <w:rFonts w:ascii="Times New Roman" w:hAnsi="Times New Roman" w:cs="Times New Roman"/>
          <w:sz w:val="26"/>
          <w:szCs w:val="26"/>
        </w:rPr>
        <w:t>№ 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«</w:t>
      </w:r>
      <w:hyperlink w:anchor="Par35" w:history="1">
        <w:r w:rsidRPr="00B85DEC">
          <w:rPr>
            <w:rFonts w:ascii="Times New Roman" w:hAnsi="Times New Roman" w:cs="Times New Roman"/>
            <w:sz w:val="26"/>
            <w:szCs w:val="26"/>
          </w:rPr>
          <w:t>Положени</w:t>
        </w:r>
        <w:r w:rsidR="00855428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B85DEC">
        <w:rPr>
          <w:rFonts w:ascii="Times New Roman" w:hAnsi="Times New Roman" w:cs="Times New Roman"/>
          <w:sz w:val="26"/>
          <w:szCs w:val="26"/>
        </w:rPr>
        <w:t xml:space="preserve"> о  порядке представления лиц</w:t>
      </w:r>
      <w:r w:rsidRPr="00B85DEC">
        <w:rPr>
          <w:rFonts w:ascii="Times New Roman" w:hAnsi="Times New Roman" w:cs="Times New Roman"/>
          <w:sz w:val="26"/>
          <w:szCs w:val="26"/>
        </w:rPr>
        <w:t>а</w:t>
      </w:r>
      <w:r w:rsidRPr="00B85DEC">
        <w:rPr>
          <w:rFonts w:ascii="Times New Roman" w:hAnsi="Times New Roman" w:cs="Times New Roman"/>
          <w:sz w:val="26"/>
          <w:szCs w:val="26"/>
        </w:rPr>
        <w:t xml:space="preserve">ми, замещающими муниципальные должности в </w:t>
      </w:r>
      <w:r w:rsidR="0031721A">
        <w:rPr>
          <w:rFonts w:ascii="Times New Roman" w:hAnsi="Times New Roman" w:cs="Times New Roman"/>
          <w:sz w:val="26"/>
          <w:szCs w:val="26"/>
        </w:rPr>
        <w:t>Ерышевском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сельском поселении, св</w:t>
      </w:r>
      <w:r w:rsidRPr="00B85DEC"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 xml:space="preserve">дений о доходах, расходах, об имуществе и обязательствах    </w:t>
      </w:r>
      <w:r w:rsidR="008F4510">
        <w:rPr>
          <w:rFonts w:ascii="Times New Roman" w:hAnsi="Times New Roman" w:cs="Times New Roman"/>
          <w:sz w:val="26"/>
          <w:szCs w:val="26"/>
        </w:rPr>
        <w:t>и</w:t>
      </w:r>
      <w:r w:rsidRPr="00B85DEC">
        <w:rPr>
          <w:rFonts w:ascii="Times New Roman" w:hAnsi="Times New Roman" w:cs="Times New Roman"/>
          <w:sz w:val="26"/>
          <w:szCs w:val="26"/>
        </w:rPr>
        <w:t>мущественного характ</w:t>
      </w:r>
      <w:r w:rsidRPr="00B85DEC"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>ра</w:t>
      </w:r>
      <w:r w:rsidR="00855428">
        <w:rPr>
          <w:rFonts w:ascii="Times New Roman" w:hAnsi="Times New Roman" w:cs="Times New Roman"/>
          <w:sz w:val="26"/>
          <w:szCs w:val="26"/>
        </w:rPr>
        <w:t>».</w:t>
      </w:r>
    </w:p>
    <w:p w:rsidR="005A4932" w:rsidRPr="00CF2605" w:rsidRDefault="0031721A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F2605" w:rsidRPr="00CF2605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CF2605">
        <w:rPr>
          <w:rFonts w:ascii="Times New Roman" w:hAnsi="Times New Roman" w:cs="Times New Roman"/>
          <w:sz w:val="26"/>
          <w:szCs w:val="26"/>
        </w:rPr>
        <w:t>Контроль за исполнени</w:t>
      </w:r>
      <w:r w:rsidR="00CF3DA5" w:rsidRPr="00CF2605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="00296227" w:rsidRPr="00CF2605">
        <w:rPr>
          <w:rFonts w:ascii="Times New Roman" w:hAnsi="Times New Roman" w:cs="Times New Roman"/>
          <w:sz w:val="26"/>
          <w:szCs w:val="26"/>
        </w:rPr>
        <w:t>.</w:t>
      </w:r>
    </w:p>
    <w:p w:rsidR="00B83898" w:rsidRPr="00CF2605" w:rsidRDefault="0031721A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7E77" w:rsidRPr="00CF2605">
        <w:rPr>
          <w:rFonts w:ascii="Times New Roman" w:hAnsi="Times New Roman" w:cs="Times New Roman"/>
          <w:sz w:val="26"/>
          <w:szCs w:val="26"/>
        </w:rPr>
        <w:t>.</w:t>
      </w:r>
      <w:r w:rsidR="00CF2605" w:rsidRPr="00CF2605">
        <w:rPr>
          <w:rFonts w:ascii="Times New Roman" w:hAnsi="Times New Roman" w:cs="Times New Roman"/>
          <w:sz w:val="26"/>
          <w:szCs w:val="26"/>
        </w:rPr>
        <w:t xml:space="preserve">  </w:t>
      </w:r>
      <w:r w:rsidR="009C0B8C" w:rsidRPr="00CF2605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r>
        <w:rPr>
          <w:rFonts w:ascii="Times New Roman" w:hAnsi="Times New Roman" w:cs="Times New Roman"/>
          <w:sz w:val="26"/>
          <w:szCs w:val="26"/>
        </w:rPr>
        <w:t xml:space="preserve">Ерышевского </w:t>
      </w:r>
      <w:r w:rsidR="009C0B8C" w:rsidRPr="00CF2605">
        <w:rPr>
          <w:rFonts w:ascii="Times New Roman" w:hAnsi="Times New Roman" w:cs="Times New Roman"/>
          <w:sz w:val="26"/>
          <w:szCs w:val="26"/>
        </w:rPr>
        <w:t>сел</w:t>
      </w:r>
      <w:r w:rsidR="009C0B8C" w:rsidRPr="00CF2605">
        <w:rPr>
          <w:rFonts w:ascii="Times New Roman" w:hAnsi="Times New Roman" w:cs="Times New Roman"/>
          <w:sz w:val="26"/>
          <w:szCs w:val="26"/>
        </w:rPr>
        <w:t>ь</w:t>
      </w:r>
      <w:r w:rsidR="009C0B8C" w:rsidRPr="00CF2605">
        <w:rPr>
          <w:rFonts w:ascii="Times New Roman" w:hAnsi="Times New Roman" w:cs="Times New Roman"/>
          <w:sz w:val="26"/>
          <w:szCs w:val="26"/>
        </w:rPr>
        <w:t>ского поселения Павловского муниципального района Воронежской области.</w:t>
      </w:r>
    </w:p>
    <w:p w:rsidR="00DD4150" w:rsidRPr="00CF2605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0338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1721A">
        <w:rPr>
          <w:rFonts w:ascii="Times New Roman" w:hAnsi="Times New Roman" w:cs="Times New Roman"/>
          <w:sz w:val="26"/>
          <w:szCs w:val="26"/>
        </w:rPr>
        <w:t>Ерышевского</w:t>
      </w:r>
      <w:r w:rsidR="006C03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DEC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</w:t>
      </w:r>
      <w:r w:rsidR="006C03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454D3">
        <w:rPr>
          <w:rFonts w:ascii="Times New Roman" w:hAnsi="Times New Roman" w:cs="Times New Roman"/>
          <w:sz w:val="26"/>
          <w:szCs w:val="26"/>
        </w:rPr>
        <w:t xml:space="preserve"> </w:t>
      </w:r>
      <w:r w:rsidRPr="00CF2605">
        <w:rPr>
          <w:rFonts w:ascii="Times New Roman" w:hAnsi="Times New Roman" w:cs="Times New Roman"/>
          <w:sz w:val="26"/>
          <w:szCs w:val="26"/>
        </w:rPr>
        <w:t xml:space="preserve"> </w:t>
      </w:r>
      <w:r w:rsidR="0031721A">
        <w:rPr>
          <w:rFonts w:ascii="Times New Roman" w:hAnsi="Times New Roman" w:cs="Times New Roman"/>
          <w:sz w:val="26"/>
          <w:szCs w:val="26"/>
        </w:rPr>
        <w:t>Т.П.Быкова</w:t>
      </w:r>
    </w:p>
    <w:p w:rsidR="00B85DEC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CF2605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46B2" w:rsidRDefault="004650FD" w:rsidP="006C033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D446B2" w:rsidRPr="007D28A8" w:rsidRDefault="004650FD" w:rsidP="00D446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46B2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446B2" w:rsidRPr="007D28A8">
        <w:rPr>
          <w:rFonts w:ascii="Times New Roman" w:eastAsia="Times New Roman" w:hAnsi="Times New Roman" w:cs="Times New Roman"/>
          <w:bCs/>
          <w:sz w:val="26"/>
          <w:szCs w:val="26"/>
        </w:rPr>
        <w:t>А К Т</w:t>
      </w:r>
    </w:p>
    <w:p w:rsidR="00D446B2" w:rsidRPr="007D28A8" w:rsidRDefault="00D446B2" w:rsidP="00D446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bCs/>
          <w:sz w:val="26"/>
          <w:szCs w:val="26"/>
        </w:rPr>
        <w:t>об обнародовании</w:t>
      </w:r>
    </w:p>
    <w:p w:rsidR="00D446B2" w:rsidRPr="007D28A8" w:rsidRDefault="00D446B2" w:rsidP="00D4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решения Совета народных депутатов Ерышевского сельского поселения Павловского муниципального </w:t>
      </w:r>
      <w:r w:rsidRPr="00D446B2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от 26.12.2017 г. №157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D446B2">
        <w:rPr>
          <w:rFonts w:ascii="Times New Roman" w:eastAsia="Times New Roman" w:hAnsi="Times New Roman" w:cs="Times New Roman"/>
          <w:sz w:val="26"/>
          <w:szCs w:val="24"/>
        </w:rPr>
        <w:t>О признании утратившим силу решения Совета народных депутатов Ерышевского сельского посел</w:t>
      </w:r>
      <w:r w:rsidRPr="00D446B2">
        <w:rPr>
          <w:rFonts w:ascii="Times New Roman" w:eastAsia="Times New Roman" w:hAnsi="Times New Roman" w:cs="Times New Roman"/>
          <w:sz w:val="26"/>
          <w:szCs w:val="24"/>
        </w:rPr>
        <w:t>е</w:t>
      </w:r>
      <w:r w:rsidRPr="00D446B2">
        <w:rPr>
          <w:rFonts w:ascii="Times New Roman" w:eastAsia="Times New Roman" w:hAnsi="Times New Roman" w:cs="Times New Roman"/>
          <w:sz w:val="26"/>
          <w:szCs w:val="24"/>
        </w:rPr>
        <w:t>ния от 27.04.2016г. №50 «Положение о порядке представления лицами, замещающими муниципальные должности в Ерышевском сельском поселении, сведений о доходах, расходах, об имуществе и обязательствах имущественного характера»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446B2" w:rsidRPr="007D28A8" w:rsidRDefault="00D446B2" w:rsidP="00D4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46B2" w:rsidRPr="007D28A8" w:rsidRDefault="00D446B2" w:rsidP="00D4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6B2">
        <w:rPr>
          <w:rFonts w:ascii="Times New Roman" w:eastAsia="Times New Roman" w:hAnsi="Times New Roman" w:cs="Times New Roman"/>
          <w:sz w:val="26"/>
          <w:szCs w:val="26"/>
        </w:rPr>
        <w:t>от  26 декабря 2017 года</w:t>
      </w:r>
      <w:r w:rsidRPr="00D446B2">
        <w:rPr>
          <w:rFonts w:ascii="Times New Roman" w:eastAsia="Times New Roman" w:hAnsi="Times New Roman" w:cs="Times New Roman"/>
          <w:sz w:val="26"/>
          <w:szCs w:val="26"/>
        </w:rPr>
        <w:tab/>
      </w:r>
      <w:r w:rsidRPr="00D446B2">
        <w:rPr>
          <w:rFonts w:ascii="Times New Roman" w:eastAsia="Times New Roman" w:hAnsi="Times New Roman" w:cs="Times New Roman"/>
          <w:sz w:val="26"/>
          <w:szCs w:val="26"/>
        </w:rPr>
        <w:tab/>
      </w:r>
      <w:r w:rsidRPr="00D446B2">
        <w:rPr>
          <w:rFonts w:ascii="Times New Roman" w:eastAsia="Times New Roman" w:hAnsi="Times New Roman" w:cs="Times New Roman"/>
          <w:sz w:val="26"/>
          <w:szCs w:val="26"/>
        </w:rPr>
        <w:tab/>
      </w:r>
      <w:r w:rsidRPr="00D446B2">
        <w:rPr>
          <w:rFonts w:ascii="Times New Roman" w:eastAsia="Times New Roman" w:hAnsi="Times New Roman" w:cs="Times New Roman"/>
          <w:sz w:val="26"/>
          <w:szCs w:val="26"/>
        </w:rPr>
        <w:tab/>
      </w:r>
      <w:r w:rsidRPr="00D446B2">
        <w:rPr>
          <w:rFonts w:ascii="Times New Roman" w:eastAsia="Times New Roman" w:hAnsi="Times New Roman" w:cs="Times New Roman"/>
          <w:sz w:val="26"/>
          <w:szCs w:val="26"/>
        </w:rPr>
        <w:tab/>
      </w:r>
      <w:r w:rsidRPr="00D446B2">
        <w:rPr>
          <w:rFonts w:ascii="Times New Roman" w:eastAsia="Times New Roman" w:hAnsi="Times New Roman" w:cs="Times New Roman"/>
          <w:sz w:val="26"/>
          <w:szCs w:val="26"/>
        </w:rPr>
        <w:tab/>
      </w:r>
      <w:r w:rsidRPr="00D446B2">
        <w:rPr>
          <w:rFonts w:ascii="Times New Roman" w:eastAsia="Times New Roman" w:hAnsi="Times New Roman" w:cs="Times New Roman"/>
          <w:sz w:val="26"/>
          <w:szCs w:val="26"/>
        </w:rPr>
        <w:tab/>
      </w:r>
      <w:r w:rsidRPr="00D446B2">
        <w:rPr>
          <w:rFonts w:ascii="Times New Roman" w:eastAsia="Times New Roman" w:hAnsi="Times New Roman" w:cs="Times New Roman"/>
          <w:sz w:val="26"/>
          <w:szCs w:val="26"/>
        </w:rPr>
        <w:tab/>
        <w:t>№43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с. Ерышевка</w:t>
      </w: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46B2" w:rsidRPr="007D28A8" w:rsidRDefault="00D446B2" w:rsidP="00D4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D446B2" w:rsidRPr="007D28A8" w:rsidRDefault="00D446B2" w:rsidP="00D446B2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Букреева Людмила Ивановна – специалист 1 категории администрации Ерышевского сельского поселения, председатель комиссии; </w:t>
      </w:r>
    </w:p>
    <w:p w:rsidR="00D446B2" w:rsidRPr="007D28A8" w:rsidRDefault="00D446B2" w:rsidP="00D446B2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D446B2" w:rsidRPr="007D28A8" w:rsidRDefault="00D446B2" w:rsidP="00D446B2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Черемисина Антонина Ивановна- старший инспектор администрации Ерышевского сельского поселения, секретарь комиссии;</w:t>
      </w:r>
    </w:p>
    <w:p w:rsidR="00D446B2" w:rsidRPr="007D28A8" w:rsidRDefault="00D446B2" w:rsidP="00D446B2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Григорьева Ольга Васильевна – директор МУК Ерышевское «Культурно-досуговое объединение», член комиссии;</w:t>
      </w:r>
    </w:p>
    <w:p w:rsidR="00D446B2" w:rsidRPr="007D28A8" w:rsidRDefault="00D446B2" w:rsidP="00D446B2">
      <w:pPr>
        <w:numPr>
          <w:ilvl w:val="0"/>
          <w:numId w:val="4"/>
        </w:numPr>
        <w:tabs>
          <w:tab w:val="clear" w:pos="720"/>
          <w:tab w:val="num" w:pos="60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Тринкинец Валентина Егоровна – заведующая библиотекой, член комиссии;</w:t>
      </w:r>
    </w:p>
    <w:p w:rsidR="00D446B2" w:rsidRPr="007D28A8" w:rsidRDefault="00D446B2" w:rsidP="00D4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        составила настоящий акт в</w:t>
      </w:r>
      <w:r w:rsidRPr="00D446B2">
        <w:rPr>
          <w:rFonts w:ascii="Times New Roman" w:eastAsia="Times New Roman" w:hAnsi="Times New Roman" w:cs="Times New Roman"/>
          <w:sz w:val="26"/>
          <w:szCs w:val="26"/>
        </w:rPr>
        <w:t xml:space="preserve"> том, что 26.12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.2017 года произведено обнародование решения Совета народных депутатов Ерышевского сельского поселения Павловского муниципального </w:t>
      </w:r>
      <w:r w:rsidRPr="00D446B2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от 26.12.2017 г. №157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D446B2">
        <w:rPr>
          <w:rFonts w:ascii="Times New Roman" w:eastAsia="Times New Roman" w:hAnsi="Times New Roman" w:cs="Times New Roman"/>
          <w:sz w:val="26"/>
          <w:szCs w:val="24"/>
        </w:rPr>
        <w:t>О признании утратившим силу решения Совета народных депутатов Ерышевского сельского посел</w:t>
      </w:r>
      <w:r w:rsidRPr="00D446B2">
        <w:rPr>
          <w:rFonts w:ascii="Times New Roman" w:eastAsia="Times New Roman" w:hAnsi="Times New Roman" w:cs="Times New Roman"/>
          <w:sz w:val="26"/>
          <w:szCs w:val="24"/>
        </w:rPr>
        <w:t>е</w:t>
      </w:r>
      <w:r w:rsidRPr="00D446B2">
        <w:rPr>
          <w:rFonts w:ascii="Times New Roman" w:eastAsia="Times New Roman" w:hAnsi="Times New Roman" w:cs="Times New Roman"/>
          <w:sz w:val="26"/>
          <w:szCs w:val="24"/>
        </w:rPr>
        <w:t>ния от 27.04.2016г. №50 «Положение о порядке представления лицами, замещающими муниципальные должности в Ерышевском сельском поселении, сведений о доходах, расходах, об имуществе и обязательствах имущественного характера»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», путем довед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ния до всеобщего сведения текста решения, посредством размещения его в здании а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министрации Ерышевского сельского поселения – проспект Революции,1а, с. Ерышевка Воронежская область Павловский район; здание Дома культуры, пл. Кирова, 9 село Ерышевка, Воронежская область Павловский район. </w:t>
      </w:r>
    </w:p>
    <w:p w:rsidR="00D446B2" w:rsidRPr="007D28A8" w:rsidRDefault="00D446B2" w:rsidP="00D4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       Вышеуказанный докум</w:t>
      </w:r>
      <w:r w:rsidRPr="00D446B2">
        <w:rPr>
          <w:rFonts w:ascii="Times New Roman" w:eastAsia="Times New Roman" w:hAnsi="Times New Roman" w:cs="Times New Roman"/>
          <w:sz w:val="26"/>
          <w:szCs w:val="26"/>
        </w:rPr>
        <w:t>ент подлежит обнародованию до 2 января 2018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D446B2" w:rsidRPr="007D28A8" w:rsidRDefault="00D446B2" w:rsidP="00D4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Председатель комиссии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Букреева Л.И.</w:t>
      </w: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Зам. председателя комиссии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Сухотерина Н.В.</w:t>
      </w: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Черемисина А.И.</w:t>
      </w: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>Члены комиссии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Григорьева О.В.</w:t>
      </w: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46B2" w:rsidRPr="007D28A8" w:rsidRDefault="00D446B2" w:rsidP="00D44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>_____________</w:t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</w:r>
      <w:r w:rsidRPr="007D28A8">
        <w:rPr>
          <w:rFonts w:ascii="Times New Roman" w:eastAsia="Times New Roman" w:hAnsi="Times New Roman" w:cs="Times New Roman"/>
          <w:sz w:val="26"/>
          <w:szCs w:val="26"/>
        </w:rPr>
        <w:tab/>
        <w:t xml:space="preserve">  Тринкинец В.Е</w:t>
      </w:r>
    </w:p>
    <w:p w:rsidR="00D446B2" w:rsidRPr="007D28A8" w:rsidRDefault="00D446B2" w:rsidP="00D4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79F" w:rsidRPr="00CF2605" w:rsidRDefault="004650FD" w:rsidP="006C0338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sectPr w:rsidR="00D0679F" w:rsidRPr="00CF2605" w:rsidSect="00245B69">
      <w:headerReference w:type="default" r:id="rId9"/>
      <w:foot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ED" w:rsidRDefault="009B28ED" w:rsidP="00151BB5">
      <w:pPr>
        <w:spacing w:after="0" w:line="240" w:lineRule="auto"/>
      </w:pPr>
      <w:r>
        <w:separator/>
      </w:r>
    </w:p>
  </w:endnote>
  <w:endnote w:type="continuationSeparator" w:id="0">
    <w:p w:rsidR="009B28ED" w:rsidRDefault="009B28ED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CF2605" w:rsidRDefault="00220F44">
        <w:pPr>
          <w:pStyle w:val="a6"/>
          <w:jc w:val="right"/>
        </w:pPr>
        <w:r>
          <w:fldChar w:fldCharType="begin"/>
        </w:r>
        <w:r w:rsidR="00191F9C">
          <w:instrText xml:space="preserve"> PAGE   \* MERGEFORMAT </w:instrText>
        </w:r>
        <w:r>
          <w:fldChar w:fldCharType="separate"/>
        </w:r>
        <w:r w:rsidR="00637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ED" w:rsidRDefault="009B28ED" w:rsidP="00151BB5">
      <w:pPr>
        <w:spacing w:after="0" w:line="240" w:lineRule="auto"/>
      </w:pPr>
      <w:r>
        <w:separator/>
      </w:r>
    </w:p>
  </w:footnote>
  <w:footnote w:type="continuationSeparator" w:id="0">
    <w:p w:rsidR="009B28ED" w:rsidRDefault="009B28ED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CF2605" w:rsidRDefault="00220F44">
        <w:pPr>
          <w:pStyle w:val="a4"/>
          <w:jc w:val="center"/>
        </w:pPr>
        <w:r>
          <w:fldChar w:fldCharType="begin"/>
        </w:r>
        <w:r w:rsidR="00191F9C">
          <w:instrText xml:space="preserve"> PAGE   \* MERGEFORMAT </w:instrText>
        </w:r>
        <w:r>
          <w:fldChar w:fldCharType="separate"/>
        </w:r>
        <w:r w:rsidR="006378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1E72284A"/>
    <w:multiLevelType w:val="hybridMultilevel"/>
    <w:tmpl w:val="7494C326"/>
    <w:lvl w:ilvl="0" w:tplc="6854C7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8993393"/>
    <w:multiLevelType w:val="hybridMultilevel"/>
    <w:tmpl w:val="E5405868"/>
    <w:lvl w:ilvl="0" w:tplc="254E9A72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60FD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6BF2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06DC"/>
    <w:rsid w:val="00191F0F"/>
    <w:rsid w:val="00191F9C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C7185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0F44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6F2"/>
    <w:rsid w:val="00245B69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C77DA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21A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21DF"/>
    <w:rsid w:val="004D3DF7"/>
    <w:rsid w:val="004D50C1"/>
    <w:rsid w:val="004E2141"/>
    <w:rsid w:val="004E378A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35824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3857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5D26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378A7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338"/>
    <w:rsid w:val="006C0B14"/>
    <w:rsid w:val="006C1980"/>
    <w:rsid w:val="006C1CFC"/>
    <w:rsid w:val="006C227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2070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55428"/>
    <w:rsid w:val="00860262"/>
    <w:rsid w:val="008602ED"/>
    <w:rsid w:val="00862521"/>
    <w:rsid w:val="008639C2"/>
    <w:rsid w:val="00866405"/>
    <w:rsid w:val="0087125A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4510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0D8D"/>
    <w:rsid w:val="009814F1"/>
    <w:rsid w:val="00981DAE"/>
    <w:rsid w:val="00982E38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8ED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662A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5CED"/>
    <w:rsid w:val="00A260A4"/>
    <w:rsid w:val="00A26306"/>
    <w:rsid w:val="00A31D44"/>
    <w:rsid w:val="00A32806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5DEC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2246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4D3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05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6B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403D"/>
    <w:rsid w:val="00DE59CD"/>
    <w:rsid w:val="00DF0DD7"/>
    <w:rsid w:val="00DF1F2E"/>
    <w:rsid w:val="00DF30B3"/>
    <w:rsid w:val="00DF3920"/>
    <w:rsid w:val="00E006F2"/>
    <w:rsid w:val="00E02E28"/>
    <w:rsid w:val="00E06B49"/>
    <w:rsid w:val="00E113BE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6D34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4E3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3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3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3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37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4E3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3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3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3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37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D018-95D0-4F07-B1F5-0BFBDDA9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2</cp:revision>
  <cp:lastPrinted>2017-12-27T11:36:00Z</cp:lastPrinted>
  <dcterms:created xsi:type="dcterms:W3CDTF">2018-01-22T06:19:00Z</dcterms:created>
  <dcterms:modified xsi:type="dcterms:W3CDTF">2018-01-22T06:19:00Z</dcterms:modified>
</cp:coreProperties>
</file>