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55" w:rsidRDefault="00DF6A55" w:rsidP="00DF6A55">
      <w:pPr>
        <w:pStyle w:val="10"/>
      </w:pPr>
    </w:p>
    <w:p w:rsidR="00964E52" w:rsidRDefault="00DF6A55" w:rsidP="00DF6A55">
      <w:pPr>
        <w:pStyle w:val="10"/>
        <w:rPr>
          <w:rFonts w:ascii="Times New Roman" w:hAnsi="Times New Roman" w:cs="Times New Roman"/>
          <w:b w:val="0"/>
          <w:sz w:val="28"/>
        </w:rPr>
      </w:pPr>
      <w:r w:rsidRPr="0000776C">
        <w:rPr>
          <w:rFonts w:ascii="Times New Roman" w:hAnsi="Times New Roman" w:cs="Times New Roman"/>
          <w:b w:val="0"/>
          <w:sz w:val="28"/>
        </w:rPr>
        <w:t>АДМИНИСТРАЦИЯ</w:t>
      </w:r>
    </w:p>
    <w:p w:rsidR="0000776C" w:rsidRPr="0000776C" w:rsidRDefault="00964E52" w:rsidP="00DF6A55">
      <w:pPr>
        <w:pStyle w:val="1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ЕРЫШЕВСКОГО СЕЛЬСКОГО ПОСЕЛЕНИЯ</w:t>
      </w:r>
      <w:r w:rsidR="00DF6A55" w:rsidRPr="0000776C">
        <w:rPr>
          <w:rFonts w:ascii="Times New Roman" w:hAnsi="Times New Roman" w:cs="Times New Roman"/>
          <w:b w:val="0"/>
          <w:sz w:val="28"/>
        </w:rPr>
        <w:t xml:space="preserve"> </w:t>
      </w:r>
    </w:p>
    <w:p w:rsidR="00DF6A55" w:rsidRPr="0000776C" w:rsidRDefault="00DF6A55" w:rsidP="00DF6A55">
      <w:pPr>
        <w:pStyle w:val="10"/>
        <w:rPr>
          <w:rFonts w:ascii="Times New Roman" w:hAnsi="Times New Roman" w:cs="Times New Roman"/>
          <w:b w:val="0"/>
          <w:sz w:val="28"/>
        </w:rPr>
      </w:pPr>
      <w:r w:rsidRPr="0000776C">
        <w:rPr>
          <w:rFonts w:ascii="Times New Roman" w:hAnsi="Times New Roman" w:cs="Times New Roman"/>
          <w:b w:val="0"/>
          <w:sz w:val="28"/>
        </w:rPr>
        <w:t>ПАВЛОВСКОГО МУНИЦИПАЛЬНОГО РАЙОНА</w:t>
      </w:r>
    </w:p>
    <w:p w:rsidR="00DF6A55" w:rsidRPr="0000776C" w:rsidRDefault="00DF6A55" w:rsidP="00DF6A55">
      <w:pPr>
        <w:pStyle w:val="10"/>
        <w:rPr>
          <w:rFonts w:ascii="Times New Roman" w:hAnsi="Times New Roman" w:cs="Times New Roman"/>
          <w:b w:val="0"/>
          <w:sz w:val="28"/>
        </w:rPr>
      </w:pPr>
      <w:r w:rsidRPr="0000776C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DF6A55" w:rsidRPr="0000776C" w:rsidRDefault="00DF6A55" w:rsidP="00DF6A55">
      <w:pPr>
        <w:pStyle w:val="10"/>
        <w:rPr>
          <w:rFonts w:ascii="Times New Roman" w:hAnsi="Times New Roman" w:cs="Times New Roman"/>
          <w:b w:val="0"/>
          <w:sz w:val="28"/>
        </w:rPr>
      </w:pPr>
    </w:p>
    <w:p w:rsidR="00DF6A55" w:rsidRPr="0000776C" w:rsidRDefault="00DF6A55" w:rsidP="00DF6A55">
      <w:pPr>
        <w:pStyle w:val="10"/>
        <w:rPr>
          <w:rFonts w:ascii="Times New Roman" w:hAnsi="Times New Roman" w:cs="Times New Roman"/>
          <w:b w:val="0"/>
          <w:sz w:val="28"/>
        </w:rPr>
      </w:pPr>
      <w:r w:rsidRPr="0000776C">
        <w:rPr>
          <w:rFonts w:ascii="Times New Roman" w:hAnsi="Times New Roman" w:cs="Times New Roman"/>
          <w:b w:val="0"/>
          <w:sz w:val="28"/>
        </w:rPr>
        <w:t>РАСПОРЯЖЕНИЕ</w:t>
      </w:r>
    </w:p>
    <w:p w:rsidR="00DF6A55" w:rsidRPr="0000776C" w:rsidRDefault="00DF6A55" w:rsidP="00DF6A55">
      <w:pPr>
        <w:rPr>
          <w:rFonts w:ascii="Times New Roman" w:hAnsi="Times New Roman" w:cs="Times New Roman"/>
          <w:sz w:val="28"/>
          <w:szCs w:val="28"/>
        </w:rPr>
      </w:pPr>
    </w:p>
    <w:p w:rsidR="00DF6A55" w:rsidRDefault="00964E52" w:rsidP="00DF6A55">
      <w:pPr>
        <w:pStyle w:val="20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от 29.12.2021 №</w:t>
      </w:r>
      <w:r w:rsidR="006A0449">
        <w:rPr>
          <w:rFonts w:ascii="Times New Roman" w:hAnsi="Times New Roman" w:cs="Times New Roman"/>
          <w:b w:val="0"/>
          <w:u w:val="single"/>
        </w:rPr>
        <w:t>26</w:t>
      </w:r>
      <w:r>
        <w:rPr>
          <w:rFonts w:ascii="Times New Roman" w:hAnsi="Times New Roman" w:cs="Times New Roman"/>
          <w:b w:val="0"/>
          <w:u w:val="single"/>
        </w:rPr>
        <w:t xml:space="preserve"> </w:t>
      </w:r>
      <w:r w:rsidR="00DF6A55" w:rsidRPr="0000776C">
        <w:rPr>
          <w:rFonts w:ascii="Times New Roman" w:hAnsi="Times New Roman" w:cs="Times New Roman"/>
          <w:b w:val="0"/>
          <w:u w:val="single"/>
        </w:rPr>
        <w:t>-р</w:t>
      </w:r>
    </w:p>
    <w:p w:rsidR="0000776C" w:rsidRPr="0000776C" w:rsidRDefault="00964E52" w:rsidP="00DF6A55">
      <w:pPr>
        <w:pStyle w:val="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Ерышевка</w:t>
      </w:r>
    </w:p>
    <w:p w:rsidR="00DF6A55" w:rsidRDefault="00DF6A55" w:rsidP="00BE1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0B" w:rsidRPr="0000776C" w:rsidRDefault="00BE1B0B" w:rsidP="00BE1B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776C">
        <w:rPr>
          <w:rFonts w:ascii="Times New Roman" w:hAnsi="Times New Roman" w:cs="Times New Roman"/>
          <w:sz w:val="26"/>
          <w:szCs w:val="26"/>
        </w:rPr>
        <w:t>Об утверждении Плана мероприятий</w:t>
      </w:r>
    </w:p>
    <w:p w:rsidR="00BE1B0B" w:rsidRPr="0000776C" w:rsidRDefault="00BE1B0B" w:rsidP="00BE1B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776C">
        <w:rPr>
          <w:rFonts w:ascii="Times New Roman" w:hAnsi="Times New Roman" w:cs="Times New Roman"/>
          <w:sz w:val="26"/>
          <w:szCs w:val="26"/>
        </w:rPr>
        <w:t>по антикоррупционному просвещению</w:t>
      </w:r>
    </w:p>
    <w:p w:rsidR="0000776C" w:rsidRPr="0000776C" w:rsidRDefault="00BE1B0B" w:rsidP="00BE1B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776C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964E52">
        <w:rPr>
          <w:rFonts w:ascii="Times New Roman" w:hAnsi="Times New Roman" w:cs="Times New Roman"/>
          <w:sz w:val="26"/>
          <w:szCs w:val="26"/>
        </w:rPr>
        <w:t>Ерышевского</w:t>
      </w:r>
      <w:r w:rsidR="0000776C" w:rsidRPr="000077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E1B0B" w:rsidRPr="0000776C" w:rsidRDefault="00BE1B0B" w:rsidP="00BE1B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776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</w:t>
      </w:r>
    </w:p>
    <w:p w:rsidR="00BE1B0B" w:rsidRPr="0000776C" w:rsidRDefault="00BE1B0B" w:rsidP="00BE1B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776C">
        <w:rPr>
          <w:rFonts w:ascii="Times New Roman" w:hAnsi="Times New Roman" w:cs="Times New Roman"/>
          <w:sz w:val="26"/>
          <w:szCs w:val="26"/>
        </w:rPr>
        <w:t>области на 2022 год</w:t>
      </w:r>
    </w:p>
    <w:p w:rsidR="00BE1B0B" w:rsidRDefault="00BE1B0B" w:rsidP="00BE1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0B" w:rsidRDefault="00BE1B0B" w:rsidP="00BE1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0B" w:rsidRDefault="00BE1B0B" w:rsidP="00BE1B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809A0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 273-ФЗ "О противодействии коррупции", Закона Воронежской области от 12.05.2009 № 43-ОЗ "О профилактике коррупции в Воронежской области": </w:t>
      </w:r>
    </w:p>
    <w:p w:rsidR="00BE1B0B" w:rsidRDefault="00BE1B0B" w:rsidP="00BE1B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1B0B" w:rsidRDefault="00BE1B0B" w:rsidP="00BE1B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План мероприятий по антикоррупционному просвещению в администрации </w:t>
      </w:r>
      <w:r w:rsidR="00964E52">
        <w:rPr>
          <w:rFonts w:ascii="Times New Roman" w:hAnsi="Times New Roman" w:cs="Times New Roman"/>
          <w:sz w:val="26"/>
          <w:szCs w:val="26"/>
        </w:rPr>
        <w:t>Ерышевского</w:t>
      </w:r>
      <w:r w:rsidR="0000776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 на 2022 год согласно приложению к настоящему распоряжению.</w:t>
      </w:r>
    </w:p>
    <w:p w:rsidR="00BE1B0B" w:rsidRDefault="00BE1B0B" w:rsidP="00BE1B0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Контроль за исполнением настоящего распоряжения оставляю за собой.</w:t>
      </w:r>
    </w:p>
    <w:p w:rsidR="00BE1B0B" w:rsidRDefault="00BE1B0B" w:rsidP="00BE1B0B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1B0B" w:rsidRDefault="00BE1B0B" w:rsidP="00BE1B0B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0776C" w:rsidRDefault="00BE1B0B" w:rsidP="00BE1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64E52">
        <w:rPr>
          <w:rFonts w:ascii="Times New Roman" w:hAnsi="Times New Roman" w:cs="Times New Roman"/>
          <w:sz w:val="26"/>
          <w:szCs w:val="26"/>
        </w:rPr>
        <w:t>Ерышевского</w:t>
      </w:r>
      <w:r w:rsidR="000077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E1B0B" w:rsidRDefault="00BE1B0B" w:rsidP="00BE1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BE1B0B" w:rsidRDefault="00BE1B0B" w:rsidP="00BE1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64E52">
        <w:rPr>
          <w:rFonts w:ascii="Times New Roman" w:hAnsi="Times New Roman" w:cs="Times New Roman"/>
          <w:sz w:val="26"/>
          <w:szCs w:val="26"/>
        </w:rPr>
        <w:t>Т.П.Быкова</w:t>
      </w:r>
    </w:p>
    <w:p w:rsidR="00BE1B0B" w:rsidRDefault="00BE1B0B" w:rsidP="00BE1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1B0B" w:rsidRDefault="00BE1B0B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BE1B0B" w:rsidRDefault="00BE1B0B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00776C" w:rsidRDefault="0000776C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00776C" w:rsidRDefault="0000776C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00776C" w:rsidRDefault="0000776C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4809A0" w:rsidRDefault="004809A0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4809A0" w:rsidRDefault="004809A0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4809A0" w:rsidRDefault="004809A0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BE1B0B" w:rsidRDefault="00BE1B0B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</w:p>
    <w:p w:rsidR="007F76D6" w:rsidRPr="00EB13F5" w:rsidRDefault="004E27FD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EB13F5">
        <w:rPr>
          <w:rFonts w:ascii="Times New Roman" w:hAnsi="Times New Roman" w:cs="Times New Roman"/>
          <w:sz w:val="26"/>
          <w:szCs w:val="26"/>
        </w:rPr>
        <w:t>Приложение</w:t>
      </w:r>
    </w:p>
    <w:p w:rsidR="007F76D6" w:rsidRPr="00EB13F5" w:rsidRDefault="004E27FD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EB13F5">
        <w:rPr>
          <w:rFonts w:ascii="Times New Roman" w:hAnsi="Times New Roman" w:cs="Times New Roman"/>
          <w:sz w:val="26"/>
          <w:szCs w:val="26"/>
        </w:rPr>
        <w:t xml:space="preserve">к </w:t>
      </w:r>
      <w:r w:rsidR="00FA6870" w:rsidRPr="00EB13F5">
        <w:rPr>
          <w:rFonts w:ascii="Times New Roman" w:hAnsi="Times New Roman" w:cs="Times New Roman"/>
          <w:sz w:val="26"/>
          <w:szCs w:val="26"/>
        </w:rPr>
        <w:t>распоряжени</w:t>
      </w:r>
      <w:r w:rsidRPr="00EB13F5">
        <w:rPr>
          <w:rFonts w:ascii="Times New Roman" w:hAnsi="Times New Roman" w:cs="Times New Roman"/>
          <w:sz w:val="26"/>
          <w:szCs w:val="26"/>
        </w:rPr>
        <w:t>ю</w:t>
      </w:r>
      <w:r w:rsidR="00FA6870" w:rsidRPr="00EB13F5">
        <w:rPr>
          <w:rFonts w:ascii="Times New Roman" w:hAnsi="Times New Roman" w:cs="Times New Roman"/>
          <w:sz w:val="26"/>
          <w:szCs w:val="26"/>
        </w:rPr>
        <w:t xml:space="preserve"> </w:t>
      </w:r>
      <w:r w:rsidRPr="00EB13F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64E52">
        <w:rPr>
          <w:rFonts w:ascii="Times New Roman" w:hAnsi="Times New Roman" w:cs="Times New Roman"/>
          <w:sz w:val="26"/>
          <w:szCs w:val="26"/>
        </w:rPr>
        <w:t>Ерышевского</w:t>
      </w:r>
      <w:r w:rsidR="0000776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B13F5">
        <w:rPr>
          <w:rFonts w:ascii="Times New Roman" w:hAnsi="Times New Roman" w:cs="Times New Roman"/>
          <w:sz w:val="26"/>
          <w:szCs w:val="26"/>
        </w:rPr>
        <w:t>Павловского</w:t>
      </w:r>
      <w:r w:rsidR="0000776C">
        <w:rPr>
          <w:rFonts w:ascii="Times New Roman" w:hAnsi="Times New Roman" w:cs="Times New Roman"/>
          <w:sz w:val="26"/>
          <w:szCs w:val="26"/>
        </w:rPr>
        <w:t xml:space="preserve"> </w:t>
      </w:r>
      <w:r w:rsidRPr="00EB13F5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D45E2C" w:rsidRPr="00EB13F5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E27FD" w:rsidRPr="00EB13F5" w:rsidRDefault="004E27FD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EB13F5">
        <w:rPr>
          <w:rFonts w:ascii="Times New Roman" w:hAnsi="Times New Roman" w:cs="Times New Roman"/>
          <w:sz w:val="26"/>
          <w:szCs w:val="26"/>
        </w:rPr>
        <w:t xml:space="preserve">от </w:t>
      </w:r>
      <w:r w:rsidR="00DF6A55" w:rsidRPr="00DF6A55">
        <w:rPr>
          <w:rFonts w:ascii="Times New Roman" w:hAnsi="Times New Roman" w:cs="Times New Roman"/>
          <w:sz w:val="26"/>
          <w:szCs w:val="26"/>
          <w:u w:val="single"/>
        </w:rPr>
        <w:t>29.12.2021</w:t>
      </w:r>
      <w:r w:rsidRPr="00EB13F5">
        <w:rPr>
          <w:rFonts w:ascii="Times New Roman" w:hAnsi="Times New Roman" w:cs="Times New Roman"/>
          <w:sz w:val="26"/>
          <w:szCs w:val="26"/>
        </w:rPr>
        <w:t xml:space="preserve"> №</w:t>
      </w:r>
      <w:r w:rsidR="00DF6A55" w:rsidRPr="00DF6A55">
        <w:rPr>
          <w:rFonts w:ascii="Times New Roman" w:hAnsi="Times New Roman" w:cs="Times New Roman"/>
          <w:sz w:val="26"/>
          <w:szCs w:val="26"/>
          <w:u w:val="single"/>
        </w:rPr>
        <w:t>-р</w:t>
      </w:r>
    </w:p>
    <w:p w:rsidR="002D56E5" w:rsidRPr="00EB13F5" w:rsidRDefault="002D56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2E86" w:rsidRPr="00EB13F5" w:rsidRDefault="00582E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70CF" w:rsidRPr="00EB13F5" w:rsidRDefault="00056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3F5">
        <w:rPr>
          <w:rFonts w:ascii="Times New Roman" w:hAnsi="Times New Roman"/>
          <w:b/>
          <w:bCs/>
          <w:sz w:val="26"/>
          <w:szCs w:val="26"/>
        </w:rPr>
        <w:t>ПЛАН</w:t>
      </w:r>
    </w:p>
    <w:p w:rsidR="00177A06" w:rsidRPr="00EB13F5" w:rsidRDefault="00FA6870" w:rsidP="00D45E2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B13F5">
        <w:rPr>
          <w:rFonts w:ascii="Times New Roman" w:hAnsi="Times New Roman"/>
          <w:b/>
          <w:bCs/>
          <w:sz w:val="26"/>
          <w:szCs w:val="26"/>
        </w:rPr>
        <w:t>мероприятий по антикоррупционному просвещен</w:t>
      </w:r>
      <w:r w:rsidR="00D45E2C" w:rsidRPr="00EB13F5">
        <w:rPr>
          <w:rFonts w:ascii="Times New Roman" w:hAnsi="Times New Roman"/>
          <w:b/>
          <w:bCs/>
          <w:sz w:val="26"/>
          <w:szCs w:val="26"/>
        </w:rPr>
        <w:t>ию в </w:t>
      </w:r>
      <w:r w:rsidR="004E27FD" w:rsidRPr="00EB13F5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  <w:r w:rsidR="00964E52">
        <w:rPr>
          <w:rFonts w:ascii="Times New Roman" w:hAnsi="Times New Roman"/>
          <w:b/>
          <w:bCs/>
          <w:sz w:val="26"/>
          <w:szCs w:val="26"/>
        </w:rPr>
        <w:t>Ерышевского</w:t>
      </w:r>
      <w:r w:rsidR="0000776C">
        <w:rPr>
          <w:rFonts w:ascii="Times New Roman" w:hAnsi="Times New Roman"/>
          <w:b/>
          <w:bCs/>
          <w:sz w:val="26"/>
          <w:szCs w:val="26"/>
        </w:rPr>
        <w:t xml:space="preserve"> сельского поселения </w:t>
      </w:r>
      <w:r w:rsidR="004E27FD" w:rsidRPr="00EB13F5">
        <w:rPr>
          <w:rFonts w:ascii="Times New Roman" w:hAnsi="Times New Roman"/>
          <w:b/>
          <w:bCs/>
          <w:sz w:val="26"/>
          <w:szCs w:val="26"/>
        </w:rPr>
        <w:t xml:space="preserve">Павловского муниципального района </w:t>
      </w:r>
      <w:r w:rsidR="00B067D0" w:rsidRPr="00EB13F5">
        <w:rPr>
          <w:rFonts w:ascii="Times New Roman" w:hAnsi="Times New Roman"/>
          <w:b/>
          <w:bCs/>
          <w:sz w:val="26"/>
          <w:szCs w:val="26"/>
        </w:rPr>
        <w:t xml:space="preserve">Воронежской </w:t>
      </w:r>
      <w:r w:rsidR="00D45E2C" w:rsidRPr="00EB13F5">
        <w:rPr>
          <w:rFonts w:ascii="Times New Roman" w:hAnsi="Times New Roman"/>
          <w:b/>
          <w:bCs/>
          <w:sz w:val="26"/>
          <w:szCs w:val="26"/>
        </w:rPr>
        <w:t>области на</w:t>
      </w:r>
      <w:r w:rsidR="00B067D0" w:rsidRPr="00EB13F5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30652A" w:rsidRPr="00EB13F5">
        <w:rPr>
          <w:rFonts w:ascii="Times New Roman" w:hAnsi="Times New Roman"/>
          <w:b/>
          <w:bCs/>
          <w:sz w:val="26"/>
          <w:szCs w:val="26"/>
        </w:rPr>
        <w:t>2</w:t>
      </w:r>
      <w:r w:rsidRPr="00EB13F5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A370CF" w:rsidRPr="00EB13F5" w:rsidRDefault="00A370CF" w:rsidP="00D45E2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709"/>
        <w:gridCol w:w="3828"/>
        <w:gridCol w:w="3685"/>
        <w:gridCol w:w="1418"/>
      </w:tblGrid>
      <w:tr w:rsidR="007F76D6" w:rsidRPr="00EB13F5" w:rsidTr="00D45E2C">
        <w:tc>
          <w:tcPr>
            <w:tcW w:w="709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EB13F5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FA6870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418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</w:t>
            </w:r>
            <w:r w:rsidR="00EE7190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F76D6" w:rsidRPr="00EB13F5" w:rsidTr="00D45E2C">
        <w:tc>
          <w:tcPr>
            <w:tcW w:w="709" w:type="dxa"/>
          </w:tcPr>
          <w:p w:rsidR="007F76D6" w:rsidRPr="00EB13F5" w:rsidRDefault="00FA6870" w:rsidP="00D45E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F76D6" w:rsidRPr="00EB13F5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5553" w:rsidRPr="00EB13F5" w:rsidTr="00D45E2C">
        <w:tc>
          <w:tcPr>
            <w:tcW w:w="709" w:type="dxa"/>
          </w:tcPr>
          <w:p w:rsidR="00A55553" w:rsidRPr="00EB13F5" w:rsidRDefault="00BE372D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7072E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55553" w:rsidRPr="00EB13F5" w:rsidRDefault="00A55553" w:rsidP="007D05C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</w:t>
            </w:r>
            <w:r w:rsidR="00A23611"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685" w:type="dxa"/>
          </w:tcPr>
          <w:p w:rsidR="007D05C1" w:rsidRPr="00EB13F5" w:rsidRDefault="00AB0072" w:rsidP="007D05C1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D05C1"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  <w:p w:rsidR="000B23CF" w:rsidRPr="00EB13F5" w:rsidRDefault="000B23CF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Pr="00EB13F5" w:rsidRDefault="00FC7EA3" w:rsidP="0060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76BA8" w:rsidRPr="00EB13F5" w:rsidTr="00D45E2C">
        <w:tc>
          <w:tcPr>
            <w:tcW w:w="709" w:type="dxa"/>
          </w:tcPr>
          <w:p w:rsidR="00C76BA8" w:rsidRPr="00EB13F5" w:rsidRDefault="00AB0072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6BA8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C76BA8" w:rsidRPr="00EB13F5" w:rsidRDefault="00C76BA8" w:rsidP="00C76BA8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C76BA8" w:rsidRPr="00EB13F5" w:rsidRDefault="00C76BA8" w:rsidP="00C76BA8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органах местного самоуправления Павловского муниципального района Воронежской области,</w:t>
            </w:r>
          </w:p>
          <w:p w:rsidR="00C76BA8" w:rsidRPr="00EB13F5" w:rsidRDefault="00C76BA8" w:rsidP="00C76BA8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685" w:type="dxa"/>
          </w:tcPr>
          <w:p w:rsidR="00AB0072" w:rsidRPr="00EB13F5" w:rsidRDefault="00AB0072" w:rsidP="00AB0072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  <w:p w:rsidR="00C76BA8" w:rsidRPr="00EB13F5" w:rsidRDefault="00535FE1" w:rsidP="007D05C1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6BA8" w:rsidRPr="00EB13F5" w:rsidRDefault="00BF70C9" w:rsidP="0060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55553" w:rsidRPr="00EB13F5" w:rsidTr="00D45E2C">
        <w:tc>
          <w:tcPr>
            <w:tcW w:w="709" w:type="dxa"/>
          </w:tcPr>
          <w:p w:rsidR="00A55553" w:rsidRPr="00EB13F5" w:rsidRDefault="00AB0072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7072E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EB13F5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Добровольное анкетирование </w:t>
            </w:r>
            <w:r w:rsidR="00B067D0"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служащих</w:t>
            </w: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12CA"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964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Ерышевского сельского поселения </w:t>
            </w:r>
            <w:r w:rsidR="006A12CA"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Павловского муниципального района </w:t>
            </w: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EB13F5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2" w:rsidRPr="00EB13F5" w:rsidRDefault="00AB0072" w:rsidP="00AB0072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  <w:p w:rsidR="00B067D0" w:rsidRPr="00EB13F5" w:rsidRDefault="00B067D0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Pr="00EB13F5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EB13F5" w:rsidRDefault="00B067D0" w:rsidP="003065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0652A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RPr="00EB13F5" w:rsidTr="00D45E2C">
        <w:trPr>
          <w:trHeight w:val="331"/>
        </w:trPr>
        <w:tc>
          <w:tcPr>
            <w:tcW w:w="709" w:type="dxa"/>
          </w:tcPr>
          <w:p w:rsidR="00A55553" w:rsidRPr="00EB13F5" w:rsidRDefault="00AB0072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7072E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Pr="00EB13F5" w:rsidRDefault="00A55553" w:rsidP="002B504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="00927AD7"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B504D" w:rsidRPr="00EB13F5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Pr="00EB13F5" w:rsidRDefault="00A55553" w:rsidP="007702F3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муниципальных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2" w:rsidRPr="00EB13F5" w:rsidRDefault="00AB0072" w:rsidP="00AB0072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  <w:p w:rsidR="007702F3" w:rsidRPr="00EB13F5" w:rsidRDefault="007702F3" w:rsidP="007702F3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EB13F5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Pr="00EB13F5" w:rsidRDefault="00FC7EA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478F" w:rsidRPr="00EB13F5" w:rsidTr="00D45E2C">
        <w:trPr>
          <w:trHeight w:val="331"/>
        </w:trPr>
        <w:tc>
          <w:tcPr>
            <w:tcW w:w="709" w:type="dxa"/>
          </w:tcPr>
          <w:p w:rsidR="0008478F" w:rsidRPr="00EB13F5" w:rsidRDefault="00AB0072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7072E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8478F" w:rsidRPr="00EB13F5" w:rsidRDefault="00E95F5B" w:rsidP="004D36ED">
            <w:pPr>
              <w:spacing w:after="12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B504D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на 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</w:t>
            </w:r>
            <w:r w:rsidR="00D62A39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 w:rsidR="00D62A39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A39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6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Ерышевского сельского поселения </w:t>
            </w:r>
            <w:r w:rsidR="00D62A39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муниципального района Воронежской области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504D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разделе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62A39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Антикоррупционные меры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» отчетов о реализации план</w:t>
            </w:r>
            <w:r w:rsidR="004D36ED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коррупции, утвержденн</w:t>
            </w:r>
            <w:r w:rsidR="004D36ED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36ED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96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Ерышевского сельского поселения </w:t>
            </w:r>
            <w:r w:rsidR="004D36ED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B0072" w:rsidRPr="00EB13F5" w:rsidRDefault="00AB0072" w:rsidP="00AB0072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  <w:p w:rsidR="00A756C1" w:rsidRPr="00EB13F5" w:rsidRDefault="00A756C1" w:rsidP="00A756C1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8F" w:rsidRPr="00EB13F5" w:rsidRDefault="00A756C1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72E"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8478F" w:rsidRPr="00EB13F5" w:rsidRDefault="00044F6F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67B75" w:rsidRPr="00EB13F5" w:rsidTr="00D45E2C">
        <w:trPr>
          <w:trHeight w:val="331"/>
        </w:trPr>
        <w:tc>
          <w:tcPr>
            <w:tcW w:w="709" w:type="dxa"/>
          </w:tcPr>
          <w:p w:rsidR="00267B75" w:rsidRPr="00EB13F5" w:rsidRDefault="00AB0072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67B75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267B75" w:rsidRPr="00EB13F5" w:rsidRDefault="00267B75" w:rsidP="00F94630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  <w:r w:rsidR="00BF70C9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установленном порядке</w:t>
            </w:r>
          </w:p>
        </w:tc>
        <w:tc>
          <w:tcPr>
            <w:tcW w:w="3685" w:type="dxa"/>
          </w:tcPr>
          <w:p w:rsidR="00267B75" w:rsidRPr="00AB0072" w:rsidRDefault="00AB0072" w:rsidP="00964E52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 xml:space="preserve">Ерышевского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1418" w:type="dxa"/>
          </w:tcPr>
          <w:p w:rsidR="00267B75" w:rsidRPr="00EB13F5" w:rsidRDefault="00267B75" w:rsidP="00F946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EB13F5" w:rsidTr="00D45E2C">
        <w:tc>
          <w:tcPr>
            <w:tcW w:w="709" w:type="dxa"/>
          </w:tcPr>
          <w:p w:rsidR="00F61A28" w:rsidRPr="00EB13F5" w:rsidRDefault="00AB0072" w:rsidP="003F0A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7072E" w:rsidRPr="00EB13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61A28" w:rsidRPr="00EB13F5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</w:t>
            </w:r>
            <w:r w:rsidR="00C64DCB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Международному дню борьбы с 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коррупцией</w:t>
            </w:r>
            <w:r w:rsidR="00C64DCB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0D36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F61A28" w:rsidRPr="00AB0072" w:rsidRDefault="00AB0072" w:rsidP="00964E52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E52">
              <w:rPr>
                <w:rFonts w:ascii="Times New Roman" w:hAnsi="Times New Roman" w:cs="Times New Roman"/>
                <w:sz w:val="24"/>
                <w:szCs w:val="24"/>
              </w:rPr>
              <w:t>Ерышевского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B13F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1418" w:type="dxa"/>
          </w:tcPr>
          <w:p w:rsidR="00F61A28" w:rsidRPr="00EB13F5" w:rsidRDefault="0057072E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61A28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F61A28" w:rsidRPr="00EB13F5" w:rsidRDefault="00193783" w:rsidP="00EB13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EB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77A06" w:rsidRDefault="00177A06" w:rsidP="00C64DCB">
      <w:pPr>
        <w:tabs>
          <w:tab w:val="left" w:pos="7170"/>
        </w:tabs>
      </w:pPr>
    </w:p>
    <w:p w:rsidR="00AB0072" w:rsidRPr="00EB13F5" w:rsidRDefault="00AB0072" w:rsidP="00C64DCB">
      <w:pPr>
        <w:tabs>
          <w:tab w:val="left" w:pos="7170"/>
        </w:tabs>
      </w:pPr>
    </w:p>
    <w:p w:rsidR="00AB0072" w:rsidRDefault="00177A06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13F5">
        <w:rPr>
          <w:rFonts w:ascii="Times New Roman" w:hAnsi="Times New Roman" w:cs="Times New Roman"/>
          <w:sz w:val="26"/>
          <w:szCs w:val="26"/>
        </w:rPr>
        <w:t>Глава</w:t>
      </w:r>
      <w:r w:rsidR="00AB0072">
        <w:rPr>
          <w:rFonts w:ascii="Times New Roman" w:hAnsi="Times New Roman" w:cs="Times New Roman"/>
          <w:sz w:val="26"/>
          <w:szCs w:val="26"/>
        </w:rPr>
        <w:t xml:space="preserve"> </w:t>
      </w:r>
      <w:r w:rsidR="00964E52">
        <w:rPr>
          <w:rFonts w:ascii="Times New Roman" w:hAnsi="Times New Roman" w:cs="Times New Roman"/>
          <w:sz w:val="26"/>
          <w:szCs w:val="26"/>
        </w:rPr>
        <w:t>Ерышевского</w:t>
      </w:r>
      <w:r w:rsidR="00AB007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B1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A06" w:rsidRPr="00EB13F5" w:rsidRDefault="00177A06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13F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77A06" w:rsidRPr="00BF70C9" w:rsidRDefault="00177A06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13F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EB13F5">
        <w:rPr>
          <w:rFonts w:ascii="Times New Roman" w:hAnsi="Times New Roman" w:cs="Times New Roman"/>
          <w:sz w:val="26"/>
          <w:szCs w:val="26"/>
        </w:rPr>
        <w:tab/>
      </w:r>
      <w:r w:rsidRPr="00EB13F5">
        <w:rPr>
          <w:rFonts w:ascii="Times New Roman" w:hAnsi="Times New Roman" w:cs="Times New Roman"/>
          <w:sz w:val="26"/>
          <w:szCs w:val="26"/>
        </w:rPr>
        <w:tab/>
      </w:r>
      <w:r w:rsidR="00964E52">
        <w:rPr>
          <w:rFonts w:ascii="Times New Roman" w:hAnsi="Times New Roman" w:cs="Times New Roman"/>
          <w:sz w:val="26"/>
          <w:szCs w:val="26"/>
        </w:rPr>
        <w:t>Т.П.Быкова</w:t>
      </w:r>
    </w:p>
    <w:p w:rsidR="00BF70C9" w:rsidRPr="00BF70C9" w:rsidRDefault="00BF70C9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0C9" w:rsidRPr="00BF70C9" w:rsidRDefault="00BF70C9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0C9" w:rsidRPr="00BF70C9" w:rsidRDefault="00BF70C9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0C9" w:rsidRPr="00BF70C9" w:rsidRDefault="00BF70C9" w:rsidP="00177A06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70C9" w:rsidRPr="00BF70C9" w:rsidSect="00A370CF">
      <w:head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89" w:rsidRDefault="00D57889">
      <w:pPr>
        <w:spacing w:after="0" w:line="240" w:lineRule="auto"/>
      </w:pPr>
      <w:r>
        <w:separator/>
      </w:r>
    </w:p>
  </w:endnote>
  <w:endnote w:type="continuationSeparator" w:id="1">
    <w:p w:rsidR="00D57889" w:rsidRDefault="00D5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89" w:rsidRDefault="00D57889">
      <w:pPr>
        <w:spacing w:after="0" w:line="240" w:lineRule="auto"/>
      </w:pPr>
      <w:r>
        <w:separator/>
      </w:r>
    </w:p>
  </w:footnote>
  <w:footnote w:type="continuationSeparator" w:id="1">
    <w:p w:rsidR="00D57889" w:rsidRDefault="00D5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5505"/>
      <w:showingPlcHdr/>
    </w:sdtPr>
    <w:sdtContent>
      <w:p w:rsidR="007F76D6" w:rsidRDefault="00177A06">
        <w:pPr>
          <w:pStyle w:val="a4"/>
          <w:jc w:val="center"/>
        </w:pPr>
        <w:r>
          <w:t xml:space="preserve">     </w:t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6D6"/>
    <w:rsid w:val="000000AA"/>
    <w:rsid w:val="0000776C"/>
    <w:rsid w:val="00044F6F"/>
    <w:rsid w:val="00056EB9"/>
    <w:rsid w:val="0008478F"/>
    <w:rsid w:val="000B23CF"/>
    <w:rsid w:val="00125C8C"/>
    <w:rsid w:val="001416DA"/>
    <w:rsid w:val="00177A06"/>
    <w:rsid w:val="00193783"/>
    <w:rsid w:val="001A3BE8"/>
    <w:rsid w:val="001D12BF"/>
    <w:rsid w:val="001D3F66"/>
    <w:rsid w:val="002000DA"/>
    <w:rsid w:val="0021384A"/>
    <w:rsid w:val="00220987"/>
    <w:rsid w:val="00221879"/>
    <w:rsid w:val="00261751"/>
    <w:rsid w:val="00267B75"/>
    <w:rsid w:val="002B504D"/>
    <w:rsid w:val="002D56E5"/>
    <w:rsid w:val="002E64CB"/>
    <w:rsid w:val="002F1F70"/>
    <w:rsid w:val="00304BCB"/>
    <w:rsid w:val="0030652A"/>
    <w:rsid w:val="00312765"/>
    <w:rsid w:val="00336D23"/>
    <w:rsid w:val="00337CA7"/>
    <w:rsid w:val="00342099"/>
    <w:rsid w:val="00371D97"/>
    <w:rsid w:val="003814EF"/>
    <w:rsid w:val="0038195C"/>
    <w:rsid w:val="00392393"/>
    <w:rsid w:val="003B423D"/>
    <w:rsid w:val="003C6FD9"/>
    <w:rsid w:val="003E3D26"/>
    <w:rsid w:val="003F0A23"/>
    <w:rsid w:val="0040548F"/>
    <w:rsid w:val="0046407E"/>
    <w:rsid w:val="004709A7"/>
    <w:rsid w:val="004809A0"/>
    <w:rsid w:val="004855C4"/>
    <w:rsid w:val="004B70D0"/>
    <w:rsid w:val="004C2775"/>
    <w:rsid w:val="004D36ED"/>
    <w:rsid w:val="004E27FD"/>
    <w:rsid w:val="00507E3B"/>
    <w:rsid w:val="00521E34"/>
    <w:rsid w:val="00535FE1"/>
    <w:rsid w:val="00560CEE"/>
    <w:rsid w:val="0057072E"/>
    <w:rsid w:val="00572999"/>
    <w:rsid w:val="00581C57"/>
    <w:rsid w:val="00582E86"/>
    <w:rsid w:val="005A33B2"/>
    <w:rsid w:val="005A60ED"/>
    <w:rsid w:val="005B1528"/>
    <w:rsid w:val="005C03EC"/>
    <w:rsid w:val="005C63D6"/>
    <w:rsid w:val="005D0D18"/>
    <w:rsid w:val="00602A8F"/>
    <w:rsid w:val="006432C9"/>
    <w:rsid w:val="00683F18"/>
    <w:rsid w:val="006A0449"/>
    <w:rsid w:val="006A108B"/>
    <w:rsid w:val="006A12CA"/>
    <w:rsid w:val="006B5CE1"/>
    <w:rsid w:val="006E6C6C"/>
    <w:rsid w:val="00755865"/>
    <w:rsid w:val="007702F3"/>
    <w:rsid w:val="00773785"/>
    <w:rsid w:val="00792062"/>
    <w:rsid w:val="00793C54"/>
    <w:rsid w:val="007A06EB"/>
    <w:rsid w:val="007D05C1"/>
    <w:rsid w:val="007F76D6"/>
    <w:rsid w:val="00803896"/>
    <w:rsid w:val="0086442F"/>
    <w:rsid w:val="008C2127"/>
    <w:rsid w:val="008C5194"/>
    <w:rsid w:val="00927AD7"/>
    <w:rsid w:val="00955EC2"/>
    <w:rsid w:val="00964E52"/>
    <w:rsid w:val="0097020A"/>
    <w:rsid w:val="00A23611"/>
    <w:rsid w:val="00A23ACE"/>
    <w:rsid w:val="00A35F6D"/>
    <w:rsid w:val="00A370CF"/>
    <w:rsid w:val="00A44925"/>
    <w:rsid w:val="00A55553"/>
    <w:rsid w:val="00A756C1"/>
    <w:rsid w:val="00AB0072"/>
    <w:rsid w:val="00AD0D36"/>
    <w:rsid w:val="00B05B10"/>
    <w:rsid w:val="00B067D0"/>
    <w:rsid w:val="00B22250"/>
    <w:rsid w:val="00B9696C"/>
    <w:rsid w:val="00BA2893"/>
    <w:rsid w:val="00BA2A97"/>
    <w:rsid w:val="00BA6D5E"/>
    <w:rsid w:val="00BE1B0B"/>
    <w:rsid w:val="00BE372D"/>
    <w:rsid w:val="00BF70C9"/>
    <w:rsid w:val="00C0623E"/>
    <w:rsid w:val="00C20AE4"/>
    <w:rsid w:val="00C62C3A"/>
    <w:rsid w:val="00C64DCB"/>
    <w:rsid w:val="00C76BA8"/>
    <w:rsid w:val="00C96962"/>
    <w:rsid w:val="00C97EA7"/>
    <w:rsid w:val="00CB29A5"/>
    <w:rsid w:val="00CC7D11"/>
    <w:rsid w:val="00CE234F"/>
    <w:rsid w:val="00D45E2C"/>
    <w:rsid w:val="00D53687"/>
    <w:rsid w:val="00D547EE"/>
    <w:rsid w:val="00D57889"/>
    <w:rsid w:val="00D62A39"/>
    <w:rsid w:val="00D64DFF"/>
    <w:rsid w:val="00D83818"/>
    <w:rsid w:val="00DA7D7C"/>
    <w:rsid w:val="00DB6E76"/>
    <w:rsid w:val="00DE3D96"/>
    <w:rsid w:val="00DF6A55"/>
    <w:rsid w:val="00E014BA"/>
    <w:rsid w:val="00E711BB"/>
    <w:rsid w:val="00E95F5B"/>
    <w:rsid w:val="00EB0D2A"/>
    <w:rsid w:val="00EB13F5"/>
    <w:rsid w:val="00ED1E6C"/>
    <w:rsid w:val="00EE7190"/>
    <w:rsid w:val="00F573A1"/>
    <w:rsid w:val="00F61A28"/>
    <w:rsid w:val="00FA6870"/>
    <w:rsid w:val="00FC0EB2"/>
    <w:rsid w:val="00FC7EA3"/>
    <w:rsid w:val="00FD0A6E"/>
    <w:rsid w:val="00FE1D6E"/>
    <w:rsid w:val="00FE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A6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D0A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D0A6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D0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FD0A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D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A6E"/>
  </w:style>
  <w:style w:type="paragraph" w:styleId="a8">
    <w:name w:val="Balloon Text"/>
    <w:basedOn w:val="a"/>
    <w:link w:val="a9"/>
    <w:uiPriority w:val="99"/>
    <w:semiHidden/>
    <w:unhideWhenUsed/>
    <w:rsid w:val="00FD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A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0A6E"/>
    <w:pPr>
      <w:ind w:left="720"/>
      <w:contextualSpacing/>
    </w:pPr>
  </w:style>
  <w:style w:type="table" w:styleId="ab">
    <w:name w:val="Table Grid"/>
    <w:basedOn w:val="a1"/>
    <w:uiPriority w:val="59"/>
    <w:rsid w:val="00FD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D0A6E"/>
    <w:rPr>
      <w:color w:val="0000FF" w:themeColor="hyperlink"/>
      <w:u w:val="single"/>
    </w:rPr>
  </w:style>
  <w:style w:type="character" w:customStyle="1" w:styleId="1">
    <w:name w:val="1Орган_ПР Знак"/>
    <w:basedOn w:val="a0"/>
    <w:link w:val="10"/>
    <w:locked/>
    <w:rsid w:val="00DF6A5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DF6A55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DF6A5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DF6A55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3253-4F7D-4086-BECE-E87A3A7A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user</cp:lastModifiedBy>
  <cp:revision>2</cp:revision>
  <cp:lastPrinted>2022-06-06T11:52:00Z</cp:lastPrinted>
  <dcterms:created xsi:type="dcterms:W3CDTF">2022-06-24T08:20:00Z</dcterms:created>
  <dcterms:modified xsi:type="dcterms:W3CDTF">2022-06-24T08:20:00Z</dcterms:modified>
</cp:coreProperties>
</file>