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7D" w:rsidRDefault="00A2437D">
      <w:pPr>
        <w:jc w:val="right"/>
        <w:rPr>
          <w:rFonts w:ascii="Times New Roman" w:hAnsi="Times New Roman"/>
        </w:rPr>
      </w:pPr>
    </w:p>
    <w:p w:rsidR="00A2437D" w:rsidRDefault="0098718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АДМИНИСТРАЦИЯ</w:t>
      </w:r>
    </w:p>
    <w:p w:rsidR="00A2437D" w:rsidRDefault="0098718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ЕРЫШЕВСКОГО СЕЛЬСКОГО ПОСЕЛЕНИЯ</w:t>
      </w:r>
    </w:p>
    <w:p w:rsidR="00A2437D" w:rsidRDefault="0098718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ПАВЛОВСКОГО МУНИЦИПАЛЬНОГО РАЙОНА</w:t>
      </w:r>
    </w:p>
    <w:p w:rsidR="00A2437D" w:rsidRDefault="0098718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ВОРОНЕЖСКОЙ ОБЛАСТИ</w:t>
      </w:r>
    </w:p>
    <w:p w:rsidR="00A2437D" w:rsidRDefault="0098718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A2437D" w:rsidRDefault="0084658A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19.11</w:t>
      </w:r>
      <w:r w:rsidR="00987183">
        <w:rPr>
          <w:rFonts w:ascii="Times New Roman" w:hAnsi="Times New Roman"/>
          <w:u w:val="single"/>
        </w:rPr>
        <w:t>.2021</w:t>
      </w:r>
      <w:r>
        <w:rPr>
          <w:rFonts w:ascii="Times New Roman" w:hAnsi="Times New Roman"/>
          <w:u w:val="single"/>
        </w:rPr>
        <w:t>г.</w:t>
      </w:r>
      <w:r w:rsidR="00987183">
        <w:rPr>
          <w:rFonts w:ascii="Times New Roman" w:hAnsi="Times New Roman"/>
          <w:u w:val="single"/>
        </w:rPr>
        <w:t xml:space="preserve">  №  </w:t>
      </w:r>
      <w:r>
        <w:rPr>
          <w:rFonts w:ascii="Times New Roman" w:hAnsi="Times New Roman"/>
          <w:u w:val="single"/>
        </w:rPr>
        <w:t>33</w:t>
      </w:r>
    </w:p>
    <w:p w:rsidR="00A2437D" w:rsidRDefault="0098718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с.Ерышевка</w:t>
      </w:r>
    </w:p>
    <w:p w:rsidR="00A2437D" w:rsidRDefault="00A2437D">
      <w:pPr>
        <w:ind w:right="-58"/>
        <w:rPr>
          <w:rFonts w:ascii="Times New Roman" w:hAnsi="Times New Roman"/>
        </w:rPr>
      </w:pPr>
    </w:p>
    <w:p w:rsidR="00A2437D" w:rsidRDefault="00A2437D">
      <w:pPr>
        <w:pStyle w:val="a3"/>
        <w:jc w:val="both"/>
        <w:rPr>
          <w:rFonts w:ascii="Times New Roman" w:hAnsi="Times New Roman"/>
          <w:b/>
          <w:sz w:val="24"/>
        </w:rPr>
      </w:pPr>
    </w:p>
    <w:p w:rsidR="00A2437D" w:rsidRDefault="00987183">
      <w:pPr>
        <w:pStyle w:val="a3"/>
        <w:ind w:right="453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правил благоустройства территории Ерышевского сельского поселения</w:t>
      </w:r>
    </w:p>
    <w:p w:rsidR="00A2437D" w:rsidRDefault="00A2437D">
      <w:pPr>
        <w:pStyle w:val="a3"/>
        <w:rPr>
          <w:rFonts w:ascii="Times New Roman" w:hAnsi="Times New Roman"/>
          <w:sz w:val="24"/>
        </w:rPr>
      </w:pPr>
    </w:p>
    <w:p w:rsidR="00A2437D" w:rsidRDefault="00987183">
      <w:pPr>
        <w:ind w:firstLine="709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</w:t>
      </w:r>
      <w:hyperlink r:id="rId4" w:history="1">
        <w:r>
          <w:rPr>
            <w:rFonts w:ascii="Times New Roman" w:hAnsi="Times New Roman"/>
            <w:sz w:val="26"/>
          </w:rPr>
          <w:t xml:space="preserve">с частью 11.3 статьи </w:t>
        </w:r>
      </w:hyperlink>
      <w:r>
        <w:rPr>
          <w:rFonts w:ascii="Times New Roman" w:hAnsi="Times New Roman"/>
          <w:sz w:val="26"/>
        </w:rPr>
        <w:t>9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РФ от 13.02.2017 №177 «Об утверждении общих требований к разработке и утверждению проверочных листов (списков контрольных вопросов)», Федеральным законом от 31.07.2020 №248-ФЗ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Федерации», Уставом Ерышевского сельского поселения, администрация Ерышевского городского поселения </w:t>
      </w:r>
    </w:p>
    <w:p w:rsidR="00A2437D" w:rsidRDefault="00A2437D">
      <w:pPr>
        <w:pStyle w:val="a3"/>
        <w:jc w:val="both"/>
        <w:rPr>
          <w:rFonts w:ascii="Times New Roman" w:hAnsi="Times New Roman"/>
          <w:sz w:val="26"/>
        </w:rPr>
      </w:pPr>
    </w:p>
    <w:p w:rsidR="00A2437D" w:rsidRDefault="00987183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:rsidR="00A2437D" w:rsidRDefault="00A2437D">
      <w:pPr>
        <w:pStyle w:val="a3"/>
        <w:jc w:val="both"/>
        <w:rPr>
          <w:rFonts w:ascii="Times New Roman" w:hAnsi="Times New Roman"/>
          <w:b/>
          <w:sz w:val="26"/>
        </w:rPr>
      </w:pPr>
    </w:p>
    <w:p w:rsidR="00A2437D" w:rsidRDefault="00987183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правил благоустройства территории Ерышевского сельского поселения, согласно приложению к настоящему постановлению.</w:t>
      </w:r>
    </w:p>
    <w:p w:rsidR="00A2437D" w:rsidRDefault="00987183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Контроль за исполнением настоящего постановления оставляю за собой.</w:t>
      </w:r>
    </w:p>
    <w:p w:rsidR="00A2437D" w:rsidRDefault="00A2437D">
      <w:pPr>
        <w:pStyle w:val="a3"/>
        <w:jc w:val="both"/>
        <w:rPr>
          <w:rFonts w:ascii="Times New Roman" w:hAnsi="Times New Roman"/>
          <w:sz w:val="24"/>
        </w:rPr>
      </w:pPr>
    </w:p>
    <w:p w:rsidR="00A2437D" w:rsidRDefault="00A2437D">
      <w:pPr>
        <w:pStyle w:val="a3"/>
        <w:jc w:val="both"/>
        <w:rPr>
          <w:rFonts w:ascii="Times New Roman" w:hAnsi="Times New Roman"/>
          <w:sz w:val="24"/>
        </w:rPr>
      </w:pPr>
    </w:p>
    <w:p w:rsidR="00A2437D" w:rsidRDefault="00A2437D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A2437D">
        <w:tc>
          <w:tcPr>
            <w:tcW w:w="5070" w:type="dxa"/>
          </w:tcPr>
          <w:p w:rsidR="00A2437D" w:rsidRDefault="00987183">
            <w:pPr>
              <w:rPr>
                <w:sz w:val="26"/>
              </w:rPr>
            </w:pPr>
            <w:r>
              <w:rPr>
                <w:sz w:val="26"/>
              </w:rPr>
              <w:t>Глава Ерышевского сельского поселения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A2437D" w:rsidRDefault="00A2437D">
            <w:pPr>
              <w:tabs>
                <w:tab w:val="left" w:pos="4678"/>
              </w:tabs>
              <w:ind w:right="-2"/>
              <w:jc w:val="right"/>
              <w:rPr>
                <w:sz w:val="26"/>
              </w:rPr>
            </w:pPr>
          </w:p>
          <w:p w:rsidR="00A2437D" w:rsidRDefault="00A2437D">
            <w:pPr>
              <w:tabs>
                <w:tab w:val="left" w:pos="4678"/>
              </w:tabs>
              <w:ind w:right="-2"/>
              <w:jc w:val="right"/>
              <w:rPr>
                <w:sz w:val="26"/>
              </w:rPr>
            </w:pPr>
          </w:p>
          <w:p w:rsidR="00A2437D" w:rsidRDefault="00987183">
            <w:pPr>
              <w:tabs>
                <w:tab w:val="left" w:pos="4678"/>
              </w:tabs>
              <w:ind w:right="-2"/>
              <w:jc w:val="right"/>
              <w:rPr>
                <w:sz w:val="26"/>
              </w:rPr>
            </w:pPr>
            <w:r>
              <w:rPr>
                <w:sz w:val="26"/>
              </w:rPr>
              <w:t>Т.П.Быкова</w:t>
            </w:r>
          </w:p>
        </w:tc>
      </w:tr>
    </w:tbl>
    <w:p w:rsidR="00A2437D" w:rsidRDefault="00987183">
      <w:pPr>
        <w:jc w:val="right"/>
        <w:rPr>
          <w:rFonts w:ascii="Times New Roman" w:hAnsi="Times New Roman"/>
        </w:rPr>
      </w:pPr>
      <w:r>
        <w:br/>
      </w:r>
    </w:p>
    <w:p w:rsidR="00A2437D" w:rsidRDefault="00A2437D">
      <w:pPr>
        <w:jc w:val="right"/>
        <w:rPr>
          <w:rFonts w:ascii="Times New Roman" w:hAnsi="Times New Roman"/>
        </w:rPr>
      </w:pPr>
    </w:p>
    <w:p w:rsidR="00A2437D" w:rsidRDefault="00A2437D">
      <w:pPr>
        <w:jc w:val="right"/>
        <w:rPr>
          <w:rFonts w:ascii="Times New Roman" w:hAnsi="Times New Roman"/>
        </w:rPr>
      </w:pPr>
    </w:p>
    <w:p w:rsidR="00A2437D" w:rsidRDefault="00A2437D">
      <w:pPr>
        <w:jc w:val="right"/>
        <w:rPr>
          <w:rFonts w:ascii="Times New Roman" w:hAnsi="Times New Roman"/>
        </w:rPr>
      </w:pPr>
    </w:p>
    <w:p w:rsidR="00A2437D" w:rsidRDefault="00A2437D">
      <w:pPr>
        <w:jc w:val="right"/>
        <w:rPr>
          <w:rFonts w:ascii="Times New Roman" w:hAnsi="Times New Roman"/>
        </w:rPr>
      </w:pPr>
    </w:p>
    <w:p w:rsidR="00A2437D" w:rsidRDefault="00987183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</w:rPr>
        <w:lastRenderedPageBreak/>
        <w:t xml:space="preserve">Приложение </w:t>
      </w:r>
    </w:p>
    <w:p w:rsidR="00A2437D" w:rsidRDefault="00987183">
      <w:pPr>
        <w:ind w:left="5103"/>
      </w:pP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</w:rPr>
        <w:t>постановлению администрации Ерышевского сельского поселения</w:t>
      </w:r>
    </w:p>
    <w:p w:rsidR="00A2437D" w:rsidRDefault="00987183">
      <w:pPr>
        <w:ind w:left="5103"/>
      </w:pPr>
      <w:r>
        <w:rPr>
          <w:rFonts w:ascii="Times New Roman" w:hAnsi="Times New Roman"/>
        </w:rPr>
        <w:t xml:space="preserve">от  </w:t>
      </w:r>
      <w:r w:rsidR="0084658A">
        <w:rPr>
          <w:rFonts w:ascii="Times New Roman" w:hAnsi="Times New Roman"/>
        </w:rPr>
        <w:t>19.11.</w:t>
      </w:r>
      <w:r>
        <w:rPr>
          <w:rFonts w:ascii="Times New Roman" w:hAnsi="Times New Roman"/>
        </w:rPr>
        <w:t xml:space="preserve">2021 г. № </w:t>
      </w:r>
      <w:r w:rsidR="0084658A">
        <w:rPr>
          <w:rFonts w:ascii="Times New Roman" w:hAnsi="Times New Roman"/>
        </w:rPr>
        <w:t>33</w:t>
      </w:r>
    </w:p>
    <w:p w:rsidR="00A2437D" w:rsidRDefault="00A2437D">
      <w:pPr>
        <w:jc w:val="right"/>
        <w:rPr>
          <w:rFonts w:ascii="Times New Roman" w:hAnsi="Times New Roman"/>
          <w:sz w:val="20"/>
        </w:rPr>
      </w:pPr>
    </w:p>
    <w:p w:rsidR="00A2437D" w:rsidRDefault="00A2437D">
      <w:pPr>
        <w:jc w:val="center"/>
        <w:rPr>
          <w:rFonts w:ascii="Times New Roman" w:hAnsi="Times New Roman"/>
        </w:rPr>
      </w:pPr>
    </w:p>
    <w:p w:rsidR="00A2437D" w:rsidRDefault="00A2437D">
      <w:pPr>
        <w:jc w:val="center"/>
        <w:rPr>
          <w:rFonts w:ascii="Times New Roman" w:hAnsi="Times New Roman"/>
        </w:rPr>
      </w:pPr>
    </w:p>
    <w:p w:rsidR="00A2437D" w:rsidRDefault="00987183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ФОРМА</w:t>
      </w:r>
    </w:p>
    <w:p w:rsidR="00A2437D" w:rsidRDefault="00987183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соблюдением правил благоустройства территории</w:t>
      </w:r>
    </w:p>
    <w:p w:rsidR="00A2437D" w:rsidRDefault="00987183">
      <w:pPr>
        <w:jc w:val="center"/>
      </w:pPr>
      <w:r>
        <w:rPr>
          <w:rFonts w:ascii="Times New Roman" w:hAnsi="Times New Roman"/>
          <w:sz w:val="26"/>
        </w:rPr>
        <w:t>Ерышевского сельского поселения</w:t>
      </w:r>
    </w:p>
    <w:p w:rsidR="00A2437D" w:rsidRDefault="00A2437D">
      <w:pPr>
        <w:rPr>
          <w:rFonts w:ascii="Times New Roman" w:hAnsi="Times New Roman"/>
        </w:rPr>
      </w:pPr>
    </w:p>
    <w:p w:rsidR="00A2437D" w:rsidRDefault="00987183">
      <w:pPr>
        <w:pStyle w:val="FORMATTEX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Вид муниципального контроля - муниципальный контроль за соблюдением правил благоустройства территории Ерышевского сельского поселения.</w:t>
      </w:r>
    </w:p>
    <w:p w:rsidR="00A2437D" w:rsidRDefault="00987183">
      <w:pPr>
        <w:pStyle w:val="FORMATTEX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Наименование органа муниципального контроля - администрация Ерышевского сельского поселения.</w:t>
      </w:r>
    </w:p>
    <w:p w:rsidR="00A2437D" w:rsidRDefault="0098718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Реквизиты правового акта об утверждении формы проверочного листа ________________________________________________________________________________</w:t>
      </w:r>
    </w:p>
    <w:p w:rsidR="00A2437D" w:rsidRDefault="00987183">
      <w:pPr>
        <w:ind w:firstLine="709"/>
        <w:jc w:val="both"/>
      </w:pPr>
      <w:r>
        <w:rPr>
          <w:rFonts w:ascii="Times New Roman" w:hAnsi="Times New Roman"/>
        </w:rPr>
        <w:t>4. Наименование организации, фамилия, имя, отчество (при наличии) гражданина: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</w:p>
    <w:p w:rsidR="00A2437D" w:rsidRDefault="00987183">
      <w:pPr>
        <w:tabs>
          <w:tab w:val="left" w:pos="738"/>
        </w:tabs>
        <w:ind w:firstLine="709"/>
        <w:jc w:val="both"/>
      </w:pPr>
      <w:r>
        <w:rPr>
          <w:rFonts w:ascii="Times New Roman" w:hAnsi="Times New Roman"/>
        </w:rPr>
        <w:t>5. Место проведения контрольного мероприятия  с заполнением проверочного листа: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</w:p>
    <w:p w:rsidR="00A2437D" w:rsidRDefault="00987183">
      <w:pPr>
        <w:ind w:firstLine="709"/>
        <w:jc w:val="both"/>
      </w:pPr>
      <w:r>
        <w:rPr>
          <w:rFonts w:ascii="Times New Roman" w:hAnsi="Times New Roman"/>
        </w:rPr>
        <w:t>6. Реквизиты  решения о проведении контрольного мероприятия: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A2437D" w:rsidRDefault="00987183">
      <w:pPr>
        <w:jc w:val="center"/>
        <w:rPr>
          <w:vertAlign w:val="superscript"/>
        </w:rPr>
      </w:pPr>
      <w:r>
        <w:rPr>
          <w:rFonts w:ascii="Times New Roman" w:hAnsi="Times New Roman"/>
          <w:vertAlign w:val="superscript"/>
        </w:rPr>
        <w:t>(номер, дата распоряжения о проведении контрольного мероприятия)</w:t>
      </w:r>
    </w:p>
    <w:p w:rsidR="00A2437D" w:rsidRDefault="00987183">
      <w:pPr>
        <w:ind w:firstLine="709"/>
        <w:jc w:val="both"/>
      </w:pPr>
      <w:r>
        <w:rPr>
          <w:rFonts w:ascii="Times New Roman" w:hAnsi="Times New Roman"/>
        </w:rPr>
        <w:t xml:space="preserve">7. Учетный номер контрольного мероприятия и дата присвоения учетного номера </w:t>
      </w:r>
      <w:r>
        <w:rPr>
          <w:rFonts w:ascii="Times New Roman" w:hAnsi="Times New Roman"/>
        </w:rPr>
        <w:br/>
        <w:t>в Едином реестре проверок: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</w:p>
    <w:p w:rsidR="00A2437D" w:rsidRDefault="00987183">
      <w:pPr>
        <w:ind w:firstLine="680"/>
        <w:jc w:val="both"/>
      </w:pPr>
      <w:r>
        <w:rPr>
          <w:rFonts w:ascii="Times New Roman" w:hAnsi="Times New Roman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A2437D" w:rsidRDefault="00987183">
      <w:pPr>
        <w:jc w:val="both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A2437D" w:rsidRDefault="00987183">
      <w:pPr>
        <w:tabs>
          <w:tab w:val="left" w:pos="788"/>
        </w:tabs>
        <w:ind w:firstLine="709"/>
        <w:jc w:val="both"/>
      </w:pPr>
      <w:r>
        <w:rPr>
          <w:rFonts w:ascii="Times New Roman" w:hAnsi="Times New Roman"/>
        </w:rPr>
        <w:t>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проверки:</w:t>
      </w:r>
    </w:p>
    <w:p w:rsidR="00A2437D" w:rsidRDefault="00A2437D">
      <w:pPr>
        <w:rPr>
          <w:rFonts w:ascii="Times New Roman" w:hAnsi="Times New Roman"/>
        </w:rPr>
      </w:pPr>
    </w:p>
    <w:tbl>
      <w:tblPr>
        <w:tblW w:w="99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4337"/>
        <w:gridCol w:w="3088"/>
        <w:gridCol w:w="1874"/>
      </w:tblGrid>
      <w:tr w:rsidR="00A2437D">
        <w:trPr>
          <w:trHeight w:val="165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Ответ на вопрос перечня (указать да/ нет/ не требуется</w:t>
            </w: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 xml:space="preserve">Пункт 2.2, 5 Правил благоустройства территории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Ерышевского сельского поселения 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6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Пункт 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shd w:val="clear" w:color="auto" w:fill="FFFF00"/>
              </w:rPr>
            </w:pPr>
            <w:r>
              <w:rPr>
                <w:rFonts w:ascii="Times New Roman" w:hAnsi="Times New Roman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  <w:rPr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t>Подпункт 3.8.3. пункта 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3.8.4. пункта 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Включает ли площадка автостоянок, заправочных станций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6.13.1.6. пункта 6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7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7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Пункт 10, подпункт 13.2 пункта 13 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shd w:val="clear" w:color="auto" w:fill="FFFF00"/>
              </w:rPr>
            </w:pPr>
            <w:r>
              <w:rPr>
                <w:rFonts w:ascii="Times New Roman" w:hAnsi="Times New Roman"/>
              </w:rPr>
              <w:t xml:space="preserve">Соблюдается ли требование о запрете  стоянки разукомлектованных </w:t>
            </w:r>
            <w:r>
              <w:rPr>
                <w:rFonts w:ascii="Times New Roman" w:hAnsi="Times New Roman"/>
              </w:rPr>
              <w:lastRenderedPageBreak/>
              <w:t>транспортных средств?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Пункт 15 Правил благоустройства территории </w:t>
            </w:r>
            <w:r>
              <w:rPr>
                <w:rFonts w:ascii="Times New Roman" w:hAnsi="Times New Roman"/>
                <w:color w:val="000000"/>
              </w:rPr>
              <w:lastRenderedPageBreak/>
              <w:t>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 xml:space="preserve">Внешний вид фасадов и ограждающих конструкций зданий, строений, сооружений 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8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18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18.3 пункта 18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  <w:color w:val="000000"/>
              </w:rPr>
              <w:t>Пункт 18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18.3 пункта 18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  <w:rPr>
                <w:shd w:val="clear" w:color="auto" w:fill="FFFF00"/>
              </w:rPr>
            </w:pPr>
            <w:r>
              <w:rPr>
                <w:rFonts w:ascii="Times New Roman" w:hAnsi="Times New Roman"/>
              </w:rPr>
              <w:t>Обеспечивается ли надлежащее состояние и содержание в исправном состоянии инженерных сетей и сооружений, линейных сооружений и коммуникаций, а также гидротехнических сооружений?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  <w:rPr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t>Пункт 19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Содержание некапитальных сооружений</w:t>
            </w: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2.2.3 пункта 2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 xml:space="preserve"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</w:t>
            </w:r>
            <w:r>
              <w:rPr>
                <w:rFonts w:ascii="Times New Roman" w:hAnsi="Times New Roman"/>
              </w:rPr>
              <w:lastRenderedPageBreak/>
              <w:t>сооружений, входящих в остановочно-торговый комплекс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lastRenderedPageBreak/>
              <w:t>Пункт 6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shd w:val="clear" w:color="auto" w:fill="FFFF00"/>
              </w:rPr>
            </w:pPr>
            <w:r>
              <w:rPr>
                <w:rFonts w:ascii="Times New Roman" w:hAnsi="Times New Roman"/>
              </w:rPr>
              <w:t>Соответствует ли требованиям содержание наружной рекламы и информации?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rPr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</w:rPr>
              <w:t>Пункт 11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11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t xml:space="preserve">Подпункт 3.8.10 пункта 3, подпункт 13.2 пункта 13, подпункт 18.9.6 пункта 18 </w:t>
            </w:r>
            <w:r>
              <w:rPr>
                <w:rFonts w:ascii="Times New Roman" w:hAnsi="Times New Roman"/>
                <w:color w:val="000000"/>
              </w:rPr>
              <w:t>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11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Организация озеленения территории муниципального образования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Соблюдается ли запрет на осуществление хозяйственной и иной деятельности, оказывающей негативное воздействие на территориях с зелеными насаждениями?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13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4.4.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Подпункты 7.1.11, 7.3  пункта 7, пункт 10 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элементов благоустройства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t>Имеется ли порубочный билет при производстве строительных, ремонтных работ?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10.10 пункта 10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rPr>
          <w:trHeight w:val="18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 замена люков?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19.7 пункта 19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both"/>
            </w:pPr>
            <w:r>
              <w:rPr>
                <w:rFonts w:ascii="Times New Roman" w:hAnsi="Times New Roma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Подпункт 10.20 пункта 10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92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pStyle w:val="ConsPlusTitle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2.1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rPr>
          <w:trHeight w:val="5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92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987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23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  <w:tr w:rsidR="00A2437D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</w:tcPr>
          <w:p w:rsidR="00A2437D" w:rsidRDefault="00987183">
            <w:pPr>
              <w:jc w:val="center"/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4337" w:type="dxa"/>
            <w:tcBorders>
              <w:left w:val="single" w:sz="4" w:space="0" w:color="000000"/>
              <w:bottom w:val="single" w:sz="4" w:space="0" w:color="auto"/>
            </w:tcBorders>
          </w:tcPr>
          <w:p w:rsidR="00A2437D" w:rsidRDefault="00987183">
            <w:r>
              <w:rPr>
                <w:rFonts w:ascii="Times New Roman" w:hAnsi="Times New Roman"/>
              </w:rPr>
              <w:t>Соблюдаются ли требования к тротуарам, подходам, пандусам и ступеням к  зданиям и сооруженим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auto"/>
            </w:tcBorders>
          </w:tcPr>
          <w:p w:rsidR="00A2437D" w:rsidRDefault="00987183">
            <w:r>
              <w:rPr>
                <w:rFonts w:ascii="Times New Roman" w:hAnsi="Times New Roman"/>
                <w:color w:val="000000"/>
              </w:rPr>
              <w:t>Пункт 23 Правил благоустройства территории Ерышевского сельского поселения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37D" w:rsidRDefault="00A2437D">
            <w:pPr>
              <w:rPr>
                <w:rFonts w:ascii="Times New Roman" w:hAnsi="Times New Roman"/>
              </w:rPr>
            </w:pPr>
          </w:p>
        </w:tc>
      </w:tr>
    </w:tbl>
    <w:p w:rsidR="00A2437D" w:rsidRDefault="00987183">
      <w:r>
        <w:rPr>
          <w:rFonts w:ascii="Times New Roman" w:hAnsi="Times New Roman"/>
        </w:rPr>
        <w:t>________________________________________________                                    ______________</w:t>
      </w: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наличии), должность                                                                               (подпись)</w:t>
      </w:r>
    </w:p>
    <w:p w:rsidR="00A2437D" w:rsidRDefault="0098718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уполномоченного представителя организации</w:t>
      </w: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>или гражданина)</w:t>
      </w:r>
    </w:p>
    <w:p w:rsidR="00A2437D" w:rsidRDefault="00A2437D">
      <w:pPr>
        <w:rPr>
          <w:rFonts w:ascii="Times New Roman" w:hAnsi="Times New Roman"/>
          <w:sz w:val="20"/>
        </w:rPr>
      </w:pP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>________________________________________________                                                                   ______________</w:t>
      </w: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наличии), должность                                                                                    (подпись)</w:t>
      </w: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 xml:space="preserve">     лица, проводящего контрольное мероприятие и</w:t>
      </w:r>
    </w:p>
    <w:p w:rsidR="00A2437D" w:rsidRDefault="00987183">
      <w:pPr>
        <w:rPr>
          <w:sz w:val="20"/>
        </w:rPr>
      </w:pPr>
      <w:r>
        <w:rPr>
          <w:rFonts w:ascii="Times New Roman" w:hAnsi="Times New Roman"/>
          <w:sz w:val="20"/>
        </w:rPr>
        <w:t xml:space="preserve">        заполняющего проверочный лист)</w:t>
      </w:r>
    </w:p>
    <w:p w:rsidR="00A2437D" w:rsidRDefault="00A2437D">
      <w:pPr>
        <w:rPr>
          <w:rFonts w:ascii="Times New Roman" w:hAnsi="Times New Roman"/>
          <w:sz w:val="20"/>
        </w:rPr>
      </w:pPr>
    </w:p>
    <w:p w:rsidR="00A2437D" w:rsidRDefault="00A2437D">
      <w:pPr>
        <w:rPr>
          <w:sz w:val="20"/>
        </w:rPr>
      </w:pPr>
    </w:p>
    <w:sectPr w:rsidR="00A2437D" w:rsidSect="00A2437D">
      <w:pgSz w:w="11906" w:h="16838" w:code="9"/>
      <w:pgMar w:top="709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A2437D"/>
    <w:rsid w:val="000A1171"/>
    <w:rsid w:val="00431141"/>
    <w:rsid w:val="0084658A"/>
    <w:rsid w:val="00987183"/>
    <w:rsid w:val="00A2437D"/>
    <w:rsid w:val="00E6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7D"/>
    <w:pPr>
      <w:suppressAutoHyphens/>
    </w:pPr>
    <w:rPr>
      <w:rFonts w:ascii="Liberation Serif" w:hAnsi="Liberation Serif"/>
      <w:sz w:val="24"/>
    </w:rPr>
  </w:style>
  <w:style w:type="paragraph" w:styleId="2">
    <w:name w:val="heading 2"/>
    <w:basedOn w:val="a"/>
    <w:next w:val="a"/>
    <w:link w:val="20"/>
    <w:qFormat/>
    <w:rsid w:val="00A2437D"/>
    <w:pPr>
      <w:keepNext/>
      <w:suppressAutoHyphens w:val="0"/>
      <w:ind w:firstLine="540"/>
      <w:jc w:val="center"/>
      <w:outlineLvl w:val="1"/>
    </w:pPr>
    <w:rPr>
      <w:rFonts w:ascii="Times New Roman" w:hAnsi="Times New Roman"/>
      <w:b/>
      <w:sz w:val="26"/>
    </w:rPr>
  </w:style>
  <w:style w:type="paragraph" w:styleId="6">
    <w:name w:val="heading 6"/>
    <w:basedOn w:val="a"/>
    <w:next w:val="a"/>
    <w:link w:val="60"/>
    <w:qFormat/>
    <w:rsid w:val="00A2437D"/>
    <w:pPr>
      <w:suppressAutoHyphens w:val="0"/>
      <w:spacing w:before="240" w:after="60"/>
      <w:ind w:firstLine="567"/>
      <w:jc w:val="both"/>
      <w:outlineLvl w:val="5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437D"/>
    <w:pPr>
      <w:widowControl w:val="0"/>
      <w:suppressAutoHyphens/>
    </w:pPr>
    <w:rPr>
      <w:rFonts w:ascii="Calibri" w:hAnsi="Calibri"/>
      <w:b/>
      <w:sz w:val="22"/>
    </w:rPr>
  </w:style>
  <w:style w:type="paragraph" w:styleId="a3">
    <w:name w:val="No Spacing"/>
    <w:qFormat/>
    <w:rsid w:val="00A2437D"/>
    <w:rPr>
      <w:rFonts w:ascii="Calibri" w:hAnsi="Calibri"/>
      <w:sz w:val="22"/>
    </w:rPr>
  </w:style>
  <w:style w:type="paragraph" w:customStyle="1" w:styleId="FORMATTEXT">
    <w:name w:val=".FORMATTEXT"/>
    <w:rsid w:val="00A2437D"/>
    <w:pPr>
      <w:widowControl w:val="0"/>
    </w:pPr>
    <w:rPr>
      <w:rFonts w:ascii="Arial" w:hAnsi="Arial"/>
    </w:rPr>
  </w:style>
  <w:style w:type="paragraph" w:customStyle="1" w:styleId="a4">
    <w:name w:val="Заголовок"/>
    <w:basedOn w:val="a"/>
    <w:next w:val="a5"/>
    <w:rsid w:val="00A2437D"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rsid w:val="00A2437D"/>
    <w:pPr>
      <w:spacing w:after="140" w:line="276" w:lineRule="auto"/>
    </w:pPr>
  </w:style>
  <w:style w:type="paragraph" w:styleId="a6">
    <w:name w:val="caption"/>
    <w:basedOn w:val="a"/>
    <w:qFormat/>
    <w:rsid w:val="00A2437D"/>
    <w:pPr>
      <w:suppressLineNumbers/>
      <w:spacing w:before="120" w:after="120"/>
    </w:pPr>
    <w:rPr>
      <w:i/>
    </w:rPr>
  </w:style>
  <w:style w:type="paragraph" w:customStyle="1" w:styleId="1">
    <w:name w:val="Указатель1"/>
    <w:basedOn w:val="a"/>
    <w:rsid w:val="00A2437D"/>
    <w:pPr>
      <w:suppressLineNumbers/>
    </w:pPr>
  </w:style>
  <w:style w:type="paragraph" w:customStyle="1" w:styleId="a7">
    <w:name w:val="Содержимое таблицы"/>
    <w:basedOn w:val="a"/>
    <w:rsid w:val="00A2437D"/>
    <w:pPr>
      <w:suppressLineNumbers/>
    </w:pPr>
  </w:style>
  <w:style w:type="paragraph" w:styleId="a8">
    <w:name w:val="footnote text"/>
    <w:basedOn w:val="a"/>
    <w:link w:val="a9"/>
    <w:rsid w:val="00A2437D"/>
    <w:rPr>
      <w:rFonts w:ascii="Times New Roman" w:hAnsi="Times New Roman"/>
      <w:sz w:val="20"/>
    </w:rPr>
  </w:style>
  <w:style w:type="paragraph" w:styleId="aa">
    <w:name w:val="List"/>
    <w:basedOn w:val="a5"/>
    <w:rsid w:val="00A2437D"/>
  </w:style>
  <w:style w:type="paragraph" w:customStyle="1" w:styleId="ab">
    <w:name w:val="Заголовок таблицы"/>
    <w:basedOn w:val="a7"/>
    <w:rsid w:val="00A2437D"/>
    <w:pPr>
      <w:jc w:val="center"/>
    </w:pPr>
    <w:rPr>
      <w:b/>
    </w:rPr>
  </w:style>
  <w:style w:type="character" w:customStyle="1" w:styleId="LineNumber">
    <w:name w:val="Line Number"/>
    <w:basedOn w:val="a0"/>
    <w:semiHidden/>
    <w:rsid w:val="00A2437D"/>
  </w:style>
  <w:style w:type="character" w:styleId="ac">
    <w:name w:val="Hyperlink"/>
    <w:rsid w:val="00A2437D"/>
    <w:rPr>
      <w:color w:val="000080"/>
      <w:u w:val="single"/>
    </w:rPr>
  </w:style>
  <w:style w:type="character" w:customStyle="1" w:styleId="a9">
    <w:name w:val="Текст сноски Знак"/>
    <w:link w:val="a8"/>
    <w:rsid w:val="00A2437D"/>
    <w:rPr>
      <w:rFonts w:ascii="Times New Roman" w:hAnsi="Times New Roman"/>
      <w:sz w:val="20"/>
    </w:rPr>
  </w:style>
  <w:style w:type="character" w:customStyle="1" w:styleId="FontStyle35">
    <w:name w:val="Font Style35"/>
    <w:rsid w:val="00A2437D"/>
    <w:rPr>
      <w:rFonts w:ascii="Times New Roman" w:hAnsi="Times New Roman"/>
      <w:sz w:val="26"/>
    </w:rPr>
  </w:style>
  <w:style w:type="character" w:customStyle="1" w:styleId="20">
    <w:name w:val="Заголовок 2 Знак"/>
    <w:link w:val="2"/>
    <w:rsid w:val="00A2437D"/>
    <w:rPr>
      <w:rFonts w:ascii="Times New Roman" w:hAnsi="Times New Roman"/>
      <w:b/>
      <w:sz w:val="26"/>
    </w:rPr>
  </w:style>
  <w:style w:type="character" w:customStyle="1" w:styleId="60">
    <w:name w:val="Заголовок 6 Знак"/>
    <w:link w:val="6"/>
    <w:rsid w:val="00A2437D"/>
    <w:rPr>
      <w:rFonts w:ascii="Times New Roman" w:hAnsi="Times New Roman"/>
      <w:b/>
      <w:sz w:val="20"/>
    </w:rPr>
  </w:style>
  <w:style w:type="table" w:styleId="10">
    <w:name w:val="Table Simple 1"/>
    <w:basedOn w:val="a1"/>
    <w:rsid w:val="00A24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CB288412E5AF89EC6336F4DF95FFA0A63EA8104DFDBAF5DBC386E6F57013C3224E3292687780BB588291FD960B284E07CE81D94A1m8U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2011</Words>
  <Characters>11468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2021-11-19T09:14:00Z</dcterms:created>
  <dcterms:modified xsi:type="dcterms:W3CDTF">2021-11-19T09:14:00Z</dcterms:modified>
</cp:coreProperties>
</file>