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45" w:rsidRDefault="00E96B45">
      <w:pPr>
        <w:jc w:val="both"/>
        <w:rPr>
          <w:sz w:val="26"/>
        </w:rPr>
      </w:pPr>
    </w:p>
    <w:p w:rsidR="00E96B45" w:rsidRDefault="00870036">
      <w:pPr>
        <w:jc w:val="center"/>
        <w:rPr>
          <w:sz w:val="26"/>
        </w:rPr>
      </w:pPr>
      <w:r>
        <w:rPr>
          <w:sz w:val="26"/>
        </w:rPr>
        <w:t>Проект приказа департамента архитектуры и градостроительства Воронежской области, подлежащий рассмотрению на публичных слушаниях 27.10.2022 года.</w:t>
      </w:r>
    </w:p>
    <w:p w:rsidR="00E96B45" w:rsidRDefault="00E96B45">
      <w:pPr>
        <w:spacing w:line="288" w:lineRule="auto"/>
        <w:rPr>
          <w:sz w:val="26"/>
        </w:rPr>
      </w:pPr>
    </w:p>
    <w:p w:rsidR="00E96B45" w:rsidRDefault="00E96B45">
      <w:pPr>
        <w:spacing w:line="288" w:lineRule="auto"/>
        <w:rPr>
          <w:sz w:val="26"/>
        </w:rPr>
      </w:pPr>
    </w:p>
    <w:p w:rsidR="00E96B45" w:rsidRDefault="00870036">
      <w:pPr>
        <w:rPr>
          <w:sz w:val="26"/>
        </w:rPr>
      </w:pPr>
      <w:r>
        <w:rPr>
          <w:sz w:val="26"/>
        </w:rPr>
        <w:t>.</w:t>
      </w:r>
    </w:p>
    <w:p w:rsidR="00E96B45" w:rsidRDefault="00870036">
      <w:pPr>
        <w:jc w:val="center"/>
        <w:rPr>
          <w:b/>
          <w:sz w:val="26"/>
        </w:rPr>
      </w:pPr>
      <w:r>
        <w:rPr>
          <w:b/>
          <w:sz w:val="26"/>
        </w:rPr>
        <w:t xml:space="preserve">ДЕПАРТАМЕНТ </w:t>
      </w:r>
    </w:p>
    <w:p w:rsidR="00E96B45" w:rsidRDefault="00870036">
      <w:pPr>
        <w:jc w:val="center"/>
        <w:rPr>
          <w:b/>
          <w:sz w:val="26"/>
        </w:rPr>
      </w:pPr>
      <w:r>
        <w:rPr>
          <w:b/>
          <w:sz w:val="26"/>
        </w:rPr>
        <w:t xml:space="preserve">АРХИТЕКТУРЫ И ГРАДОСТРОИТЕЛЬСТВА </w:t>
      </w:r>
      <w:r>
        <w:rPr>
          <w:b/>
          <w:sz w:val="26"/>
        </w:rPr>
        <w:tab/>
      </w:r>
      <w:r>
        <w:rPr>
          <w:b/>
          <w:sz w:val="26"/>
        </w:rPr>
        <w:tab/>
        <w:t>ВОРОНЕЖСКОЙ ОБЛАСТИ</w:t>
      </w:r>
    </w:p>
    <w:p w:rsidR="00E96B45" w:rsidRDefault="00E96B45">
      <w:pPr>
        <w:jc w:val="center"/>
        <w:rPr>
          <w:sz w:val="26"/>
        </w:rPr>
      </w:pPr>
    </w:p>
    <w:p w:rsidR="00E96B45" w:rsidRDefault="00870036">
      <w:pPr>
        <w:jc w:val="center"/>
        <w:rPr>
          <w:b/>
          <w:sz w:val="26"/>
        </w:rPr>
      </w:pPr>
      <w:r>
        <w:rPr>
          <w:b/>
          <w:sz w:val="26"/>
        </w:rPr>
        <w:t>ПРИКАЗ</w:t>
      </w:r>
    </w:p>
    <w:p w:rsidR="00E96B45" w:rsidRDefault="00870036">
      <w:pPr>
        <w:ind w:right="-1"/>
        <w:jc w:val="both"/>
        <w:rPr>
          <w:sz w:val="26"/>
        </w:rPr>
      </w:pPr>
      <w:r>
        <w:rPr>
          <w:sz w:val="26"/>
        </w:rPr>
        <w:t xml:space="preserve">________________              </w:t>
      </w:r>
      <w:r>
        <w:rPr>
          <w:sz w:val="26"/>
        </w:rPr>
        <w:t xml:space="preserve">                                                          №_______________</w:t>
      </w:r>
    </w:p>
    <w:p w:rsidR="00E96B45" w:rsidRDefault="00E96B45">
      <w:pPr>
        <w:ind w:right="4393"/>
        <w:jc w:val="both"/>
        <w:rPr>
          <w:sz w:val="26"/>
        </w:rPr>
      </w:pPr>
    </w:p>
    <w:p w:rsidR="00E96B45" w:rsidRDefault="00870036">
      <w:pPr>
        <w:ind w:right="-1"/>
        <w:jc w:val="center"/>
        <w:rPr>
          <w:sz w:val="26"/>
        </w:rPr>
      </w:pPr>
      <w:r>
        <w:rPr>
          <w:sz w:val="26"/>
        </w:rPr>
        <w:t xml:space="preserve">г. Воронеж </w:t>
      </w:r>
    </w:p>
    <w:p w:rsidR="00E96B45" w:rsidRDefault="00E96B45">
      <w:pPr>
        <w:ind w:right="4393"/>
        <w:jc w:val="both"/>
        <w:rPr>
          <w:sz w:val="26"/>
        </w:rPr>
      </w:pPr>
    </w:p>
    <w:p w:rsidR="00E96B45" w:rsidRDefault="00870036">
      <w:pPr>
        <w:ind w:right="-1"/>
        <w:jc w:val="center"/>
        <w:rPr>
          <w:b/>
          <w:sz w:val="26"/>
        </w:rPr>
      </w:pPr>
      <w:r>
        <w:rPr>
          <w:b/>
          <w:sz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96B45" w:rsidRDefault="00E96B45">
      <w:pPr>
        <w:ind w:left="-142"/>
        <w:jc w:val="both"/>
        <w:rPr>
          <w:sz w:val="26"/>
        </w:rPr>
      </w:pPr>
    </w:p>
    <w:p w:rsidR="00E96B45" w:rsidRDefault="00870036">
      <w:pPr>
        <w:ind w:firstLine="709"/>
        <w:jc w:val="both"/>
        <w:rPr>
          <w:sz w:val="26"/>
        </w:rPr>
      </w:pPr>
      <w:proofErr w:type="gramStart"/>
      <w:r>
        <w:rPr>
          <w:sz w:val="26"/>
        </w:rPr>
        <w:t>В соответствии со ст.</w:t>
      </w:r>
      <w:r>
        <w:rPr>
          <w:sz w:val="26"/>
        </w:rPr>
        <w:t xml:space="preserve"> 40 Градостроительного кодекса Российской Федерации, Законом Воронежской области от 20.12.2018г.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</w:t>
      </w:r>
      <w:r>
        <w:rPr>
          <w:sz w:val="26"/>
        </w:rPr>
        <w:t xml:space="preserve">, городского округа город </w:t>
      </w:r>
      <w:proofErr w:type="spellStart"/>
      <w:r>
        <w:rPr>
          <w:sz w:val="26"/>
        </w:rPr>
        <w:t>Нововоронеж</w:t>
      </w:r>
      <w:proofErr w:type="spellEnd"/>
      <w:r>
        <w:rPr>
          <w:sz w:val="26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31.12.2014г. № 1240 «Об утверждении Положения о департамент</w:t>
      </w:r>
      <w:r>
        <w:rPr>
          <w:sz w:val="26"/>
        </w:rPr>
        <w:t>е архитектуры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и градостроительства Воронежской области», приказом департамента архитектуры и градостроительства Воронежской области от 02.06.2020 № 45-01-04/394 «Об утверждении правил землепользования и застройки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</w:t>
      </w:r>
      <w:r>
        <w:rPr>
          <w:sz w:val="26"/>
        </w:rPr>
        <w:t xml:space="preserve"> муниципального района Воронежской области», на основании заявления </w:t>
      </w:r>
      <w:proofErr w:type="spellStart"/>
      <w:r>
        <w:rPr>
          <w:sz w:val="26"/>
        </w:rPr>
        <w:t>Червоненко</w:t>
      </w:r>
      <w:proofErr w:type="spellEnd"/>
      <w:r>
        <w:rPr>
          <w:sz w:val="26"/>
        </w:rPr>
        <w:t xml:space="preserve"> Натальи Михайловны от 20.09.2022 № 989, действующей на основании доверенности в интересах </w:t>
      </w:r>
      <w:proofErr w:type="spellStart"/>
      <w:r>
        <w:rPr>
          <w:sz w:val="26"/>
        </w:rPr>
        <w:t>Заварзиной</w:t>
      </w:r>
      <w:proofErr w:type="spellEnd"/>
      <w:r>
        <w:rPr>
          <w:sz w:val="26"/>
        </w:rPr>
        <w:t xml:space="preserve"> Валентины Никитичны заключения по результатам общественных обсуждений или пу</w:t>
      </w:r>
      <w:r>
        <w:rPr>
          <w:sz w:val="26"/>
        </w:rPr>
        <w:t>бличных слушаний от «___»____________2022г., рекомендаций комиссии по</w:t>
      </w:r>
      <w:proofErr w:type="gramEnd"/>
      <w:r>
        <w:rPr>
          <w:sz w:val="26"/>
        </w:rPr>
        <w:t xml:space="preserve"> подготовке проектов правил землепользования и застройки поселений Воронежской области городского округа город </w:t>
      </w:r>
      <w:proofErr w:type="spellStart"/>
      <w:r>
        <w:rPr>
          <w:sz w:val="26"/>
        </w:rPr>
        <w:t>Нововоронеж</w:t>
      </w:r>
      <w:proofErr w:type="spellEnd"/>
      <w:r>
        <w:rPr>
          <w:sz w:val="26"/>
        </w:rPr>
        <w:t xml:space="preserve">, Борисоглебского городского округа от «___»____________2022 г., </w:t>
      </w:r>
    </w:p>
    <w:p w:rsidR="00E96B45" w:rsidRDefault="00E96B45" w:rsidP="00870036">
      <w:pPr>
        <w:rPr>
          <w:sz w:val="26"/>
        </w:rPr>
      </w:pPr>
    </w:p>
    <w:p w:rsidR="00E96B45" w:rsidRDefault="00870036">
      <w:pPr>
        <w:ind w:left="-142"/>
        <w:rPr>
          <w:sz w:val="26"/>
        </w:rPr>
      </w:pPr>
      <w:proofErr w:type="spellStart"/>
      <w:proofErr w:type="gramStart"/>
      <w:r>
        <w:rPr>
          <w:sz w:val="26"/>
        </w:rPr>
        <w:t>п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р</w:t>
      </w:r>
      <w:proofErr w:type="spellEnd"/>
      <w:r>
        <w:rPr>
          <w:sz w:val="26"/>
        </w:rPr>
        <w:t xml:space="preserve"> и к а </w:t>
      </w:r>
      <w:proofErr w:type="spellStart"/>
      <w:r>
        <w:rPr>
          <w:sz w:val="26"/>
        </w:rPr>
        <w:t>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ы</w:t>
      </w:r>
      <w:proofErr w:type="spellEnd"/>
      <w:r>
        <w:rPr>
          <w:sz w:val="26"/>
        </w:rPr>
        <w:t xml:space="preserve"> в а ю:</w:t>
      </w:r>
    </w:p>
    <w:p w:rsidR="00E96B45" w:rsidRDefault="00E96B45">
      <w:pPr>
        <w:ind w:left="-142"/>
        <w:jc w:val="center"/>
        <w:rPr>
          <w:sz w:val="26"/>
        </w:rPr>
      </w:pPr>
    </w:p>
    <w:p w:rsidR="00E96B45" w:rsidRDefault="00870036">
      <w:pPr>
        <w:ind w:firstLine="723"/>
        <w:jc w:val="both"/>
        <w:rPr>
          <w:sz w:val="26"/>
          <w:shd w:val="clear" w:color="auto" w:fill="FFFFFF"/>
        </w:rPr>
      </w:pPr>
      <w:r>
        <w:rPr>
          <w:sz w:val="26"/>
        </w:rPr>
        <w:t xml:space="preserve">1. Предоставить </w:t>
      </w:r>
      <w:proofErr w:type="spellStart"/>
      <w:r>
        <w:rPr>
          <w:sz w:val="26"/>
        </w:rPr>
        <w:t>Заварзиной</w:t>
      </w:r>
      <w:proofErr w:type="spellEnd"/>
      <w:r>
        <w:rPr>
          <w:sz w:val="26"/>
        </w:rPr>
        <w:t xml:space="preserve"> Валентине Никитичне 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sz w:val="26"/>
          <w:shd w:val="clear" w:color="auto" w:fill="FFFFFF"/>
        </w:rPr>
        <w:t xml:space="preserve">с </w:t>
      </w:r>
      <w:r>
        <w:rPr>
          <w:sz w:val="26"/>
        </w:rPr>
        <w:t>кадастровым номером 36:20:22</w:t>
      </w:r>
      <w:r>
        <w:rPr>
          <w:sz w:val="26"/>
        </w:rPr>
        <w:t xml:space="preserve">00006:17, площадью 3785 кв. м., расположенном по адресу: Воронежская область, р-н Павловский, с. </w:t>
      </w:r>
      <w:proofErr w:type="spellStart"/>
      <w:r>
        <w:rPr>
          <w:sz w:val="26"/>
        </w:rPr>
        <w:t>Ерышевка</w:t>
      </w:r>
      <w:proofErr w:type="spellEnd"/>
      <w:r>
        <w:rPr>
          <w:sz w:val="26"/>
        </w:rPr>
        <w:t xml:space="preserve"> ул. Баррикады, 26,</w:t>
      </w:r>
      <w:r>
        <w:rPr>
          <w:sz w:val="26"/>
          <w:shd w:val="clear" w:color="auto" w:fill="FFFFFF"/>
        </w:rPr>
        <w:t xml:space="preserve"> в части уменьшения минимального отступа от северо-западной границы земельного участка  с 3 м. до 1 м..</w:t>
      </w:r>
    </w:p>
    <w:p w:rsidR="00E96B45" w:rsidRDefault="00E96B45">
      <w:pPr>
        <w:ind w:firstLine="709"/>
        <w:jc w:val="both"/>
        <w:rPr>
          <w:sz w:val="26"/>
          <w:shd w:val="clear" w:color="auto" w:fill="FFFFFF"/>
        </w:rPr>
      </w:pPr>
    </w:p>
    <w:p w:rsidR="00E96B45" w:rsidRDefault="00870036">
      <w:pPr>
        <w:tabs>
          <w:tab w:val="left" w:pos="709"/>
        </w:tabs>
        <w:suppressAutoHyphens/>
        <w:jc w:val="both"/>
        <w:rPr>
          <w:sz w:val="26"/>
        </w:rPr>
      </w:pPr>
      <w:r>
        <w:rPr>
          <w:sz w:val="26"/>
        </w:rPr>
        <w:lastRenderedPageBreak/>
        <w:t xml:space="preserve">            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E96B45" w:rsidRDefault="00E96B45">
      <w:pPr>
        <w:ind w:firstLine="713"/>
        <w:jc w:val="both"/>
        <w:rPr>
          <w:sz w:val="26"/>
        </w:rPr>
      </w:pPr>
    </w:p>
    <w:p w:rsidR="00E96B45" w:rsidRDefault="00E96B45">
      <w:pPr>
        <w:ind w:firstLine="713"/>
        <w:jc w:val="both"/>
        <w:rPr>
          <w:sz w:val="26"/>
        </w:rPr>
      </w:pPr>
    </w:p>
    <w:p w:rsidR="00E96B45" w:rsidRDefault="00870036">
      <w:pPr>
        <w:ind w:firstLine="713"/>
        <w:jc w:val="both"/>
        <w:rPr>
          <w:sz w:val="26"/>
        </w:rPr>
      </w:pPr>
      <w:r>
        <w:rPr>
          <w:sz w:val="26"/>
        </w:rPr>
        <w:tab/>
      </w:r>
    </w:p>
    <w:p w:rsidR="00E96B45" w:rsidRDefault="00870036">
      <w:pPr>
        <w:jc w:val="both"/>
        <w:rPr>
          <w:sz w:val="26"/>
        </w:rPr>
      </w:pPr>
      <w:r>
        <w:rPr>
          <w:sz w:val="26"/>
        </w:rPr>
        <w:t xml:space="preserve">Руководитель департамента </w:t>
      </w:r>
    </w:p>
    <w:p w:rsidR="00E96B45" w:rsidRDefault="00870036">
      <w:pPr>
        <w:jc w:val="both"/>
        <w:rPr>
          <w:sz w:val="26"/>
        </w:rPr>
      </w:pPr>
      <w:r>
        <w:rPr>
          <w:sz w:val="26"/>
        </w:rPr>
        <w:t>архи</w:t>
      </w:r>
      <w:r>
        <w:rPr>
          <w:sz w:val="26"/>
        </w:rPr>
        <w:t>тектуры и градостроительства</w:t>
      </w:r>
    </w:p>
    <w:p w:rsidR="00E96B45" w:rsidRDefault="00870036">
      <w:pPr>
        <w:jc w:val="both"/>
        <w:rPr>
          <w:sz w:val="26"/>
        </w:rPr>
      </w:pPr>
      <w:r>
        <w:rPr>
          <w:sz w:val="26"/>
        </w:rPr>
        <w:t>Воронежской области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А.А. </w:t>
      </w:r>
      <w:proofErr w:type="spellStart"/>
      <w:r>
        <w:rPr>
          <w:sz w:val="26"/>
        </w:rPr>
        <w:t>Еренков</w:t>
      </w:r>
      <w:proofErr w:type="spellEnd"/>
      <w:r>
        <w:rPr>
          <w:sz w:val="26"/>
        </w:rPr>
        <w:t xml:space="preserve"> </w:t>
      </w: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jc w:val="center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rPr>
          <w:rFonts w:ascii="Times New Roman" w:hAnsi="Times New Roman"/>
          <w:b/>
          <w:sz w:val="26"/>
        </w:rPr>
      </w:pPr>
    </w:p>
    <w:p w:rsidR="00E96B45" w:rsidRDefault="00E96B45">
      <w:pPr>
        <w:pStyle w:val="a3"/>
        <w:rPr>
          <w:rFonts w:ascii="Times New Roman" w:hAnsi="Times New Roman"/>
          <w:b/>
          <w:sz w:val="26"/>
        </w:rPr>
      </w:pPr>
    </w:p>
    <w:p w:rsidR="00E96B45" w:rsidRDefault="00E96B45">
      <w:pPr>
        <w:ind w:left="4820"/>
        <w:rPr>
          <w:b/>
          <w:sz w:val="26"/>
        </w:rPr>
      </w:pPr>
    </w:p>
    <w:p w:rsidR="00E96B45" w:rsidRDefault="00E96B45">
      <w:pPr>
        <w:pStyle w:val="a3"/>
        <w:rPr>
          <w:rFonts w:ascii="Times New Roman" w:hAnsi="Times New Roman"/>
          <w:sz w:val="26"/>
        </w:rPr>
      </w:pPr>
    </w:p>
    <w:sectPr w:rsidR="00E96B45" w:rsidSect="00E96B45">
      <w:pgSz w:w="11906" w:h="16838" w:code="9"/>
      <w:pgMar w:top="567" w:right="991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4CB"/>
    <w:multiLevelType w:val="multilevel"/>
    <w:tmpl w:val="BEA40FE4"/>
    <w:lvl w:ilvl="0">
      <w:start w:val="1"/>
      <w:numFmt w:val="decimal"/>
      <w:lvlText w:val="%1."/>
      <w:lvlJc w:val="left"/>
      <w:pPr>
        <w:ind w:left="1083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1047D98"/>
    <w:multiLevelType w:val="multilevel"/>
    <w:tmpl w:val="DA42D378"/>
    <w:lvl w:ilvl="0">
      <w:start w:val="1"/>
      <w:numFmt w:val="decimal"/>
      <w:lvlText w:val="%1."/>
      <w:lvlJc w:val="left"/>
      <w:pPr>
        <w:ind w:left="1083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482630C"/>
    <w:multiLevelType w:val="multilevel"/>
    <w:tmpl w:val="43045D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1E085AF9"/>
    <w:multiLevelType w:val="multilevel"/>
    <w:tmpl w:val="FFAE59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25612993"/>
    <w:multiLevelType w:val="multilevel"/>
    <w:tmpl w:val="168E8FD6"/>
    <w:lvl w:ilvl="0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5A7195"/>
    <w:multiLevelType w:val="multilevel"/>
    <w:tmpl w:val="AB266FF8"/>
    <w:lvl w:ilvl="0">
      <w:start w:val="1"/>
      <w:numFmt w:val="decimal"/>
      <w:lvlText w:val="%1."/>
      <w:lvlJc w:val="left"/>
      <w:pPr>
        <w:ind w:left="1083" w:hanging="360"/>
      </w:pPr>
      <w:rPr>
        <w:sz w:val="27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0A258FF"/>
    <w:multiLevelType w:val="multilevel"/>
    <w:tmpl w:val="F1D88C78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CED6A14"/>
    <w:multiLevelType w:val="multilevel"/>
    <w:tmpl w:val="56B284AC"/>
    <w:lvl w:ilvl="0">
      <w:start w:val="1"/>
      <w:numFmt w:val="decimal"/>
      <w:lvlText w:val="%1."/>
      <w:lvlJc w:val="left"/>
      <w:pPr>
        <w:ind w:left="1083" w:hanging="360"/>
      </w:pPr>
      <w:rPr>
        <w:sz w:val="27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E34106A"/>
    <w:multiLevelType w:val="multilevel"/>
    <w:tmpl w:val="239C9F3C"/>
    <w:lvl w:ilvl="0">
      <w:start w:val="1"/>
      <w:numFmt w:val="decimal"/>
      <w:lvlText w:val="%1."/>
      <w:lvlJc w:val="left"/>
      <w:pPr>
        <w:ind w:left="1083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B45"/>
    <w:rsid w:val="00870036"/>
    <w:rsid w:val="00E9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5"/>
  </w:style>
  <w:style w:type="paragraph" w:styleId="1">
    <w:name w:val="heading 1"/>
    <w:basedOn w:val="a"/>
    <w:next w:val="a"/>
    <w:qFormat/>
    <w:rsid w:val="00E96B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96B4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96B45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6">
    <w:name w:val="heading 6"/>
    <w:basedOn w:val="a"/>
    <w:next w:val="a"/>
    <w:qFormat/>
    <w:rsid w:val="00E96B45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6B45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E96B45"/>
    <w:pPr>
      <w:widowControl w:val="0"/>
    </w:pPr>
    <w:rPr>
      <w:rFonts w:ascii="Calibri" w:hAnsi="Calibri"/>
      <w:sz w:val="22"/>
    </w:rPr>
  </w:style>
  <w:style w:type="paragraph" w:styleId="a4">
    <w:name w:val="Body Text Indent"/>
    <w:basedOn w:val="a"/>
    <w:link w:val="a5"/>
    <w:rsid w:val="00E96B45"/>
    <w:pPr>
      <w:ind w:left="284" w:hanging="284"/>
      <w:jc w:val="both"/>
    </w:pPr>
    <w:rPr>
      <w:sz w:val="24"/>
    </w:rPr>
  </w:style>
  <w:style w:type="paragraph" w:styleId="a6">
    <w:name w:val="Title"/>
    <w:basedOn w:val="a"/>
    <w:qFormat/>
    <w:rsid w:val="00E96B45"/>
    <w:pPr>
      <w:jc w:val="center"/>
    </w:pPr>
    <w:rPr>
      <w:sz w:val="28"/>
    </w:rPr>
  </w:style>
  <w:style w:type="paragraph" w:styleId="a7">
    <w:name w:val="Balloon Text"/>
    <w:basedOn w:val="a"/>
    <w:rsid w:val="00E96B45"/>
    <w:rPr>
      <w:rFonts w:ascii="Tahoma" w:hAnsi="Tahoma"/>
      <w:sz w:val="16"/>
    </w:rPr>
  </w:style>
  <w:style w:type="paragraph" w:styleId="a8">
    <w:name w:val="List Paragraph"/>
    <w:basedOn w:val="a"/>
    <w:qFormat/>
    <w:rsid w:val="00E96B45"/>
    <w:pPr>
      <w:suppressAutoHyphens/>
      <w:ind w:left="720"/>
    </w:pPr>
    <w:rPr>
      <w:sz w:val="24"/>
    </w:rPr>
  </w:style>
  <w:style w:type="paragraph" w:customStyle="1" w:styleId="text3cl">
    <w:name w:val="text3cl"/>
    <w:basedOn w:val="a"/>
    <w:rsid w:val="00E96B45"/>
    <w:pPr>
      <w:spacing w:before="144" w:after="288"/>
    </w:pPr>
    <w:rPr>
      <w:sz w:val="24"/>
    </w:rPr>
  </w:style>
  <w:style w:type="character" w:customStyle="1" w:styleId="LineNumber">
    <w:name w:val="Line Number"/>
    <w:basedOn w:val="a0"/>
    <w:semiHidden/>
    <w:rsid w:val="00E96B45"/>
  </w:style>
  <w:style w:type="character" w:styleId="a9">
    <w:name w:val="Hyperlink"/>
    <w:basedOn w:val="a0"/>
    <w:rsid w:val="00E96B45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E96B45"/>
    <w:rPr>
      <w:rFonts w:ascii="Calibri" w:hAnsi="Calibri"/>
      <w:sz w:val="22"/>
    </w:rPr>
  </w:style>
  <w:style w:type="character" w:customStyle="1" w:styleId="30">
    <w:name w:val="Заголовок 3 Знак"/>
    <w:basedOn w:val="a0"/>
    <w:link w:val="3"/>
    <w:rsid w:val="00E96B45"/>
    <w:rPr>
      <w:rFonts w:ascii="Cambria" w:hAnsi="Cambria"/>
      <w:b/>
      <w:sz w:val="26"/>
    </w:rPr>
  </w:style>
  <w:style w:type="character" w:customStyle="1" w:styleId="a5">
    <w:name w:val="Основной текст с отступом Знак"/>
    <w:basedOn w:val="a0"/>
    <w:link w:val="a4"/>
    <w:rsid w:val="00E96B45"/>
    <w:rPr>
      <w:sz w:val="24"/>
    </w:rPr>
  </w:style>
  <w:style w:type="table" w:styleId="10">
    <w:name w:val="Table Simple 1"/>
    <w:basedOn w:val="a1"/>
    <w:rsid w:val="00E96B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2022-10-12T06:09:00Z</dcterms:created>
  <dcterms:modified xsi:type="dcterms:W3CDTF">2022-10-12T06:09:00Z</dcterms:modified>
</cp:coreProperties>
</file>