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22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F975AE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граждан</w:t>
      </w:r>
    </w:p>
    <w:p w:rsidR="00772F22" w:rsidRDefault="00F975AE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486B63">
        <w:rPr>
          <w:b/>
          <w:sz w:val="26"/>
        </w:rPr>
        <w:t xml:space="preserve">за </w:t>
      </w:r>
      <w:r w:rsidR="00F7219D">
        <w:rPr>
          <w:b/>
          <w:sz w:val="26"/>
        </w:rPr>
        <w:t xml:space="preserve">2023 </w:t>
      </w:r>
      <w:r w:rsidR="00840614">
        <w:rPr>
          <w:b/>
          <w:sz w:val="26"/>
        </w:rPr>
        <w:t>год в администрацию</w:t>
      </w:r>
      <w:r>
        <w:rPr>
          <w:b/>
          <w:sz w:val="26"/>
        </w:rPr>
        <w:t xml:space="preserve"> </w:t>
      </w:r>
      <w:proofErr w:type="spellStart"/>
      <w:r w:rsidR="00376074">
        <w:rPr>
          <w:b/>
          <w:sz w:val="26"/>
        </w:rPr>
        <w:t>Ерышевского</w:t>
      </w:r>
      <w:proofErr w:type="spellEnd"/>
      <w:r w:rsidR="00376074">
        <w:rPr>
          <w:b/>
          <w:sz w:val="26"/>
        </w:rPr>
        <w:t xml:space="preserve"> сельского поселения.</w:t>
      </w:r>
    </w:p>
    <w:p w:rsidR="00772F22" w:rsidRDefault="00772F22">
      <w:pPr>
        <w:spacing w:line="276" w:lineRule="auto"/>
        <w:jc w:val="center"/>
        <w:rPr>
          <w:i/>
        </w:rPr>
      </w:pPr>
    </w:p>
    <w:p w:rsidR="00772F22" w:rsidRPr="00F975AE" w:rsidRDefault="00376074" w:rsidP="0084061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F975AE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</w:t>
      </w:r>
      <w:r>
        <w:rPr>
          <w:color w:val="333333"/>
          <w:sz w:val="26"/>
        </w:rPr>
        <w:t xml:space="preserve">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</w:t>
      </w:r>
      <w:r w:rsidRPr="00F975AE">
        <w:rPr>
          <w:sz w:val="26"/>
        </w:rPr>
        <w:t>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772F22" w:rsidRDefault="003760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</w:t>
      </w:r>
      <w:r w:rsidR="00840614">
        <w:rPr>
          <w:rFonts w:ascii="Times New Roman" w:hAnsi="Times New Roman"/>
          <w:sz w:val="26"/>
        </w:rPr>
        <w:t xml:space="preserve">упность граждан и их обращений </w:t>
      </w:r>
      <w:r>
        <w:rPr>
          <w:rFonts w:ascii="Times New Roman" w:hAnsi="Times New Roman"/>
          <w:sz w:val="26"/>
        </w:rPr>
        <w:t xml:space="preserve">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F975AE">
        <w:rPr>
          <w:rFonts w:ascii="Times New Roman" w:hAnsi="Times New Roman"/>
          <w:sz w:val="26"/>
        </w:rPr>
        <w:t xml:space="preserve">Обращения граждан </w:t>
      </w:r>
      <w:r>
        <w:rPr>
          <w:rFonts w:ascii="Times New Roman" w:hAnsi="Times New Roman"/>
          <w:sz w:val="26"/>
        </w:rPr>
        <w:t>рассматриваются в установленном порядке всесторонне и своевременно, в соответствии с тре</w:t>
      </w:r>
      <w:r w:rsidR="00840614">
        <w:rPr>
          <w:rFonts w:ascii="Times New Roman" w:hAnsi="Times New Roman"/>
          <w:sz w:val="26"/>
        </w:rPr>
        <w:t xml:space="preserve">бованиями </w:t>
      </w:r>
      <w:r w:rsidR="00F975AE">
        <w:rPr>
          <w:rFonts w:ascii="Times New Roman" w:hAnsi="Times New Roman"/>
          <w:sz w:val="26"/>
        </w:rPr>
        <w:t>Фе</w:t>
      </w:r>
      <w:r w:rsidR="0061190F">
        <w:rPr>
          <w:rFonts w:ascii="Times New Roman" w:hAnsi="Times New Roman"/>
          <w:sz w:val="26"/>
        </w:rPr>
        <w:t>дерального закона от 02.05.2006</w:t>
      </w:r>
      <w:r w:rsidR="00F975AE">
        <w:rPr>
          <w:rFonts w:ascii="Times New Roman" w:hAnsi="Times New Roman"/>
          <w:sz w:val="26"/>
        </w:rPr>
        <w:t xml:space="preserve">г. </w:t>
      </w:r>
      <w:r w:rsidR="0061190F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F975AE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772F22" w:rsidRDefault="00F975AE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Ведущий специалист </w:t>
      </w:r>
      <w:r w:rsidR="00376074">
        <w:rPr>
          <w:color w:val="000000"/>
          <w:sz w:val="26"/>
        </w:rPr>
        <w:t xml:space="preserve">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76074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772F22" w:rsidRDefault="00F975AE" w:rsidP="0084061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="00F7219D">
        <w:rPr>
          <w:b/>
          <w:color w:val="000000"/>
          <w:sz w:val="26"/>
        </w:rPr>
        <w:t xml:space="preserve">2023 </w:t>
      </w:r>
      <w:r w:rsidR="00376074">
        <w:rPr>
          <w:b/>
          <w:color w:val="000000"/>
          <w:sz w:val="26"/>
        </w:rPr>
        <w:t>год</w:t>
      </w:r>
      <w:r>
        <w:rPr>
          <w:color w:val="000000"/>
          <w:sz w:val="26"/>
        </w:rPr>
        <w:t xml:space="preserve"> в адрес </w:t>
      </w:r>
      <w:r w:rsidR="00376074">
        <w:rPr>
          <w:color w:val="000000"/>
          <w:sz w:val="26"/>
        </w:rPr>
        <w:t>администрации</w:t>
      </w:r>
      <w:r w:rsidR="00486B63">
        <w:rPr>
          <w:color w:val="000000"/>
          <w:sz w:val="26"/>
        </w:rPr>
        <w:t xml:space="preserve">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всего </w:t>
      </w:r>
      <w:r w:rsidR="00486B63">
        <w:rPr>
          <w:b/>
          <w:color w:val="000000"/>
          <w:sz w:val="26"/>
        </w:rPr>
        <w:t xml:space="preserve">поступило </w:t>
      </w:r>
      <w:r w:rsidR="00840614">
        <w:rPr>
          <w:b/>
          <w:color w:val="000000"/>
          <w:sz w:val="26"/>
        </w:rPr>
        <w:t xml:space="preserve">5 </w:t>
      </w:r>
      <w:r w:rsidR="00376074">
        <w:rPr>
          <w:b/>
          <w:color w:val="000000"/>
          <w:sz w:val="26"/>
        </w:rPr>
        <w:t xml:space="preserve">устных </w:t>
      </w:r>
      <w:r w:rsidR="00376074">
        <w:rPr>
          <w:b/>
          <w:sz w:val="26"/>
        </w:rPr>
        <w:t xml:space="preserve">обращений </w:t>
      </w:r>
      <w:r w:rsidR="00376074">
        <w:rPr>
          <w:sz w:val="26"/>
        </w:rPr>
        <w:t xml:space="preserve">граждан, </w:t>
      </w:r>
      <w:r w:rsidR="00376074">
        <w:rPr>
          <w:b/>
          <w:sz w:val="26"/>
        </w:rPr>
        <w:t>в которых гражд</w:t>
      </w:r>
      <w:r w:rsidR="00486B63">
        <w:rPr>
          <w:b/>
          <w:sz w:val="26"/>
        </w:rPr>
        <w:t xml:space="preserve">анами было обозначено </w:t>
      </w:r>
      <w:r w:rsidR="00840614">
        <w:rPr>
          <w:b/>
          <w:sz w:val="26"/>
        </w:rPr>
        <w:t>5</w:t>
      </w:r>
      <w:r w:rsidR="00376074">
        <w:rPr>
          <w:b/>
          <w:sz w:val="26"/>
        </w:rPr>
        <w:t xml:space="preserve"> волнующих их вопросов. </w:t>
      </w:r>
      <w:r>
        <w:rPr>
          <w:sz w:val="26"/>
        </w:rPr>
        <w:t xml:space="preserve">По </w:t>
      </w:r>
      <w:r w:rsidR="00486B63">
        <w:rPr>
          <w:sz w:val="26"/>
        </w:rPr>
        <w:t xml:space="preserve">сравнению с </w:t>
      </w:r>
      <w:r w:rsidR="00F7219D">
        <w:rPr>
          <w:sz w:val="26"/>
        </w:rPr>
        <w:t xml:space="preserve">2022 </w:t>
      </w:r>
      <w:r w:rsidR="00376074">
        <w:rPr>
          <w:sz w:val="26"/>
        </w:rPr>
        <w:t xml:space="preserve">годом </w:t>
      </w:r>
      <w:r w:rsidR="00376074">
        <w:rPr>
          <w:b/>
          <w:sz w:val="26"/>
        </w:rPr>
        <w:t>количество поступивших</w:t>
      </w:r>
      <w:r w:rsidR="00376074">
        <w:rPr>
          <w:sz w:val="26"/>
        </w:rPr>
        <w:t xml:space="preserve"> в адрес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</w:t>
      </w:r>
      <w:r w:rsidR="00376074">
        <w:rPr>
          <w:b/>
          <w:sz w:val="26"/>
        </w:rPr>
        <w:t xml:space="preserve">обращений </w:t>
      </w:r>
      <w:r w:rsidR="00840614">
        <w:rPr>
          <w:b/>
          <w:sz w:val="26"/>
        </w:rPr>
        <w:t>уменьшилось на 3 (или на -3</w:t>
      </w:r>
      <w:r>
        <w:rPr>
          <w:b/>
          <w:sz w:val="26"/>
        </w:rPr>
        <w:t>7</w:t>
      </w:r>
      <w:r w:rsidR="00376074">
        <w:rPr>
          <w:b/>
          <w:sz w:val="26"/>
        </w:rPr>
        <w:t xml:space="preserve">%) </w:t>
      </w:r>
      <w:r w:rsidR="00486B63">
        <w:rPr>
          <w:sz w:val="26"/>
        </w:rPr>
        <w:t xml:space="preserve">(за </w:t>
      </w:r>
      <w:r w:rsidR="00840614">
        <w:rPr>
          <w:sz w:val="26"/>
        </w:rPr>
        <w:t>2022</w:t>
      </w:r>
      <w:r w:rsidR="00486B63">
        <w:rPr>
          <w:sz w:val="26"/>
        </w:rPr>
        <w:t xml:space="preserve">г. – </w:t>
      </w:r>
      <w:r w:rsidR="00840614">
        <w:rPr>
          <w:sz w:val="26"/>
        </w:rPr>
        <w:t>8</w:t>
      </w:r>
      <w:r w:rsidR="00486B63">
        <w:rPr>
          <w:sz w:val="26"/>
        </w:rPr>
        <w:t xml:space="preserve"> </w:t>
      </w:r>
      <w:r w:rsidR="00376074">
        <w:rPr>
          <w:sz w:val="26"/>
        </w:rPr>
        <w:t>обращений граждан). Основная масса обращений имеет первичный характер.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общег</w:t>
      </w:r>
      <w:r w:rsidR="00486B63">
        <w:rPr>
          <w:sz w:val="26"/>
        </w:rPr>
        <w:t xml:space="preserve">о количества поступивших за </w:t>
      </w:r>
      <w:r w:rsidR="00F7219D">
        <w:rPr>
          <w:sz w:val="26"/>
        </w:rPr>
        <w:t xml:space="preserve">2023 </w:t>
      </w:r>
      <w:r w:rsidR="00F975AE">
        <w:rPr>
          <w:sz w:val="26"/>
        </w:rPr>
        <w:t xml:space="preserve">год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 w:rsidR="00F975AE">
        <w:rPr>
          <w:sz w:val="26"/>
        </w:rPr>
        <w:t xml:space="preserve"> устных и письменных обращений </w:t>
      </w:r>
      <w:r>
        <w:rPr>
          <w:sz w:val="26"/>
        </w:rPr>
        <w:t xml:space="preserve">- </w:t>
      </w:r>
      <w:r>
        <w:rPr>
          <w:b/>
          <w:sz w:val="26"/>
        </w:rPr>
        <w:t>коллективных обращений не поступало.</w:t>
      </w:r>
    </w:p>
    <w:p w:rsidR="00772F22" w:rsidRDefault="00486B63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t xml:space="preserve">В </w:t>
      </w:r>
      <w:r w:rsidR="00F7219D">
        <w:rPr>
          <w:sz w:val="26"/>
        </w:rPr>
        <w:t xml:space="preserve">2022 </w:t>
      </w:r>
      <w:r w:rsidR="00376074">
        <w:rPr>
          <w:sz w:val="26"/>
        </w:rPr>
        <w:t xml:space="preserve">году коллективные обращения в адрес администрации </w:t>
      </w:r>
      <w:proofErr w:type="spellStart"/>
      <w:r w:rsidR="00376074">
        <w:rPr>
          <w:sz w:val="26"/>
        </w:rPr>
        <w:t>Е</w:t>
      </w:r>
      <w:r w:rsidR="00F975AE">
        <w:rPr>
          <w:sz w:val="26"/>
        </w:rPr>
        <w:t>рышевского</w:t>
      </w:r>
      <w:proofErr w:type="spellEnd"/>
      <w:r w:rsidR="00F975AE">
        <w:rPr>
          <w:sz w:val="26"/>
        </w:rPr>
        <w:t xml:space="preserve"> сельского поселения </w:t>
      </w:r>
      <w:r w:rsidR="00376074">
        <w:rPr>
          <w:sz w:val="26"/>
        </w:rPr>
        <w:t>тоже не поступали</w:t>
      </w:r>
      <w:r w:rsidR="0084061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lastRenderedPageBreak/>
        <w:t xml:space="preserve">Для рассмотрения по компетенции </w:t>
      </w:r>
      <w:r w:rsidR="00F975AE">
        <w:rPr>
          <w:sz w:val="26"/>
        </w:rPr>
        <w:t xml:space="preserve">в администрацию </w:t>
      </w:r>
      <w:proofErr w:type="spellStart"/>
      <w:r w:rsidR="00F975AE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</w:t>
      </w:r>
      <w:r w:rsidR="00486B63">
        <w:rPr>
          <w:sz w:val="26"/>
        </w:rPr>
        <w:t xml:space="preserve">ого муниципального района в </w:t>
      </w:r>
      <w:r w:rsidR="00F7219D">
        <w:rPr>
          <w:sz w:val="26"/>
        </w:rPr>
        <w:t xml:space="preserve">2023 </w:t>
      </w:r>
      <w:r>
        <w:rPr>
          <w:sz w:val="26"/>
        </w:rPr>
        <w:t xml:space="preserve">году </w:t>
      </w:r>
      <w:r w:rsidR="00F975AE">
        <w:rPr>
          <w:sz w:val="26"/>
        </w:rPr>
        <w:t xml:space="preserve">обращения не поступали. В </w:t>
      </w:r>
      <w:r w:rsidR="00F7219D">
        <w:rPr>
          <w:sz w:val="26"/>
        </w:rPr>
        <w:t xml:space="preserve">2022 </w:t>
      </w:r>
      <w:r w:rsidR="00F975AE">
        <w:rPr>
          <w:sz w:val="26"/>
        </w:rPr>
        <w:t xml:space="preserve">году </w:t>
      </w:r>
      <w:r>
        <w:rPr>
          <w:sz w:val="26"/>
        </w:rPr>
        <w:t>обращения для рассмотрения по компете</w:t>
      </w:r>
      <w:r w:rsidR="00F975AE">
        <w:rPr>
          <w:sz w:val="26"/>
        </w:rPr>
        <w:t xml:space="preserve">нции тоже </w:t>
      </w:r>
      <w:r>
        <w:rPr>
          <w:b/>
          <w:sz w:val="26"/>
        </w:rPr>
        <w:t>не поступали.</w:t>
      </w:r>
    </w:p>
    <w:p w:rsidR="00772F22" w:rsidRDefault="00486B6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</w:t>
      </w:r>
      <w:r w:rsidR="00F7219D">
        <w:rPr>
          <w:sz w:val="26"/>
        </w:rPr>
        <w:t xml:space="preserve">2023 </w:t>
      </w:r>
      <w:r w:rsidR="00840614">
        <w:rPr>
          <w:sz w:val="26"/>
        </w:rPr>
        <w:t xml:space="preserve">год обращений граждан </w:t>
      </w:r>
      <w:r w:rsidR="00376074">
        <w:rPr>
          <w:b/>
          <w:sz w:val="26"/>
        </w:rPr>
        <w:t xml:space="preserve">рассмотрено </w:t>
      </w:r>
      <w:r w:rsidR="00F975AE">
        <w:rPr>
          <w:sz w:val="26"/>
        </w:rPr>
        <w:t xml:space="preserve">(вопросов </w:t>
      </w:r>
      <w:r w:rsidR="00376074">
        <w:rPr>
          <w:sz w:val="26"/>
        </w:rPr>
        <w:t xml:space="preserve">в обращениях, </w:t>
      </w:r>
      <w:proofErr w:type="gramStart"/>
      <w:r w:rsidR="00376074">
        <w:rPr>
          <w:sz w:val="26"/>
        </w:rPr>
        <w:t>сроки</w:t>
      </w:r>
      <w:proofErr w:type="gramEnd"/>
      <w:r w:rsidR="00376074">
        <w:rPr>
          <w:sz w:val="26"/>
        </w:rPr>
        <w:t xml:space="preserve"> р</w:t>
      </w:r>
      <w:r w:rsidR="00F975AE">
        <w:rPr>
          <w:sz w:val="26"/>
        </w:rPr>
        <w:t>ассмотрения которых п</w:t>
      </w:r>
      <w:r w:rsidR="00840614">
        <w:rPr>
          <w:sz w:val="26"/>
        </w:rPr>
        <w:t>ерешли из других кварталов -0) 5</w:t>
      </w:r>
      <w:r w:rsidR="00376074">
        <w:rPr>
          <w:b/>
          <w:sz w:val="26"/>
        </w:rPr>
        <w:t xml:space="preserve"> устных обращений граждан</w:t>
      </w:r>
      <w:r w:rsidR="00376074">
        <w:rPr>
          <w:sz w:val="26"/>
        </w:rPr>
        <w:t>.</w:t>
      </w:r>
      <w:r>
        <w:rPr>
          <w:sz w:val="26"/>
        </w:rPr>
        <w:t xml:space="preserve"> </w:t>
      </w:r>
      <w:r w:rsidR="00376074">
        <w:rPr>
          <w:sz w:val="26"/>
        </w:rPr>
        <w:t xml:space="preserve">Из </w:t>
      </w:r>
      <w:r w:rsidR="00F975AE">
        <w:rPr>
          <w:sz w:val="26"/>
        </w:rPr>
        <w:t>рассмотренных обращений граждан</w:t>
      </w:r>
      <w:r w:rsidR="00376074">
        <w:rPr>
          <w:sz w:val="26"/>
        </w:rPr>
        <w:t>- 0</w:t>
      </w:r>
      <w:r w:rsidR="00376074">
        <w:rPr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="00376074">
        <w:rPr>
          <w:sz w:val="26"/>
        </w:rPr>
        <w:t xml:space="preserve">обращений </w:t>
      </w:r>
      <w:r w:rsidR="00376074">
        <w:rPr>
          <w:b/>
          <w:sz w:val="26"/>
        </w:rPr>
        <w:t xml:space="preserve">с результатом рассмотрения «поддержано», 0 (или 0%) </w:t>
      </w:r>
      <w:r w:rsidR="00376074">
        <w:rPr>
          <w:sz w:val="26"/>
        </w:rPr>
        <w:t>обращений</w:t>
      </w:r>
      <w:r w:rsidR="00376074">
        <w:rPr>
          <w:b/>
          <w:sz w:val="26"/>
        </w:rPr>
        <w:t xml:space="preserve"> с результатом </w:t>
      </w:r>
      <w:r>
        <w:rPr>
          <w:b/>
          <w:sz w:val="26"/>
        </w:rPr>
        <w:t>р</w:t>
      </w:r>
      <w:r w:rsidR="00840614">
        <w:rPr>
          <w:b/>
          <w:sz w:val="26"/>
        </w:rPr>
        <w:t>ассмотрения «меры приняты»), 5</w:t>
      </w:r>
      <w:r w:rsidR="00376074">
        <w:rPr>
          <w:b/>
          <w:sz w:val="26"/>
        </w:rPr>
        <w:t xml:space="preserve"> (или 100%)</w:t>
      </w:r>
      <w:r w:rsidR="00376074">
        <w:rPr>
          <w:sz w:val="26"/>
        </w:rPr>
        <w:t xml:space="preserve"> обращений </w:t>
      </w:r>
      <w:r w:rsidR="00376074">
        <w:rPr>
          <w:b/>
          <w:sz w:val="26"/>
        </w:rPr>
        <w:t>с результатом рассмотрения «разъяснено»</w:t>
      </w:r>
      <w:r w:rsidR="0037607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F975AE">
        <w:rPr>
          <w:sz w:val="26"/>
        </w:rPr>
        <w:t xml:space="preserve"> (0 </w:t>
      </w:r>
      <w:r>
        <w:rPr>
          <w:sz w:val="26"/>
        </w:rPr>
        <w:t>пи</w:t>
      </w:r>
      <w:r w:rsidR="00F975AE">
        <w:rPr>
          <w:sz w:val="26"/>
        </w:rPr>
        <w:t xml:space="preserve">сьменных обращений граждан и 0 </w:t>
      </w:r>
      <w:r>
        <w:rPr>
          <w:sz w:val="26"/>
        </w:rPr>
        <w:t>устных обращений граждан), которые будут рассмотрены согласно устано</w:t>
      </w:r>
      <w:r w:rsidR="00486B63">
        <w:rPr>
          <w:sz w:val="26"/>
        </w:rPr>
        <w:t>вленным срокам в 1 квартал</w:t>
      </w:r>
      <w:r w:rsidR="00840614">
        <w:rPr>
          <w:sz w:val="26"/>
        </w:rPr>
        <w:t>е 2024</w:t>
      </w:r>
      <w:r>
        <w:rPr>
          <w:sz w:val="26"/>
        </w:rPr>
        <w:t xml:space="preserve"> года.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F7219D">
        <w:rPr>
          <w:sz w:val="26"/>
        </w:rPr>
        <w:t xml:space="preserve">2023 </w:t>
      </w:r>
      <w:r>
        <w:rPr>
          <w:sz w:val="26"/>
        </w:rPr>
        <w:t>год</w:t>
      </w:r>
      <w:r w:rsidR="00F975AE">
        <w:rPr>
          <w:b/>
          <w:sz w:val="26"/>
        </w:rPr>
        <w:t xml:space="preserve"> вопросов в обращениях граждан, взятых </w:t>
      </w:r>
      <w:r>
        <w:rPr>
          <w:b/>
          <w:sz w:val="26"/>
        </w:rPr>
        <w:t>на контроль - 0</w:t>
      </w:r>
      <w:r w:rsidR="00F975AE">
        <w:rPr>
          <w:sz w:val="26"/>
        </w:rPr>
        <w:t>.</w:t>
      </w:r>
      <w:r>
        <w:rPr>
          <w:sz w:val="26"/>
        </w:rPr>
        <w:t xml:space="preserve"> По сравн</w:t>
      </w:r>
      <w:r w:rsidR="00486B63">
        <w:rPr>
          <w:sz w:val="26"/>
        </w:rPr>
        <w:t xml:space="preserve">ению с аналогичным периодом </w:t>
      </w:r>
      <w:r w:rsidR="00F7219D">
        <w:rPr>
          <w:sz w:val="26"/>
        </w:rPr>
        <w:t xml:space="preserve">2022 </w:t>
      </w:r>
      <w:r>
        <w:rPr>
          <w:sz w:val="26"/>
        </w:rPr>
        <w:t>года количество обращений взятых на контроль оста</w:t>
      </w:r>
      <w:r w:rsidR="00F975AE">
        <w:rPr>
          <w:sz w:val="26"/>
        </w:rPr>
        <w:t>лось на прежнем уровне</w:t>
      </w:r>
      <w:r w:rsidR="00486B63">
        <w:rPr>
          <w:sz w:val="26"/>
        </w:rPr>
        <w:t xml:space="preserve"> (за </w:t>
      </w:r>
      <w:r w:rsidR="00F7219D">
        <w:rPr>
          <w:sz w:val="26"/>
        </w:rPr>
        <w:t xml:space="preserve">2022 </w:t>
      </w:r>
      <w:r>
        <w:rPr>
          <w:sz w:val="26"/>
        </w:rPr>
        <w:t>год - 0).</w:t>
      </w:r>
    </w:p>
    <w:p w:rsidR="00772F22" w:rsidRDefault="00376074" w:rsidP="00096C52">
      <w:pPr>
        <w:widowControl w:val="0"/>
        <w:ind w:firstLine="720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</w:t>
      </w:r>
      <w:r w:rsidR="00F975AE">
        <w:rPr>
          <w:sz w:val="26"/>
        </w:rPr>
        <w:t>аботы с обращениями граждан</w:t>
      </w:r>
      <w:r>
        <w:rPr>
          <w:sz w:val="26"/>
        </w:rPr>
        <w:t xml:space="preserve"> является проверка фактов на мес</w:t>
      </w:r>
      <w:r w:rsidR="00096C52">
        <w:rPr>
          <w:sz w:val="26"/>
        </w:rPr>
        <w:t>тах.</w:t>
      </w:r>
    </w:p>
    <w:p w:rsidR="00772F22" w:rsidRDefault="00F975AE" w:rsidP="00096C52">
      <w:pPr>
        <w:widowControl w:val="0"/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76074">
        <w:rPr>
          <w:sz w:val="26"/>
        </w:rPr>
        <w:t>данным вопроса</w:t>
      </w:r>
      <w:r>
        <w:rPr>
          <w:sz w:val="26"/>
        </w:rPr>
        <w:t xml:space="preserve">м в обращениях </w:t>
      </w:r>
      <w:r w:rsidR="00486B63">
        <w:rPr>
          <w:sz w:val="26"/>
        </w:rPr>
        <w:t>решений в 2021</w:t>
      </w:r>
      <w:r w:rsidR="00376074">
        <w:rPr>
          <w:sz w:val="26"/>
        </w:rPr>
        <w:t xml:space="preserve">г - </w:t>
      </w:r>
      <w:r>
        <w:rPr>
          <w:b/>
          <w:sz w:val="26"/>
        </w:rPr>
        <w:t xml:space="preserve">0. </w:t>
      </w:r>
      <w:r w:rsidR="00486B63">
        <w:rPr>
          <w:sz w:val="26"/>
        </w:rPr>
        <w:t xml:space="preserve">В </w:t>
      </w:r>
      <w:r w:rsidR="00F7219D">
        <w:rPr>
          <w:sz w:val="26"/>
        </w:rPr>
        <w:t xml:space="preserve">2022 </w:t>
      </w:r>
      <w:r>
        <w:rPr>
          <w:sz w:val="26"/>
        </w:rPr>
        <w:t xml:space="preserve">г вопросов в обращениях, требующих комиссионной проверки фактов на месте и принятия по данным вопросам решений </w:t>
      </w:r>
      <w:r w:rsidR="00376074">
        <w:rPr>
          <w:sz w:val="26"/>
        </w:rPr>
        <w:t xml:space="preserve">тоже </w:t>
      </w:r>
      <w:r>
        <w:rPr>
          <w:sz w:val="26"/>
        </w:rPr>
        <w:t>–</w:t>
      </w:r>
      <w:r w:rsidR="00376074">
        <w:rPr>
          <w:sz w:val="26"/>
        </w:rPr>
        <w:t xml:space="preserve"> </w:t>
      </w:r>
      <w:r>
        <w:rPr>
          <w:b/>
          <w:sz w:val="26"/>
        </w:rPr>
        <w:t>0.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F975AE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F975AE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работ</w:t>
      </w:r>
      <w:r w:rsidR="00F975AE">
        <w:rPr>
          <w:sz w:val="26"/>
        </w:rPr>
        <w:t>е с обращениями граждан</w:t>
      </w:r>
      <w:r w:rsidR="00486B63">
        <w:rPr>
          <w:sz w:val="26"/>
        </w:rPr>
        <w:t xml:space="preserve"> за </w:t>
      </w:r>
      <w:r w:rsidR="00F7219D">
        <w:rPr>
          <w:sz w:val="26"/>
        </w:rPr>
        <w:t xml:space="preserve">2023 </w:t>
      </w:r>
      <w:r w:rsidR="00F975AE">
        <w:rPr>
          <w:sz w:val="26"/>
        </w:rPr>
        <w:t>год».</w:t>
      </w:r>
    </w:p>
    <w:p w:rsidR="00096C52" w:rsidRDefault="00096C52">
      <w:pPr>
        <w:widowControl w:val="0"/>
        <w:spacing w:line="276" w:lineRule="auto"/>
        <w:jc w:val="both"/>
        <w:rPr>
          <w:sz w:val="26"/>
        </w:rPr>
      </w:pP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обращениями граждан за </w:t>
      </w:r>
      <w:r w:rsidR="00F7219D">
        <w:rPr>
          <w:b/>
          <w:sz w:val="26"/>
        </w:rPr>
        <w:t xml:space="preserve">2023 </w:t>
      </w:r>
      <w:r w:rsidR="00096C52">
        <w:rPr>
          <w:b/>
          <w:sz w:val="26"/>
        </w:rPr>
        <w:t>год в администрацию</w:t>
      </w:r>
      <w:r w:rsidRPr="000B17D9">
        <w:rPr>
          <w:b/>
          <w:sz w:val="26"/>
        </w:rPr>
        <w:t xml:space="preserve">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096C52">
        <w:rPr>
          <w:sz w:val="26"/>
        </w:rPr>
        <w:t>5</w:t>
      </w:r>
    </w:p>
    <w:p w:rsidR="00944E3A" w:rsidRPr="000B17D9" w:rsidRDefault="00944E3A" w:rsidP="00944E3A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в т.ч.: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1.1.2.1. С результатом рассмотрения «поддержано»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результатом рассмотрения «разъяснено»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96C52">
        <w:rPr>
          <w:sz w:val="26"/>
        </w:rPr>
        <w:t>5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1.2.1. Письменных – 0</w:t>
      </w:r>
    </w:p>
    <w:p w:rsidR="00944E3A" w:rsidRPr="000B17D9" w:rsidRDefault="00096C52" w:rsidP="00944E3A">
      <w:pPr>
        <w:spacing w:line="298" w:lineRule="auto"/>
        <w:ind w:firstLine="567"/>
        <w:jc w:val="both"/>
        <w:rPr>
          <w:sz w:val="26"/>
        </w:rPr>
      </w:pPr>
      <w:r>
        <w:rPr>
          <w:sz w:val="26"/>
        </w:rPr>
        <w:t>1.2.2. Устных – 5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1.2.5. С результатом рассмотрения «разъяснено» – </w:t>
      </w:r>
      <w:r w:rsidR="00096C52">
        <w:rPr>
          <w:sz w:val="26"/>
        </w:rPr>
        <w:t>5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1.2.6.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1.6. Количество повторных обращений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944E3A" w:rsidRPr="000B17D9" w:rsidRDefault="00944E3A" w:rsidP="00944E3A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944E3A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E979AE" w:rsidRDefault="00E979AE" w:rsidP="00944E3A">
      <w:pPr>
        <w:spacing w:line="298" w:lineRule="auto"/>
        <w:ind w:firstLine="567"/>
        <w:jc w:val="both"/>
        <w:rPr>
          <w:sz w:val="26"/>
        </w:rPr>
      </w:pPr>
    </w:p>
    <w:p w:rsidR="00772F22" w:rsidRDefault="00D57E81" w:rsidP="00096C52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76074">
        <w:rPr>
          <w:sz w:val="26"/>
        </w:rPr>
        <w:t xml:space="preserve">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 w:rsidR="0037607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обратной связи с </w:t>
      </w:r>
      <w:r w:rsidR="00376074">
        <w:rPr>
          <w:sz w:val="26"/>
        </w:rPr>
        <w:t xml:space="preserve">гражданами и организациями, а также получения сигналов о фактах </w:t>
      </w:r>
      <w:r>
        <w:rPr>
          <w:sz w:val="26"/>
        </w:rPr>
        <w:t xml:space="preserve">коррупции и </w:t>
      </w:r>
      <w:r w:rsidR="00376074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76074">
        <w:rPr>
          <w:sz w:val="26"/>
        </w:rPr>
        <w:t>мер, направленных на предупрежден</w:t>
      </w:r>
      <w:r>
        <w:rPr>
          <w:sz w:val="26"/>
        </w:rPr>
        <w:t xml:space="preserve">ие подобных </w:t>
      </w:r>
      <w:r w:rsidR="00486B63">
        <w:rPr>
          <w:sz w:val="26"/>
        </w:rPr>
        <w:t>фактов.</w:t>
      </w:r>
      <w:proofErr w:type="gramEnd"/>
      <w:r w:rsidR="00486B63">
        <w:rPr>
          <w:sz w:val="26"/>
        </w:rPr>
        <w:t xml:space="preserve"> Так за </w:t>
      </w:r>
      <w:r w:rsidR="00F7219D">
        <w:rPr>
          <w:sz w:val="26"/>
        </w:rPr>
        <w:t xml:space="preserve">2023 </w:t>
      </w:r>
      <w:r>
        <w:rPr>
          <w:sz w:val="26"/>
        </w:rPr>
        <w:t>год в целом</w:t>
      </w:r>
      <w:r w:rsidR="00376074">
        <w:rPr>
          <w:sz w:val="26"/>
        </w:rPr>
        <w:t xml:space="preserve"> в администрацию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</w:t>
      </w:r>
      <w:r>
        <w:rPr>
          <w:sz w:val="26"/>
        </w:rPr>
        <w:t xml:space="preserve">льского поселения не поступали обращения </w:t>
      </w:r>
      <w:r w:rsidR="00376074">
        <w:rPr>
          <w:sz w:val="26"/>
        </w:rPr>
        <w:t>граждан с информацией о фактах коррупции со стороны должностных лиц (0).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</w:t>
      </w:r>
      <w:r w:rsidR="00486B63">
        <w:rPr>
          <w:sz w:val="26"/>
        </w:rPr>
        <w:t xml:space="preserve">о рассмотрении обращений за </w:t>
      </w:r>
      <w:r w:rsidR="00F7219D">
        <w:rPr>
          <w:sz w:val="26"/>
        </w:rPr>
        <w:t xml:space="preserve">2023 </w:t>
      </w:r>
      <w:r>
        <w:rPr>
          <w:sz w:val="26"/>
        </w:rPr>
        <w:t>год на предмет наличия в них информации о фактах коррупции со стороны должностных лиц».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44E3A" w:rsidRDefault="00D57E81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</w:t>
      </w:r>
      <w:r w:rsidR="00F7219D">
        <w:rPr>
          <w:b/>
          <w:sz w:val="26"/>
        </w:rPr>
        <w:t xml:space="preserve">2023 </w:t>
      </w:r>
      <w:r w:rsidR="00944E3A">
        <w:rPr>
          <w:b/>
          <w:sz w:val="26"/>
        </w:rPr>
        <w:t xml:space="preserve">году </w:t>
      </w:r>
    </w:p>
    <w:p w:rsidR="00944E3A" w:rsidRDefault="00944E3A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44E3A" w:rsidRDefault="00944E3A" w:rsidP="00944E3A">
      <w:pPr>
        <w:spacing w:line="275" w:lineRule="auto"/>
        <w:ind w:firstLine="1260"/>
        <w:jc w:val="center"/>
        <w:rPr>
          <w:b/>
          <w:sz w:val="26"/>
        </w:rPr>
      </w:pPr>
    </w:p>
    <w:p w:rsidR="00944E3A" w:rsidRDefault="00944E3A" w:rsidP="00944E3A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44E3A" w:rsidRDefault="00944E3A" w:rsidP="00944E3A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44E3A" w:rsidRPr="00944E3A" w:rsidRDefault="00944E3A" w:rsidP="00944E3A">
      <w:pPr>
        <w:pStyle w:val="af"/>
        <w:numPr>
          <w:ilvl w:val="0"/>
          <w:numId w:val="3"/>
        </w:numPr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По тематической на</w:t>
      </w:r>
      <w:r w:rsidR="00486B63">
        <w:rPr>
          <w:sz w:val="26"/>
        </w:rPr>
        <w:t xml:space="preserve">правленности, поступившие в </w:t>
      </w:r>
      <w:r w:rsidR="00096C52">
        <w:rPr>
          <w:sz w:val="26"/>
        </w:rPr>
        <w:t>2023</w:t>
      </w:r>
      <w:r>
        <w:rPr>
          <w:sz w:val="26"/>
        </w:rPr>
        <w:t xml:space="preserve">г. </w:t>
      </w:r>
      <w:r w:rsidR="00E979AE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772F22">
        <w:tc>
          <w:tcPr>
            <w:tcW w:w="2127" w:type="dxa"/>
            <w:vMerge w:val="restart"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72F22" w:rsidRDefault="003760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772F22" w:rsidRDefault="00F721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2023 </w:t>
            </w:r>
            <w:r w:rsidR="00376074">
              <w:rPr>
                <w:b/>
                <w:sz w:val="20"/>
              </w:rPr>
              <w:t>год</w:t>
            </w:r>
          </w:p>
        </w:tc>
      </w:tr>
      <w:tr w:rsidR="00772F22">
        <w:tc>
          <w:tcPr>
            <w:tcW w:w="2127" w:type="dxa"/>
            <w:vMerge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72F22" w:rsidRDefault="00772F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772F22" w:rsidRDefault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обращений</w:t>
            </w:r>
          </w:p>
        </w:tc>
        <w:tc>
          <w:tcPr>
            <w:tcW w:w="1275" w:type="dxa"/>
          </w:tcPr>
          <w:p w:rsidR="00772F22" w:rsidRDefault="00376074" w:rsidP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sz w:val="20"/>
              </w:rPr>
            </w:pPr>
            <w:r>
              <w:rPr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0003.0009.0097.0000</w:t>
            </w:r>
          </w:p>
        </w:tc>
        <w:tc>
          <w:tcPr>
            <w:tcW w:w="3685" w:type="dxa"/>
          </w:tcPr>
          <w:p w:rsidR="00772F22" w:rsidRDefault="00376074">
            <w:r>
              <w:t>Градостроительство и архитектура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0003.0009.0097.0690</w:t>
            </w:r>
          </w:p>
        </w:tc>
        <w:tc>
          <w:tcPr>
            <w:tcW w:w="3685" w:type="dxa"/>
          </w:tcPr>
          <w:p w:rsidR="00772F22" w:rsidRDefault="00376074">
            <w:r>
              <w:t>Уличное освещение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0003.0009.0097.0699</w:t>
            </w:r>
          </w:p>
        </w:tc>
        <w:tc>
          <w:tcPr>
            <w:tcW w:w="3685" w:type="dxa"/>
          </w:tcPr>
          <w:p w:rsidR="00772F22" w:rsidRDefault="00376074">
            <w: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</w:tcPr>
          <w:p w:rsidR="00772F22" w:rsidRDefault="00096C52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0005.0005.0056.0000</w:t>
            </w:r>
          </w:p>
        </w:tc>
        <w:tc>
          <w:tcPr>
            <w:tcW w:w="3685" w:type="dxa"/>
          </w:tcPr>
          <w:p w:rsidR="00772F22" w:rsidRDefault="00376074">
            <w:r>
              <w:t>Коммунальное хозяйство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1B72CD">
        <w:tc>
          <w:tcPr>
            <w:tcW w:w="2127" w:type="dxa"/>
          </w:tcPr>
          <w:p w:rsidR="001B72CD" w:rsidRPr="00D57E81" w:rsidRDefault="001B72CD">
            <w:pPr>
              <w:rPr>
                <w:sz w:val="20"/>
              </w:rPr>
            </w:pPr>
            <w:r w:rsidRPr="00D57E81">
              <w:rPr>
                <w:sz w:val="20"/>
              </w:rPr>
              <w:t>0005.0005.0056.1159</w:t>
            </w:r>
          </w:p>
        </w:tc>
        <w:tc>
          <w:tcPr>
            <w:tcW w:w="3685" w:type="dxa"/>
          </w:tcPr>
          <w:p w:rsidR="001B72CD" w:rsidRPr="00D57E81" w:rsidRDefault="001B72CD">
            <w:pPr>
              <w:rPr>
                <w:szCs w:val="24"/>
              </w:rPr>
            </w:pPr>
            <w:r w:rsidRPr="00D57E81">
              <w:rPr>
                <w:color w:val="000000"/>
                <w:szCs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</w:tcPr>
          <w:p w:rsidR="00772F22" w:rsidRDefault="00772F22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72F22" w:rsidRDefault="0037607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772F22" w:rsidRDefault="00096C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</w:tcPr>
          <w:p w:rsidR="00772F22" w:rsidRDefault="00096C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:rsidR="00772F22" w:rsidRDefault="00D57E8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76074">
        <w:rPr>
          <w:color w:val="000000"/>
          <w:sz w:val="26"/>
        </w:rPr>
        <w:t xml:space="preserve">администрацию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</w:t>
      </w:r>
      <w:r w:rsidR="001B72CD">
        <w:rPr>
          <w:color w:val="000000"/>
          <w:sz w:val="26"/>
        </w:rPr>
        <w:t xml:space="preserve">кого поселения обращений за </w:t>
      </w:r>
      <w:r w:rsidR="00F7219D">
        <w:rPr>
          <w:color w:val="000000"/>
          <w:sz w:val="26"/>
        </w:rPr>
        <w:t xml:space="preserve">2023 </w:t>
      </w:r>
      <w:r w:rsidR="00376074">
        <w:rPr>
          <w:color w:val="000000"/>
          <w:sz w:val="26"/>
        </w:rPr>
        <w:t>год, в том числе электронных обращений, показал, что их тематическая структура в целом остаётся стабильной. (</w:t>
      </w:r>
      <w:r w:rsidR="001B72CD">
        <w:rPr>
          <w:b/>
          <w:color w:val="000000"/>
          <w:sz w:val="26"/>
        </w:rPr>
        <w:t xml:space="preserve">За аналогичный период </w:t>
      </w:r>
      <w:r w:rsidR="00F7219D">
        <w:rPr>
          <w:b/>
          <w:color w:val="000000"/>
          <w:sz w:val="26"/>
        </w:rPr>
        <w:t xml:space="preserve">2022 </w:t>
      </w:r>
      <w:r w:rsidR="00376074">
        <w:rPr>
          <w:b/>
          <w:color w:val="000000"/>
          <w:sz w:val="26"/>
        </w:rPr>
        <w:t>года</w:t>
      </w:r>
      <w:r w:rsidR="00376074">
        <w:rPr>
          <w:color w:val="000000"/>
          <w:sz w:val="26"/>
        </w:rPr>
        <w:t xml:space="preserve"> на адрес 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</w:t>
      </w:r>
      <w:r w:rsidR="00376074">
        <w:rPr>
          <w:b/>
          <w:color w:val="000000"/>
          <w:sz w:val="26"/>
        </w:rPr>
        <w:t xml:space="preserve">электронных обращений </w:t>
      </w:r>
      <w:r w:rsidR="00376074">
        <w:rPr>
          <w:b/>
          <w:sz w:val="26"/>
        </w:rPr>
        <w:t>не поступало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B72CD">
        <w:rPr>
          <w:b/>
          <w:color w:val="000000"/>
          <w:sz w:val="26"/>
        </w:rPr>
        <w:t xml:space="preserve">за </w:t>
      </w:r>
      <w:r w:rsidR="00F7219D">
        <w:rPr>
          <w:b/>
          <w:color w:val="000000"/>
          <w:sz w:val="26"/>
        </w:rPr>
        <w:t xml:space="preserve">2023 </w:t>
      </w:r>
      <w:r>
        <w:rPr>
          <w:b/>
          <w:color w:val="000000"/>
          <w:sz w:val="26"/>
        </w:rPr>
        <w:t xml:space="preserve">год, в процентном отношении </w:t>
      </w:r>
      <w:r>
        <w:rPr>
          <w:color w:val="000000"/>
          <w:sz w:val="26"/>
        </w:rPr>
        <w:t>от обще</w:t>
      </w:r>
      <w:r w:rsidR="00D57E81">
        <w:rPr>
          <w:color w:val="000000"/>
          <w:sz w:val="26"/>
        </w:rPr>
        <w:t xml:space="preserve">го числа поступивших обращений </w:t>
      </w:r>
      <w:r>
        <w:rPr>
          <w:color w:val="000000"/>
          <w:sz w:val="26"/>
        </w:rPr>
        <w:t>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772F22">
        <w:tc>
          <w:tcPr>
            <w:tcW w:w="5211" w:type="dxa"/>
          </w:tcPr>
          <w:p w:rsidR="00A42155" w:rsidRDefault="00A42155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772F22" w:rsidRDefault="00F7219D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 xml:space="preserve">2023 </w:t>
            </w:r>
            <w:r w:rsidR="00376074">
              <w:rPr>
                <w:b/>
                <w:color w:val="000000"/>
                <w:sz w:val="25"/>
              </w:rPr>
              <w:t>год</w:t>
            </w:r>
          </w:p>
          <w:p w:rsidR="00772F22" w:rsidRDefault="00772F2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  <w:color w:val="000000"/>
              </w:rPr>
            </w:pPr>
            <w:r>
              <w:rPr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772F22" w:rsidRDefault="00096C52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  <w:r w:rsidR="00D57E81">
              <w:rPr>
                <w:sz w:val="25"/>
              </w:rPr>
              <w:t>% (1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772F22" w:rsidRDefault="00096C52">
            <w:pPr>
              <w:jc w:val="center"/>
              <w:rPr>
                <w:sz w:val="25"/>
              </w:rPr>
            </w:pPr>
            <w:r>
              <w:rPr>
                <w:sz w:val="25"/>
              </w:rPr>
              <w:t>80% (4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0% 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772F22" w:rsidRDefault="00D57E81" w:rsidP="00096C52">
      <w:pPr>
        <w:shd w:val="clear" w:color="auto" w:fill="FFFFFF"/>
        <w:spacing w:line="276" w:lineRule="auto"/>
        <w:ind w:right="11" w:firstLine="720"/>
        <w:jc w:val="both"/>
        <w:rPr>
          <w:color w:val="000000"/>
          <w:sz w:val="26"/>
        </w:rPr>
      </w:pPr>
      <w:r>
        <w:rPr>
          <w:sz w:val="26"/>
        </w:rPr>
        <w:t>О</w:t>
      </w:r>
      <w:r w:rsidR="00A42155">
        <w:rPr>
          <w:sz w:val="26"/>
        </w:rPr>
        <w:t xml:space="preserve">бращений граждан в </w:t>
      </w:r>
      <w:r w:rsidR="00F7219D">
        <w:rPr>
          <w:sz w:val="26"/>
        </w:rPr>
        <w:t xml:space="preserve">2023 </w:t>
      </w:r>
      <w:r w:rsidR="00376074">
        <w:rPr>
          <w:sz w:val="26"/>
        </w:rPr>
        <w:t>г. поступило по такому тематическому разделу,</w:t>
      </w:r>
      <w:r>
        <w:rPr>
          <w:sz w:val="26"/>
        </w:rPr>
        <w:t xml:space="preserve"> как</w:t>
      </w:r>
      <w:r w:rsidR="00376074">
        <w:rPr>
          <w:b/>
          <w:color w:val="000000"/>
          <w:sz w:val="26"/>
        </w:rPr>
        <w:t xml:space="preserve">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>»</w:t>
      </w:r>
      <w:r>
        <w:rPr>
          <w:b/>
          <w:color w:val="000000"/>
          <w:sz w:val="26"/>
        </w:rPr>
        <w:t>-1</w:t>
      </w:r>
      <w:r w:rsidR="001917A4">
        <w:rPr>
          <w:b/>
          <w:color w:val="000000"/>
          <w:sz w:val="26"/>
        </w:rPr>
        <w:t xml:space="preserve"> обращение</w:t>
      </w:r>
      <w:r w:rsidR="001917A4" w:rsidRPr="001917A4">
        <w:rPr>
          <w:b/>
          <w:color w:val="000000"/>
          <w:sz w:val="26"/>
        </w:rPr>
        <w:t xml:space="preserve"> </w:t>
      </w:r>
      <w:r w:rsidR="001917A4">
        <w:rPr>
          <w:b/>
          <w:color w:val="000000"/>
          <w:sz w:val="26"/>
        </w:rPr>
        <w:t>или 20</w:t>
      </w:r>
      <w:r w:rsidR="001917A4">
        <w:rPr>
          <w:b/>
          <w:sz w:val="26"/>
        </w:rPr>
        <w:t xml:space="preserve">% </w:t>
      </w:r>
      <w:r w:rsidR="001917A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1917A4">
        <w:rPr>
          <w:color w:val="000000"/>
          <w:sz w:val="26"/>
        </w:rPr>
        <w:t>Ерышевского</w:t>
      </w:r>
      <w:proofErr w:type="spellEnd"/>
      <w:r w:rsidR="001917A4">
        <w:rPr>
          <w:color w:val="000000"/>
          <w:sz w:val="26"/>
        </w:rPr>
        <w:t xml:space="preserve"> сельского поселения в 2023г.</w:t>
      </w:r>
      <w:r w:rsidR="001917A4">
        <w:rPr>
          <w:sz w:val="26"/>
        </w:rPr>
        <w:t>, а</w:t>
      </w:r>
      <w:r>
        <w:rPr>
          <w:sz w:val="26"/>
        </w:rPr>
        <w:t xml:space="preserve"> </w:t>
      </w:r>
      <w:r w:rsidR="00A42155">
        <w:rPr>
          <w:sz w:val="26"/>
        </w:rPr>
        <w:t xml:space="preserve">в </w:t>
      </w:r>
      <w:r w:rsidR="00F7219D">
        <w:rPr>
          <w:sz w:val="26"/>
        </w:rPr>
        <w:t xml:space="preserve">2022 </w:t>
      </w:r>
      <w:r w:rsidR="00376074">
        <w:rPr>
          <w:sz w:val="26"/>
        </w:rPr>
        <w:t>году по такому тематическому разделу,</w:t>
      </w:r>
      <w:r w:rsidR="00376074">
        <w:rPr>
          <w:b/>
          <w:color w:val="000000"/>
          <w:sz w:val="26"/>
        </w:rPr>
        <w:t xml:space="preserve"> как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 xml:space="preserve">» </w:t>
      </w:r>
      <w:r w:rsidR="00A42155">
        <w:rPr>
          <w:color w:val="000000"/>
          <w:sz w:val="26"/>
        </w:rPr>
        <w:t xml:space="preserve">поступило </w:t>
      </w:r>
      <w:r w:rsidR="00096C52">
        <w:rPr>
          <w:color w:val="000000"/>
          <w:sz w:val="26"/>
        </w:rPr>
        <w:t>1 обращение</w:t>
      </w:r>
      <w:r w:rsidR="00A42155">
        <w:rPr>
          <w:color w:val="000000"/>
          <w:sz w:val="26"/>
        </w:rPr>
        <w:t xml:space="preserve">, что </w:t>
      </w:r>
      <w:r w:rsidR="00096C52">
        <w:rPr>
          <w:color w:val="000000"/>
          <w:sz w:val="26"/>
        </w:rPr>
        <w:t>осталось без изменений.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lastRenderedPageBreak/>
        <w:t>- «</w:t>
      </w:r>
      <w:r w:rsidR="00A42155">
        <w:t>Коммунальное хозяйство</w:t>
      </w:r>
      <w:r w:rsidR="00332529">
        <w:rPr>
          <w:color w:val="000000"/>
          <w:sz w:val="26"/>
        </w:rPr>
        <w:t xml:space="preserve">» – 1 или </w:t>
      </w:r>
      <w:r w:rsidR="001917A4">
        <w:rPr>
          <w:color w:val="000000"/>
          <w:sz w:val="26"/>
        </w:rPr>
        <w:t>10</w:t>
      </w:r>
      <w:r w:rsidR="00A42155">
        <w:rPr>
          <w:color w:val="000000"/>
          <w:sz w:val="26"/>
        </w:rPr>
        <w:t>0</w:t>
      </w:r>
      <w:r w:rsidR="00332529">
        <w:rPr>
          <w:color w:val="000000"/>
          <w:sz w:val="26"/>
        </w:rPr>
        <w:t xml:space="preserve">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096C52">
        <w:rPr>
          <w:sz w:val="26"/>
        </w:rPr>
        <w:t>осталось на прежнем ровне по сравнению с аналогичным</w:t>
      </w:r>
      <w:r w:rsidR="00A42155">
        <w:rPr>
          <w:sz w:val="26"/>
        </w:rPr>
        <w:t xml:space="preserve"> период</w:t>
      </w:r>
      <w:r w:rsidR="00096C52">
        <w:rPr>
          <w:sz w:val="26"/>
        </w:rPr>
        <w:t>ом</w:t>
      </w:r>
      <w:r w:rsidR="00A42155">
        <w:rPr>
          <w:sz w:val="26"/>
        </w:rPr>
        <w:t xml:space="preserve"> </w:t>
      </w:r>
      <w:r w:rsidR="00F7219D">
        <w:rPr>
          <w:sz w:val="26"/>
        </w:rPr>
        <w:t xml:space="preserve">2022 </w:t>
      </w:r>
      <w:r w:rsidR="00A42155">
        <w:rPr>
          <w:sz w:val="26"/>
        </w:rPr>
        <w:t>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 xml:space="preserve">за </w:t>
      </w:r>
      <w:r w:rsidR="00F7219D">
        <w:rPr>
          <w:sz w:val="26"/>
        </w:rPr>
        <w:t xml:space="preserve">2022 </w:t>
      </w:r>
      <w:r w:rsidR="00A42155">
        <w:rPr>
          <w:sz w:val="26"/>
        </w:rPr>
        <w:t xml:space="preserve">г. - </w:t>
      </w:r>
      <w:r w:rsidR="00096C52">
        <w:rPr>
          <w:sz w:val="26"/>
        </w:rPr>
        <w:t>1</w:t>
      </w:r>
      <w:r>
        <w:rPr>
          <w:sz w:val="26"/>
        </w:rPr>
        <w:t>).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как:</w:t>
      </w:r>
    </w:p>
    <w:p w:rsidR="00772F22" w:rsidRDefault="00332529" w:rsidP="001917A4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- </w:t>
      </w:r>
      <w:r w:rsidR="00376074">
        <w:rPr>
          <w:color w:val="000000"/>
          <w:sz w:val="26"/>
        </w:rPr>
        <w:t>«</w:t>
      </w:r>
      <w:r w:rsidR="00A42155">
        <w:rPr>
          <w:color w:val="000000"/>
          <w:sz w:val="26"/>
        </w:rPr>
        <w:t>Подключение индивидуальных жилых домов к централизованным сетям водо-, тепло - газо-, электр</w:t>
      </w:r>
      <w:r>
        <w:rPr>
          <w:color w:val="000000"/>
          <w:sz w:val="26"/>
        </w:rPr>
        <w:t>оснабжения и водоотведения» – 1</w:t>
      </w:r>
      <w:r w:rsidR="00A42155">
        <w:rPr>
          <w:color w:val="000000"/>
          <w:sz w:val="26"/>
        </w:rPr>
        <w:t xml:space="preserve"> или 100</w:t>
      </w:r>
      <w:r>
        <w:rPr>
          <w:color w:val="000000"/>
          <w:sz w:val="26"/>
        </w:rPr>
        <w:t xml:space="preserve">% </w:t>
      </w:r>
      <w:r w:rsidR="00376074"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 w:rsidR="00376074">
        <w:rPr>
          <w:color w:val="000000"/>
          <w:sz w:val="26"/>
        </w:rPr>
        <w:t xml:space="preserve">», </w:t>
      </w:r>
      <w:r w:rsidR="00A42155">
        <w:rPr>
          <w:sz w:val="26"/>
        </w:rPr>
        <w:t xml:space="preserve">что </w:t>
      </w:r>
      <w:r w:rsidR="001917A4">
        <w:rPr>
          <w:sz w:val="26"/>
        </w:rPr>
        <w:t>без изменений по сравнению с аналогичным</w:t>
      </w:r>
      <w:r w:rsidR="00A42155">
        <w:rPr>
          <w:sz w:val="26"/>
        </w:rPr>
        <w:t xml:space="preserve"> период</w:t>
      </w:r>
      <w:r w:rsidR="001917A4">
        <w:rPr>
          <w:sz w:val="26"/>
        </w:rPr>
        <w:t>ом</w:t>
      </w:r>
      <w:r w:rsidR="00A42155">
        <w:rPr>
          <w:sz w:val="26"/>
        </w:rPr>
        <w:t xml:space="preserve"> </w:t>
      </w:r>
      <w:r w:rsidR="00F7219D">
        <w:rPr>
          <w:sz w:val="26"/>
        </w:rPr>
        <w:t xml:space="preserve">2022 </w:t>
      </w:r>
      <w:r w:rsidR="00A42155">
        <w:rPr>
          <w:sz w:val="26"/>
        </w:rPr>
        <w:t>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 xml:space="preserve">за </w:t>
      </w:r>
      <w:r w:rsidR="00F7219D">
        <w:rPr>
          <w:sz w:val="26"/>
        </w:rPr>
        <w:t xml:space="preserve">2022 </w:t>
      </w:r>
      <w:r w:rsidR="001917A4">
        <w:rPr>
          <w:sz w:val="26"/>
        </w:rPr>
        <w:t>год - 1</w:t>
      </w:r>
      <w:r>
        <w:rPr>
          <w:sz w:val="26"/>
        </w:rPr>
        <w:t>);</w:t>
      </w:r>
    </w:p>
    <w:p w:rsidR="005156C2" w:rsidRDefault="005156C2" w:rsidP="001917A4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r>
        <w:rPr>
          <w:color w:val="000000"/>
          <w:sz w:val="26"/>
        </w:rPr>
        <w:t xml:space="preserve">Среди обращений в </w:t>
      </w:r>
      <w:r w:rsidR="00F7219D">
        <w:rPr>
          <w:color w:val="000000"/>
          <w:sz w:val="26"/>
        </w:rPr>
        <w:t xml:space="preserve">2023 </w:t>
      </w:r>
      <w:r w:rsidR="00332529">
        <w:rPr>
          <w:color w:val="000000"/>
          <w:sz w:val="26"/>
        </w:rPr>
        <w:t>году</w:t>
      </w:r>
      <w:r>
        <w:rPr>
          <w:color w:val="000000"/>
          <w:sz w:val="26"/>
        </w:rPr>
        <w:t xml:space="preserve">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>
        <w:rPr>
          <w:b/>
        </w:rPr>
        <w:t>Экономика</w:t>
      </w:r>
      <w:r>
        <w:rPr>
          <w:b/>
          <w:color w:val="000000"/>
          <w:sz w:val="26"/>
        </w:rPr>
        <w:t>»–</w:t>
      </w:r>
      <w:r>
        <w:rPr>
          <w:color w:val="000000"/>
          <w:sz w:val="26"/>
        </w:rPr>
        <w:t xml:space="preserve"> </w:t>
      </w:r>
      <w:r w:rsidR="001917A4">
        <w:rPr>
          <w:b/>
          <w:color w:val="000000"/>
          <w:sz w:val="26"/>
        </w:rPr>
        <w:t>4</w:t>
      </w:r>
      <w:r w:rsidRPr="00A42155">
        <w:rPr>
          <w:b/>
          <w:color w:val="000000"/>
          <w:sz w:val="26"/>
        </w:rPr>
        <w:t xml:space="preserve"> </w:t>
      </w:r>
      <w:r w:rsidR="00332529">
        <w:rPr>
          <w:b/>
          <w:color w:val="000000"/>
          <w:sz w:val="26"/>
        </w:rPr>
        <w:t>обращений</w:t>
      </w:r>
      <w:r>
        <w:rPr>
          <w:b/>
          <w:color w:val="000000"/>
          <w:sz w:val="26"/>
        </w:rPr>
        <w:t xml:space="preserve"> граждан или </w:t>
      </w:r>
      <w:r w:rsidR="00332529">
        <w:rPr>
          <w:b/>
          <w:color w:val="000000"/>
          <w:sz w:val="26"/>
        </w:rPr>
        <w:t>88</w:t>
      </w:r>
      <w:r>
        <w:rPr>
          <w:b/>
          <w:sz w:val="26"/>
        </w:rPr>
        <w:t xml:space="preserve">% 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</w:t>
      </w:r>
      <w:r w:rsidR="00332529">
        <w:rPr>
          <w:color w:val="000000"/>
          <w:sz w:val="26"/>
        </w:rPr>
        <w:t>шевского</w:t>
      </w:r>
      <w:proofErr w:type="spellEnd"/>
      <w:r w:rsidR="00332529">
        <w:rPr>
          <w:color w:val="000000"/>
          <w:sz w:val="26"/>
        </w:rPr>
        <w:t xml:space="preserve"> сельского поселения в </w:t>
      </w:r>
      <w:r w:rsidR="00F7219D">
        <w:rPr>
          <w:color w:val="000000"/>
          <w:sz w:val="26"/>
        </w:rPr>
        <w:t xml:space="preserve">2023 </w:t>
      </w:r>
      <w:r>
        <w:rPr>
          <w:color w:val="000000"/>
          <w:sz w:val="26"/>
        </w:rPr>
        <w:t xml:space="preserve">г., </w:t>
      </w:r>
      <w:r w:rsidR="001917A4">
        <w:rPr>
          <w:sz w:val="26"/>
        </w:rPr>
        <w:t xml:space="preserve">количество которых уменьшилось на </w:t>
      </w:r>
      <w:r w:rsidR="00332529">
        <w:rPr>
          <w:sz w:val="26"/>
        </w:rPr>
        <w:t>3</w:t>
      </w:r>
      <w:r>
        <w:rPr>
          <w:sz w:val="26"/>
        </w:rPr>
        <w:t xml:space="preserve"> обраще</w:t>
      </w:r>
      <w:r w:rsidR="00332529">
        <w:rPr>
          <w:sz w:val="26"/>
        </w:rPr>
        <w:t>ния</w:t>
      </w:r>
      <w:r w:rsidR="00EE4514">
        <w:rPr>
          <w:sz w:val="26"/>
        </w:rPr>
        <w:t xml:space="preserve"> или </w:t>
      </w:r>
      <w:r w:rsidR="001917A4">
        <w:rPr>
          <w:sz w:val="26"/>
        </w:rPr>
        <w:t>42</w:t>
      </w:r>
      <w:r w:rsidR="00332529">
        <w:rPr>
          <w:sz w:val="26"/>
        </w:rPr>
        <w:t xml:space="preserve">% </w:t>
      </w:r>
      <w:r>
        <w:rPr>
          <w:sz w:val="26"/>
        </w:rPr>
        <w:t>по сравнению с аналогичным пер</w:t>
      </w:r>
      <w:r w:rsidR="00EE4514">
        <w:rPr>
          <w:sz w:val="26"/>
        </w:rPr>
        <w:t xml:space="preserve">иодом </w:t>
      </w:r>
      <w:r w:rsidR="00F7219D">
        <w:rPr>
          <w:sz w:val="26"/>
        </w:rPr>
        <w:t xml:space="preserve">2022 </w:t>
      </w:r>
      <w:r w:rsidR="00332529">
        <w:rPr>
          <w:sz w:val="26"/>
        </w:rPr>
        <w:t>год</w:t>
      </w:r>
      <w:proofErr w:type="gramStart"/>
      <w:r w:rsidR="00332529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7219D">
        <w:rPr>
          <w:sz w:val="26"/>
        </w:rPr>
        <w:t xml:space="preserve">2022 </w:t>
      </w:r>
      <w:r w:rsidR="00EE4514">
        <w:rPr>
          <w:sz w:val="26"/>
        </w:rPr>
        <w:t>г</w:t>
      </w:r>
      <w:r w:rsidR="001917A4">
        <w:rPr>
          <w:sz w:val="26"/>
        </w:rPr>
        <w:t>од - 7</w:t>
      </w:r>
      <w:r>
        <w:rPr>
          <w:sz w:val="26"/>
        </w:rPr>
        <w:t>).</w:t>
      </w:r>
    </w:p>
    <w:p w:rsidR="005156C2" w:rsidRDefault="005156C2" w:rsidP="001917A4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5156C2" w:rsidRDefault="005156C2" w:rsidP="001917A4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="00EE4514">
        <w:t>Хозяйственная деятельность</w:t>
      </w:r>
      <w:r w:rsidR="001917A4">
        <w:rPr>
          <w:color w:val="000000"/>
          <w:sz w:val="26"/>
        </w:rPr>
        <w:t>» – 4</w:t>
      </w:r>
      <w:r w:rsidR="00332529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EE4514">
        <w:rPr>
          <w:b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1917A4">
        <w:rPr>
          <w:sz w:val="26"/>
        </w:rPr>
        <w:t>меньше на 3 или 42</w:t>
      </w:r>
      <w:r>
        <w:rPr>
          <w:sz w:val="26"/>
        </w:rPr>
        <w:t>%</w:t>
      </w:r>
      <w:r w:rsidR="00332529">
        <w:rPr>
          <w:sz w:val="26"/>
        </w:rPr>
        <w:t xml:space="preserve"> обращений</w:t>
      </w:r>
      <w:r>
        <w:rPr>
          <w:sz w:val="26"/>
        </w:rPr>
        <w:t>, чем за аналогичный</w:t>
      </w:r>
      <w:r w:rsidR="00EE4514">
        <w:rPr>
          <w:sz w:val="26"/>
        </w:rPr>
        <w:t xml:space="preserve"> период </w:t>
      </w:r>
      <w:r w:rsidR="00F7219D">
        <w:rPr>
          <w:sz w:val="26"/>
        </w:rPr>
        <w:t xml:space="preserve">2022 </w:t>
      </w:r>
      <w:r w:rsidR="00EE4514">
        <w:rPr>
          <w:sz w:val="26"/>
        </w:rPr>
        <w:t>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7219D">
        <w:rPr>
          <w:sz w:val="26"/>
        </w:rPr>
        <w:t xml:space="preserve">2022 </w:t>
      </w:r>
      <w:r w:rsidR="001917A4">
        <w:rPr>
          <w:sz w:val="26"/>
        </w:rPr>
        <w:t>г. - 7</w:t>
      </w:r>
      <w:r>
        <w:rPr>
          <w:sz w:val="26"/>
        </w:rPr>
        <w:t>).</w:t>
      </w:r>
    </w:p>
    <w:p w:rsidR="005156C2" w:rsidRPr="005156C2" w:rsidRDefault="005156C2" w:rsidP="00BC2F7B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как:</w:t>
      </w:r>
    </w:p>
    <w:p w:rsidR="00772F22" w:rsidRDefault="00376074" w:rsidP="00BC2F7B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>
        <w:t>Благоустройство и ремонт подъездных дорог, в том числе тротуаров» -</w:t>
      </w:r>
      <w:r w:rsidR="00EE4514">
        <w:rPr>
          <w:color w:val="000000"/>
          <w:sz w:val="26"/>
        </w:rPr>
        <w:t xml:space="preserve"> </w:t>
      </w:r>
      <w:r w:rsidR="00BC2F7B">
        <w:rPr>
          <w:color w:val="000000"/>
          <w:sz w:val="26"/>
        </w:rPr>
        <w:t>4</w:t>
      </w:r>
      <w:r w:rsidR="001A3C7B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 w:rsidR="00BC2F7B">
        <w:rPr>
          <w:sz w:val="26"/>
        </w:rPr>
        <w:t>что меньше на 3 или 42</w:t>
      </w:r>
      <w:r w:rsidR="001A3C7B">
        <w:rPr>
          <w:sz w:val="26"/>
        </w:rPr>
        <w:t xml:space="preserve">% </w:t>
      </w:r>
      <w:r w:rsidR="00EE4514">
        <w:rPr>
          <w:sz w:val="26"/>
        </w:rPr>
        <w:t xml:space="preserve">обращений, чем за аналогичный период </w:t>
      </w:r>
      <w:r w:rsidR="00F7219D">
        <w:rPr>
          <w:sz w:val="26"/>
        </w:rPr>
        <w:t xml:space="preserve">2022 </w:t>
      </w:r>
      <w:r w:rsidR="00EE4514">
        <w:rPr>
          <w:sz w:val="26"/>
        </w:rPr>
        <w:t>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7219D">
        <w:rPr>
          <w:sz w:val="26"/>
        </w:rPr>
        <w:t xml:space="preserve">2022 </w:t>
      </w:r>
      <w:r w:rsidR="00BC2F7B">
        <w:rPr>
          <w:sz w:val="26"/>
        </w:rPr>
        <w:t>год - 7);</w:t>
      </w:r>
    </w:p>
    <w:p w:rsidR="00772F22" w:rsidRDefault="00376074" w:rsidP="00BC2F7B">
      <w:pPr>
        <w:ind w:firstLine="720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A06E8E">
        <w:rPr>
          <w:sz w:val="26"/>
        </w:rPr>
        <w:t xml:space="preserve">обращений за </w:t>
      </w:r>
      <w:r w:rsidR="00F7219D">
        <w:rPr>
          <w:sz w:val="26"/>
        </w:rPr>
        <w:t xml:space="preserve">2023 </w:t>
      </w:r>
      <w:r w:rsidR="00BC2F7B">
        <w:rPr>
          <w:sz w:val="26"/>
        </w:rPr>
        <w:t xml:space="preserve">год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аналогичный пер</w:t>
      </w:r>
      <w:r w:rsidR="00A06E8E">
        <w:rPr>
          <w:sz w:val="26"/>
        </w:rPr>
        <w:t xml:space="preserve">иод </w:t>
      </w:r>
      <w:r w:rsidR="00F7219D">
        <w:rPr>
          <w:sz w:val="26"/>
        </w:rPr>
        <w:t xml:space="preserve">2022 </w:t>
      </w:r>
      <w:r>
        <w:rPr>
          <w:sz w:val="26"/>
        </w:rPr>
        <w:t xml:space="preserve">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</w:t>
      </w:r>
      <w:r w:rsidR="00BC2F7B">
        <w:rPr>
          <w:sz w:val="26"/>
        </w:rPr>
        <w:t>ому разделу тоже не поступало</w:t>
      </w:r>
      <w:r>
        <w:rPr>
          <w:sz w:val="26"/>
        </w:rPr>
        <w:t>)</w:t>
      </w:r>
      <w:r w:rsidR="00BC2F7B">
        <w:rPr>
          <w:sz w:val="26"/>
        </w:rPr>
        <w:t>.</w:t>
      </w:r>
    </w:p>
    <w:p w:rsidR="00772F22" w:rsidRDefault="00376074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F7219D">
        <w:rPr>
          <w:rFonts w:ascii="Times New Roman CYR" w:hAnsi="Times New Roman CYR"/>
          <w:color w:val="000000"/>
          <w:sz w:val="26"/>
        </w:rPr>
        <w:t xml:space="preserve">2023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(</w:t>
      </w:r>
      <w:r w:rsidR="00A06E8E">
        <w:rPr>
          <w:sz w:val="26"/>
        </w:rPr>
        <w:t xml:space="preserve">За аналогичный период </w:t>
      </w:r>
      <w:r w:rsidR="00F7219D">
        <w:rPr>
          <w:sz w:val="26"/>
        </w:rPr>
        <w:t xml:space="preserve">2022 </w:t>
      </w:r>
      <w:r>
        <w:rPr>
          <w:sz w:val="26"/>
        </w:rPr>
        <w:t xml:space="preserve">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по данному тематиче</w:t>
      </w:r>
      <w:r w:rsidR="00BC2F7B">
        <w:rPr>
          <w:sz w:val="26"/>
        </w:rPr>
        <w:t>скому разделу тоже не поступало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F7219D">
        <w:rPr>
          <w:rFonts w:ascii="Times New Roman CYR" w:hAnsi="Times New Roman CYR"/>
          <w:color w:val="000000"/>
          <w:sz w:val="26"/>
        </w:rPr>
        <w:t xml:space="preserve">2023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 xml:space="preserve">по данному </w:t>
      </w:r>
      <w:r w:rsidR="00BC2F7B">
        <w:rPr>
          <w:sz w:val="26"/>
        </w:rPr>
        <w:t>тематическому разделу не поступа</w:t>
      </w:r>
      <w:r>
        <w:rPr>
          <w:sz w:val="26"/>
        </w:rPr>
        <w:t>ло</w:t>
      </w:r>
      <w:r w:rsidR="001A3C7B">
        <w:rPr>
          <w:rFonts w:ascii="Times New Roman CYR" w:hAnsi="Times New Roman CYR"/>
          <w:color w:val="000000"/>
          <w:sz w:val="26"/>
        </w:rPr>
        <w:t xml:space="preserve">. </w:t>
      </w:r>
      <w:r>
        <w:rPr>
          <w:rFonts w:ascii="Times New Roman CYR" w:hAnsi="Times New Roman CYR"/>
          <w:color w:val="000000"/>
          <w:sz w:val="26"/>
        </w:rPr>
        <w:t>(</w:t>
      </w:r>
      <w:r w:rsidR="00A06E8E">
        <w:rPr>
          <w:sz w:val="26"/>
        </w:rPr>
        <w:t xml:space="preserve">За аналогичный период </w:t>
      </w:r>
      <w:r w:rsidR="00F7219D">
        <w:rPr>
          <w:sz w:val="26"/>
        </w:rPr>
        <w:t xml:space="preserve">2022 </w:t>
      </w:r>
      <w:r w:rsidR="00A06E8E">
        <w:rPr>
          <w:sz w:val="26"/>
        </w:rPr>
        <w:t xml:space="preserve">года в администрацию </w:t>
      </w:r>
      <w:proofErr w:type="spellStart"/>
      <w:r w:rsidR="00A06E8E">
        <w:rPr>
          <w:sz w:val="26"/>
        </w:rPr>
        <w:t>Ерышевского</w:t>
      </w:r>
      <w:proofErr w:type="spellEnd"/>
      <w:r w:rsidR="00A06E8E">
        <w:rPr>
          <w:sz w:val="26"/>
        </w:rPr>
        <w:t xml:space="preserve"> сельского поселения по данному тематическому разделу тоже не поступало</w:t>
      </w:r>
      <w:r>
        <w:rPr>
          <w:sz w:val="26"/>
        </w:rPr>
        <w:t>).</w:t>
      </w:r>
    </w:p>
    <w:p w:rsidR="00772F22" w:rsidRDefault="00376074" w:rsidP="00BC2F7B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1A3C7B">
        <w:rPr>
          <w:color w:val="000000"/>
          <w:sz w:val="26"/>
        </w:rPr>
        <w:t>рышевского</w:t>
      </w:r>
      <w:proofErr w:type="spellEnd"/>
      <w:r w:rsidR="001A3C7B">
        <w:rPr>
          <w:color w:val="000000"/>
          <w:sz w:val="26"/>
        </w:rPr>
        <w:t xml:space="preserve"> сельского поселения </w:t>
      </w:r>
      <w:r w:rsidR="00A06E8E">
        <w:rPr>
          <w:b/>
          <w:color w:val="000000"/>
          <w:sz w:val="26"/>
        </w:rPr>
        <w:t xml:space="preserve">за </w:t>
      </w:r>
      <w:r w:rsidR="00F7219D">
        <w:rPr>
          <w:b/>
          <w:color w:val="000000"/>
          <w:sz w:val="26"/>
        </w:rPr>
        <w:t xml:space="preserve">2023 </w:t>
      </w:r>
      <w:r>
        <w:rPr>
          <w:b/>
          <w:color w:val="000000"/>
          <w:sz w:val="26"/>
        </w:rPr>
        <w:t xml:space="preserve">год,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385"/>
      </w:tblGrid>
      <w:tr w:rsidR="00772F22">
        <w:tc>
          <w:tcPr>
            <w:tcW w:w="3119" w:type="dxa"/>
          </w:tcPr>
          <w:p w:rsidR="00772F22" w:rsidRDefault="00772F2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72F22" w:rsidRDefault="00F721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2023 </w:t>
            </w:r>
            <w:r w:rsidR="00376074">
              <w:rPr>
                <w:b/>
                <w:color w:val="000000"/>
              </w:rPr>
              <w:t>г.</w:t>
            </w:r>
          </w:p>
          <w:p w:rsidR="00772F22" w:rsidRDefault="00772F22">
            <w:pPr>
              <w:jc w:val="center"/>
              <w:rPr>
                <w:b/>
                <w:color w:val="000000"/>
              </w:rPr>
            </w:pP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772F22" w:rsidRDefault="00BC2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(или 80</w:t>
            </w:r>
            <w:r w:rsidR="001A3C7B">
              <w:rPr>
                <w:color w:val="000000"/>
              </w:rPr>
              <w:t xml:space="preserve">% </w:t>
            </w:r>
            <w:r w:rsidR="00376074">
              <w:rPr>
                <w:color w:val="000000"/>
              </w:rPr>
              <w:t>от общего чис</w:t>
            </w:r>
            <w:r w:rsidR="00A06E8E">
              <w:rPr>
                <w:color w:val="000000"/>
              </w:rPr>
              <w:t xml:space="preserve">ла поступивших обращений за </w:t>
            </w:r>
            <w:r w:rsidR="00F7219D">
              <w:rPr>
                <w:color w:val="000000"/>
              </w:rPr>
              <w:t xml:space="preserve">2023 </w:t>
            </w:r>
            <w:r w:rsidR="00376074">
              <w:rPr>
                <w:color w:val="000000"/>
              </w:rPr>
              <w:t>г.)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72F22" w:rsidRDefault="00BC2F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(или 20</w:t>
            </w:r>
            <w:r w:rsidR="001A3C7B">
              <w:rPr>
                <w:color w:val="000000"/>
              </w:rPr>
              <w:t xml:space="preserve">% </w:t>
            </w:r>
            <w:r w:rsidR="00A06E8E">
              <w:rPr>
                <w:color w:val="000000"/>
              </w:rPr>
              <w:t xml:space="preserve">от общего числа поступивших обращений за </w:t>
            </w:r>
            <w:r w:rsidR="00F7219D">
              <w:rPr>
                <w:color w:val="000000"/>
              </w:rPr>
              <w:t xml:space="preserve">2023 </w:t>
            </w:r>
            <w:r w:rsidR="00A06E8E">
              <w:rPr>
                <w:color w:val="000000"/>
              </w:rPr>
              <w:t>г.)</w:t>
            </w:r>
          </w:p>
        </w:tc>
      </w:tr>
    </w:tbl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</w:t>
      </w:r>
      <w:r w:rsidR="00A06E8E">
        <w:rPr>
          <w:sz w:val="26"/>
        </w:rPr>
        <w:t>кого</w:t>
      </w:r>
      <w:proofErr w:type="spellEnd"/>
      <w:r w:rsidR="00A06E8E">
        <w:rPr>
          <w:sz w:val="26"/>
        </w:rPr>
        <w:t xml:space="preserve"> сельского поселения за </w:t>
      </w:r>
      <w:r w:rsidR="00F7219D">
        <w:rPr>
          <w:sz w:val="26"/>
        </w:rPr>
        <w:t xml:space="preserve">2023 </w:t>
      </w:r>
      <w:r w:rsidR="00A06E8E">
        <w:rPr>
          <w:sz w:val="26"/>
        </w:rPr>
        <w:t xml:space="preserve">год, по сравнению с </w:t>
      </w:r>
      <w:r w:rsidR="00F7219D">
        <w:rPr>
          <w:sz w:val="26"/>
        </w:rPr>
        <w:t xml:space="preserve">2022 </w:t>
      </w:r>
      <w:r>
        <w:rPr>
          <w:sz w:val="26"/>
        </w:rPr>
        <w:t xml:space="preserve">г. </w:t>
      </w:r>
      <w:r w:rsidR="001A3C7B">
        <w:rPr>
          <w:sz w:val="26"/>
        </w:rPr>
        <w:t>уменьшилось</w:t>
      </w:r>
      <w:r w:rsidR="00A06E8E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</w:t>
      </w:r>
      <w:r w:rsidR="001A3C7B">
        <w:rPr>
          <w:color w:val="000000"/>
          <w:sz w:val="26"/>
        </w:rPr>
        <w:t xml:space="preserve">оянно повышается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1A3C7B">
        <w:rPr>
          <w:color w:val="000000"/>
          <w:sz w:val="26"/>
        </w:rPr>
        <w:t>Ведущим с</w:t>
      </w:r>
      <w:r>
        <w:rPr>
          <w:color w:val="000000"/>
          <w:sz w:val="26"/>
        </w:rPr>
        <w:t>пециалистом адм</w:t>
      </w:r>
      <w:r w:rsidR="001A3C7B">
        <w:rPr>
          <w:color w:val="000000"/>
          <w:sz w:val="26"/>
        </w:rPr>
        <w:t xml:space="preserve">инистрации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44E3A" w:rsidRDefault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772F22" w:rsidRPr="00E32CA1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rStyle w:val="cef1edeee2edeee9f8f0e8f4f2e0e1e7e0f6e0"/>
          <w:b/>
          <w:bCs/>
          <w:sz w:val="26"/>
          <w:szCs w:val="26"/>
        </w:rPr>
      </w:pPr>
      <w:r w:rsidRPr="00E32CA1"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</w:t>
      </w:r>
      <w:proofErr w:type="spellStart"/>
      <w:r w:rsidRPr="00E32CA1"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 w:rsidRPr="00E32CA1">
        <w:rPr>
          <w:rStyle w:val="cef1edeee2edeee9f8f0e8f4f2e0e1e7e0f6e0"/>
          <w:b/>
          <w:bCs/>
          <w:sz w:val="26"/>
          <w:szCs w:val="26"/>
        </w:rPr>
        <w:t xml:space="preserve"> сельского поселения за </w:t>
      </w:r>
      <w:r w:rsidR="00F7219D" w:rsidRPr="00E32CA1">
        <w:rPr>
          <w:rStyle w:val="cef1edeee2edeee9f8f0e8f4f2e0e1e7e0f6e0"/>
          <w:b/>
          <w:bCs/>
          <w:sz w:val="26"/>
          <w:szCs w:val="26"/>
        </w:rPr>
        <w:t xml:space="preserve">2023 </w:t>
      </w:r>
      <w:r w:rsidRPr="00E32CA1">
        <w:rPr>
          <w:rStyle w:val="cef1edeee2edeee9f8f0e8f4f2e0e1e7e0f6e0"/>
          <w:b/>
          <w:bCs/>
          <w:sz w:val="26"/>
          <w:szCs w:val="26"/>
        </w:rPr>
        <w:t>год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</w:p>
    <w:p w:rsidR="00BC2F7B" w:rsidRPr="00AB6328" w:rsidRDefault="00BC2F7B" w:rsidP="00E32CA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</w:t>
      </w:r>
      <w:r w:rsidRPr="00AB6328">
        <w:rPr>
          <w:b/>
          <w:sz w:val="26"/>
        </w:rPr>
        <w:t>поступившее в администрацию</w:t>
      </w:r>
      <w:r w:rsidR="00E32CA1">
        <w:rPr>
          <w:b/>
          <w:sz w:val="26"/>
        </w:rPr>
        <w:t xml:space="preserve"> </w:t>
      </w:r>
      <w:proofErr w:type="spellStart"/>
      <w:r w:rsidRPr="00AB6328">
        <w:rPr>
          <w:b/>
          <w:sz w:val="26"/>
        </w:rPr>
        <w:t>Ерышевского</w:t>
      </w:r>
      <w:proofErr w:type="spellEnd"/>
      <w:r w:rsidRPr="00AB6328">
        <w:rPr>
          <w:b/>
          <w:sz w:val="26"/>
        </w:rPr>
        <w:t xml:space="preserve"> сельского поселения от 18.03.</w:t>
      </w:r>
      <w:r>
        <w:rPr>
          <w:b/>
          <w:sz w:val="26"/>
        </w:rPr>
        <w:t>2023</w:t>
      </w:r>
      <w:r w:rsidRPr="00AB6328">
        <w:rPr>
          <w:b/>
          <w:sz w:val="26"/>
        </w:rPr>
        <w:t>г</w:t>
      </w:r>
      <w:r>
        <w:rPr>
          <w:b/>
          <w:sz w:val="26"/>
        </w:rPr>
        <w:t>.</w:t>
      </w:r>
      <w:r w:rsidRPr="00AB6328">
        <w:rPr>
          <w:b/>
          <w:sz w:val="26"/>
        </w:rPr>
        <w:t xml:space="preserve"> № 1</w:t>
      </w:r>
    </w:p>
    <w:p w:rsidR="00BC2F7B" w:rsidRDefault="00BC2F7B" w:rsidP="00E32CA1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Pr="00AB6328">
        <w:rPr>
          <w:b/>
          <w:sz w:val="26"/>
        </w:rPr>
        <w:t xml:space="preserve">о вопросу </w:t>
      </w:r>
      <w:proofErr w:type="spellStart"/>
      <w:r w:rsidRPr="00AB6328">
        <w:rPr>
          <w:b/>
          <w:sz w:val="26"/>
        </w:rPr>
        <w:t>грейдирования</w:t>
      </w:r>
      <w:proofErr w:type="spellEnd"/>
      <w:r w:rsidRPr="00AB6328">
        <w:rPr>
          <w:b/>
          <w:sz w:val="26"/>
        </w:rPr>
        <w:t xml:space="preserve"> дороги по улице 40 лет Октября</w:t>
      </w:r>
      <w:r w:rsidRPr="00AB6328">
        <w:rPr>
          <w:sz w:val="26"/>
        </w:rPr>
        <w:t>.</w:t>
      </w:r>
    </w:p>
    <w:p w:rsidR="00BC2F7B" w:rsidRDefault="00BC2F7B" w:rsidP="00BC2F7B">
      <w:pPr>
        <w:spacing w:line="360" w:lineRule="auto"/>
        <w:jc w:val="both"/>
        <w:rPr>
          <w:b/>
          <w:sz w:val="26"/>
        </w:rPr>
      </w:pPr>
    </w:p>
    <w:p w:rsidR="00BC2F7B" w:rsidRPr="00AB6328" w:rsidRDefault="00BC2F7B" w:rsidP="00E32CA1">
      <w:pPr>
        <w:tabs>
          <w:tab w:val="center" w:pos="4607"/>
          <w:tab w:val="left" w:pos="7620"/>
          <w:tab w:val="left" w:pos="8520"/>
        </w:tabs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>
        <w:rPr>
          <w:sz w:val="26"/>
        </w:rPr>
        <w:t xml:space="preserve"> </w:t>
      </w:r>
      <w:r w:rsidRPr="00AB6328">
        <w:rPr>
          <w:sz w:val="26"/>
        </w:rPr>
        <w:t>главы администрации обратился</w:t>
      </w:r>
      <w:r>
        <w:rPr>
          <w:sz w:val="26"/>
        </w:rPr>
        <w:t xml:space="preserve">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</w:t>
      </w:r>
      <w:r w:rsidRPr="00AB6328">
        <w:rPr>
          <w:sz w:val="26"/>
        </w:rPr>
        <w:t xml:space="preserve">по вопросу </w:t>
      </w:r>
      <w:proofErr w:type="spellStart"/>
      <w:r w:rsidRPr="00AB6328">
        <w:rPr>
          <w:sz w:val="26"/>
        </w:rPr>
        <w:t>грейдирования</w:t>
      </w:r>
      <w:proofErr w:type="spellEnd"/>
      <w:r w:rsidRPr="00AB6328">
        <w:rPr>
          <w:sz w:val="26"/>
        </w:rPr>
        <w:t xml:space="preserve"> дороги по улице 40 лет Октября.</w:t>
      </w:r>
    </w:p>
    <w:p w:rsidR="00BC2F7B" w:rsidRPr="00182ADC" w:rsidRDefault="00BC2F7B" w:rsidP="00E32CA1">
      <w:pPr>
        <w:tabs>
          <w:tab w:val="center" w:pos="4607"/>
          <w:tab w:val="left" w:pos="7620"/>
          <w:tab w:val="left" w:pos="8520"/>
        </w:tabs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вопросу </w:t>
      </w:r>
      <w:proofErr w:type="spellStart"/>
      <w:r w:rsidRPr="00182ADC">
        <w:rPr>
          <w:sz w:val="26"/>
        </w:rPr>
        <w:t>грейдирования</w:t>
      </w:r>
      <w:proofErr w:type="spellEnd"/>
      <w:r w:rsidRPr="00182ADC">
        <w:rPr>
          <w:sz w:val="26"/>
        </w:rPr>
        <w:t xml:space="preserve"> дороги по улице 40 лет Октября.</w:t>
      </w:r>
    </w:p>
    <w:p w:rsidR="00BC2F7B" w:rsidRDefault="00BC2F7B" w:rsidP="00E32CA1">
      <w:pPr>
        <w:tabs>
          <w:tab w:val="center" w:pos="4607"/>
          <w:tab w:val="left" w:pos="7620"/>
          <w:tab w:val="left" w:pos="8520"/>
        </w:tabs>
        <w:jc w:val="both"/>
        <w:rPr>
          <w:sz w:val="26"/>
        </w:rPr>
      </w:pPr>
      <w:proofErr w:type="spellStart"/>
      <w:r>
        <w:rPr>
          <w:sz w:val="26"/>
        </w:rPr>
        <w:t>Грейдирование</w:t>
      </w:r>
      <w:proofErr w:type="spellEnd"/>
      <w:r w:rsidRPr="00182ADC">
        <w:rPr>
          <w:sz w:val="26"/>
        </w:rPr>
        <w:t xml:space="preserve"> дороги по улице </w:t>
      </w:r>
      <w:r>
        <w:rPr>
          <w:sz w:val="26"/>
        </w:rPr>
        <w:t>40 лет Октября запланировано</w:t>
      </w:r>
      <w:r w:rsidRPr="00AB6328">
        <w:rPr>
          <w:sz w:val="26"/>
        </w:rPr>
        <w:t xml:space="preserve"> на </w:t>
      </w:r>
      <w:r>
        <w:rPr>
          <w:sz w:val="26"/>
        </w:rPr>
        <w:t>апрель</w:t>
      </w:r>
      <w:r w:rsidRPr="00AB6328">
        <w:rPr>
          <w:sz w:val="26"/>
        </w:rPr>
        <w:t xml:space="preserve"> 2023 года</w:t>
      </w:r>
      <w:r>
        <w:rPr>
          <w:sz w:val="26"/>
        </w:rPr>
        <w:t>, как только позволят погодные условия.</w:t>
      </w:r>
    </w:p>
    <w:p w:rsidR="00BC2F7B" w:rsidRDefault="00BC2F7B" w:rsidP="00E32CA1">
      <w:pPr>
        <w:tabs>
          <w:tab w:val="center" w:pos="4607"/>
          <w:tab w:val="left" w:pos="573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E32CA1" w:rsidRPr="00AB6328" w:rsidRDefault="00E32CA1" w:rsidP="00BC2F7B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</w:p>
    <w:p w:rsidR="00BC2F7B" w:rsidRDefault="00205E9C" w:rsidP="00E32CA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</w:t>
      </w:r>
      <w:r w:rsidR="00BC2F7B">
        <w:rPr>
          <w:b/>
          <w:sz w:val="26"/>
        </w:rPr>
        <w:t xml:space="preserve">поступившее в администрацию </w:t>
      </w:r>
      <w:proofErr w:type="spellStart"/>
      <w:r w:rsidR="00BC2F7B">
        <w:rPr>
          <w:b/>
          <w:sz w:val="26"/>
        </w:rPr>
        <w:t>Ерышевского</w:t>
      </w:r>
      <w:proofErr w:type="spellEnd"/>
      <w:r w:rsidR="00BC2F7B">
        <w:rPr>
          <w:b/>
          <w:sz w:val="26"/>
        </w:rPr>
        <w:t xml:space="preserve"> сельского поселения от 13.06.2023г. № 2</w:t>
      </w:r>
    </w:p>
    <w:p w:rsidR="00BC2F7B" w:rsidRDefault="00E32CA1" w:rsidP="00E32CA1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</w:t>
      </w:r>
      <w:r w:rsidR="00BC2F7B">
        <w:rPr>
          <w:b/>
          <w:sz w:val="26"/>
        </w:rPr>
        <w:t>о вопросу предоставления услуг по водоснабжению.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качества воды.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качества воды. Полномочия по водоснабжению были переданы обслуживающей организации  МУПП «Энергетик». Жалоба на качество  питьевой воды по телефону </w:t>
      </w:r>
      <w:r>
        <w:rPr>
          <w:sz w:val="26"/>
        </w:rPr>
        <w:lastRenderedPageBreak/>
        <w:t>передана руководителю МУПП «Энергетик». Письменного ответа заявитель не требует.</w:t>
      </w:r>
    </w:p>
    <w:p w:rsidR="00BC2F7B" w:rsidRDefault="00BC2F7B" w:rsidP="00BC2F7B">
      <w:pPr>
        <w:jc w:val="both"/>
        <w:rPr>
          <w:sz w:val="26"/>
        </w:rPr>
      </w:pPr>
    </w:p>
    <w:p w:rsidR="00BC2F7B" w:rsidRDefault="00BC2F7B" w:rsidP="00E32CA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13.06.2023г. № 3</w:t>
      </w:r>
    </w:p>
    <w:p w:rsidR="00BC2F7B" w:rsidRDefault="00E32CA1" w:rsidP="00E32CA1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="00BC2F7B">
        <w:rPr>
          <w:b/>
          <w:sz w:val="26"/>
        </w:rPr>
        <w:t>о вопросу отсыпки дороги по улице 40 лет Октября.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отсыпки дороги по улице 40 лет Октября.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40 лет Октября. Отсыпка дороги по улице Нижне-Садовая запланирована на  2024 года. Письменного ответа заявитель не требует.</w:t>
      </w:r>
    </w:p>
    <w:p w:rsidR="00BC2F7B" w:rsidRDefault="00BC2F7B" w:rsidP="00BC2F7B">
      <w:pPr>
        <w:jc w:val="both"/>
        <w:rPr>
          <w:sz w:val="26"/>
        </w:rPr>
      </w:pPr>
    </w:p>
    <w:p w:rsidR="00BC2F7B" w:rsidRPr="00975A4F" w:rsidRDefault="00BC2F7B" w:rsidP="00E32CA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 w:rsidRPr="00975A4F">
        <w:rPr>
          <w:b/>
          <w:sz w:val="26"/>
        </w:rPr>
        <w:t>Обращение</w:t>
      </w:r>
      <w:proofErr w:type="gramEnd"/>
      <w:r w:rsidRPr="00975A4F">
        <w:rPr>
          <w:b/>
          <w:sz w:val="26"/>
        </w:rPr>
        <w:t xml:space="preserve"> поступившее в администрацию </w:t>
      </w:r>
      <w:proofErr w:type="spellStart"/>
      <w:r w:rsidRPr="00975A4F">
        <w:rPr>
          <w:b/>
          <w:sz w:val="26"/>
        </w:rPr>
        <w:t>Ерышевского</w:t>
      </w:r>
      <w:proofErr w:type="spellEnd"/>
      <w:r w:rsidRPr="00975A4F">
        <w:rPr>
          <w:b/>
          <w:sz w:val="26"/>
        </w:rPr>
        <w:t xml:space="preserve"> сельского поселения от </w:t>
      </w:r>
      <w:r>
        <w:rPr>
          <w:b/>
          <w:sz w:val="26"/>
        </w:rPr>
        <w:t>04</w:t>
      </w:r>
      <w:r w:rsidRPr="00975A4F">
        <w:rPr>
          <w:b/>
          <w:sz w:val="26"/>
        </w:rPr>
        <w:t xml:space="preserve">.09.2023 г. </w:t>
      </w:r>
      <w:r>
        <w:rPr>
          <w:b/>
          <w:sz w:val="26"/>
        </w:rPr>
        <w:t>№4</w:t>
      </w:r>
    </w:p>
    <w:p w:rsidR="00BC2F7B" w:rsidRPr="00975A4F" w:rsidRDefault="00E32CA1" w:rsidP="00E32CA1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</w:t>
      </w:r>
      <w:r w:rsidR="00BC2F7B">
        <w:rPr>
          <w:b/>
          <w:sz w:val="26"/>
        </w:rPr>
        <w:t>о вопросу ремонта</w:t>
      </w:r>
      <w:r w:rsidR="00BC2F7B" w:rsidRPr="00975A4F">
        <w:rPr>
          <w:b/>
          <w:sz w:val="26"/>
        </w:rPr>
        <w:t xml:space="preserve"> дороги по улице </w:t>
      </w:r>
      <w:proofErr w:type="gramStart"/>
      <w:r w:rsidR="00BC2F7B">
        <w:rPr>
          <w:b/>
          <w:sz w:val="26"/>
        </w:rPr>
        <w:t>Нагорная</w:t>
      </w:r>
      <w:proofErr w:type="gramEnd"/>
      <w:r w:rsidR="00BC2F7B" w:rsidRPr="00975A4F">
        <w:rPr>
          <w:b/>
          <w:sz w:val="26"/>
        </w:rPr>
        <w:t>.</w:t>
      </w:r>
    </w:p>
    <w:p w:rsidR="00BC2F7B" w:rsidRPr="00975A4F" w:rsidRDefault="00BC2F7B" w:rsidP="00E32CA1">
      <w:pPr>
        <w:jc w:val="both"/>
        <w:rPr>
          <w:sz w:val="26"/>
        </w:rPr>
      </w:pPr>
      <w:r w:rsidRPr="00975A4F">
        <w:rPr>
          <w:sz w:val="26"/>
        </w:rPr>
        <w:t xml:space="preserve">В администрацию </w:t>
      </w:r>
      <w:proofErr w:type="spellStart"/>
      <w:r w:rsidRPr="00975A4F">
        <w:rPr>
          <w:sz w:val="26"/>
        </w:rPr>
        <w:t>Ерышевского</w:t>
      </w:r>
      <w:proofErr w:type="spellEnd"/>
      <w:r w:rsidRPr="00975A4F">
        <w:rPr>
          <w:sz w:val="26"/>
        </w:rPr>
        <w:t xml:space="preserve"> сельского поселения в ходе личного приема главы</w:t>
      </w:r>
      <w:r w:rsidR="00205E9C">
        <w:rPr>
          <w:sz w:val="26"/>
        </w:rPr>
        <w:t xml:space="preserve"> администрации обратился житель</w:t>
      </w:r>
      <w:r w:rsidRPr="00975A4F">
        <w:rPr>
          <w:sz w:val="26"/>
        </w:rPr>
        <w:t xml:space="preserve"> </w:t>
      </w:r>
      <w:proofErr w:type="spellStart"/>
      <w:r w:rsidRPr="00975A4F">
        <w:rPr>
          <w:sz w:val="26"/>
        </w:rPr>
        <w:t>с</w:t>
      </w:r>
      <w:proofErr w:type="gramStart"/>
      <w:r w:rsidR="00205E9C">
        <w:rPr>
          <w:sz w:val="26"/>
        </w:rPr>
        <w:t>.Е</w:t>
      </w:r>
      <w:proofErr w:type="gramEnd"/>
      <w:r w:rsidR="00205E9C">
        <w:rPr>
          <w:sz w:val="26"/>
        </w:rPr>
        <w:t>рышевка</w:t>
      </w:r>
      <w:proofErr w:type="spellEnd"/>
      <w:r w:rsidRPr="00975A4F">
        <w:rPr>
          <w:sz w:val="26"/>
        </w:rPr>
        <w:t xml:space="preserve"> по вопросу </w:t>
      </w:r>
      <w:r>
        <w:rPr>
          <w:sz w:val="26"/>
        </w:rPr>
        <w:t>ямочного ремонта</w:t>
      </w:r>
      <w:r w:rsidRPr="00975A4F">
        <w:rPr>
          <w:sz w:val="26"/>
        </w:rPr>
        <w:t xml:space="preserve"> дороги по улице </w:t>
      </w:r>
      <w:r>
        <w:rPr>
          <w:sz w:val="26"/>
        </w:rPr>
        <w:t>Нагорная</w:t>
      </w:r>
      <w:r w:rsidRPr="00975A4F">
        <w:rPr>
          <w:sz w:val="26"/>
        </w:rPr>
        <w:t>.</w:t>
      </w:r>
    </w:p>
    <w:p w:rsidR="00BC2F7B" w:rsidRDefault="00BC2F7B" w:rsidP="00E32CA1">
      <w:pPr>
        <w:jc w:val="both"/>
        <w:rPr>
          <w:sz w:val="26"/>
        </w:rPr>
      </w:pPr>
      <w:r w:rsidRPr="00975A4F">
        <w:rPr>
          <w:sz w:val="26"/>
        </w:rPr>
        <w:t xml:space="preserve">Главой </w:t>
      </w:r>
      <w:proofErr w:type="spellStart"/>
      <w:r w:rsidRPr="00975A4F">
        <w:rPr>
          <w:sz w:val="26"/>
        </w:rPr>
        <w:t>Ерышевского</w:t>
      </w:r>
      <w:proofErr w:type="spellEnd"/>
      <w:r w:rsidRPr="00975A4F">
        <w:rPr>
          <w:sz w:val="26"/>
        </w:rPr>
        <w:t xml:space="preserve"> сельского поселения было дано разъяснение по вопросу </w:t>
      </w:r>
      <w:r>
        <w:rPr>
          <w:sz w:val="26"/>
        </w:rPr>
        <w:t>ямочного ремонта</w:t>
      </w:r>
      <w:r w:rsidRPr="00975A4F">
        <w:rPr>
          <w:sz w:val="26"/>
        </w:rPr>
        <w:t xml:space="preserve"> дороги по улице </w:t>
      </w:r>
      <w:proofErr w:type="gramStart"/>
      <w:r>
        <w:rPr>
          <w:sz w:val="26"/>
        </w:rPr>
        <w:t>Нагорна</w:t>
      </w:r>
      <w:r w:rsidRPr="00975A4F">
        <w:rPr>
          <w:sz w:val="26"/>
        </w:rPr>
        <w:t>я</w:t>
      </w:r>
      <w:proofErr w:type="gramEnd"/>
      <w:r w:rsidRPr="00975A4F">
        <w:rPr>
          <w:sz w:val="26"/>
        </w:rPr>
        <w:t xml:space="preserve">. </w:t>
      </w:r>
    </w:p>
    <w:p w:rsidR="00BC2F7B" w:rsidRPr="00975A4F" w:rsidRDefault="00BC2F7B" w:rsidP="00E32CA1">
      <w:pPr>
        <w:jc w:val="both"/>
        <w:rPr>
          <w:sz w:val="26"/>
        </w:rPr>
      </w:pPr>
      <w:r>
        <w:rPr>
          <w:sz w:val="26"/>
        </w:rPr>
        <w:t>Ямочный ремонт</w:t>
      </w:r>
      <w:r w:rsidRPr="00975A4F">
        <w:rPr>
          <w:sz w:val="26"/>
        </w:rPr>
        <w:t xml:space="preserve"> дороги по улице </w:t>
      </w:r>
      <w:r>
        <w:rPr>
          <w:sz w:val="26"/>
        </w:rPr>
        <w:t>Нагор</w:t>
      </w:r>
      <w:r w:rsidRPr="00975A4F">
        <w:rPr>
          <w:sz w:val="26"/>
        </w:rPr>
        <w:t>ная</w:t>
      </w:r>
      <w:r>
        <w:rPr>
          <w:sz w:val="26"/>
        </w:rPr>
        <w:t xml:space="preserve"> будет проведен в ближайшее время</w:t>
      </w:r>
      <w:r w:rsidRPr="00975A4F">
        <w:rPr>
          <w:sz w:val="26"/>
        </w:rPr>
        <w:t>. Письменного ответа заявитель не требует.</w:t>
      </w:r>
    </w:p>
    <w:p w:rsidR="001A3C7B" w:rsidRDefault="001A3C7B" w:rsidP="00944E3A">
      <w:pPr>
        <w:jc w:val="both"/>
        <w:rPr>
          <w:sz w:val="26"/>
          <w:szCs w:val="26"/>
        </w:rPr>
      </w:pPr>
    </w:p>
    <w:p w:rsidR="00BC2F7B" w:rsidRDefault="00BC2F7B" w:rsidP="00E32CA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30.10.2023 г. №5</w:t>
      </w:r>
    </w:p>
    <w:p w:rsidR="00BC2F7B" w:rsidRDefault="00E32CA1" w:rsidP="00E32CA1">
      <w:pPr>
        <w:tabs>
          <w:tab w:val="left" w:pos="5550"/>
        </w:tabs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</w:t>
      </w:r>
      <w:r w:rsidR="00BC2F7B">
        <w:rPr>
          <w:b/>
          <w:sz w:val="26"/>
        </w:rPr>
        <w:t>о вопросу ремонта дороги по улице Мира.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</w:t>
      </w:r>
      <w:r w:rsidR="00205E9C">
        <w:rPr>
          <w:sz w:val="26"/>
        </w:rPr>
        <w:t xml:space="preserve"> администрации обратился житель </w:t>
      </w:r>
      <w:proofErr w:type="spellStart"/>
      <w:r w:rsidR="00205E9C">
        <w:rPr>
          <w:sz w:val="26"/>
        </w:rPr>
        <w:t>с</w:t>
      </w:r>
      <w:proofErr w:type="gramStart"/>
      <w:r w:rsidR="00205E9C">
        <w:rPr>
          <w:sz w:val="26"/>
        </w:rPr>
        <w:t>.Е</w:t>
      </w:r>
      <w:proofErr w:type="gramEnd"/>
      <w:r w:rsidR="00205E9C">
        <w:rPr>
          <w:sz w:val="26"/>
        </w:rPr>
        <w:t>рышевка</w:t>
      </w:r>
      <w:bookmarkStart w:id="0" w:name="_GoBack"/>
      <w:bookmarkEnd w:id="0"/>
      <w:proofErr w:type="spellEnd"/>
      <w:r>
        <w:rPr>
          <w:sz w:val="26"/>
        </w:rPr>
        <w:t xml:space="preserve"> по вопросу ремонта (отсыпки) дороги по улице Мира.</w:t>
      </w:r>
    </w:p>
    <w:p w:rsidR="00BC2F7B" w:rsidRDefault="00BC2F7B" w:rsidP="00E32CA1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ремонта дороги по улице Мира. </w:t>
      </w:r>
    </w:p>
    <w:p w:rsidR="00BC2F7B" w:rsidRDefault="00E32CA1" w:rsidP="00E32CA1">
      <w:pPr>
        <w:jc w:val="both"/>
        <w:rPr>
          <w:sz w:val="26"/>
        </w:rPr>
      </w:pPr>
      <w:r>
        <w:rPr>
          <w:sz w:val="26"/>
        </w:rPr>
        <w:t>Ведется работа по подготовке</w:t>
      </w:r>
      <w:r w:rsidR="00BC2F7B">
        <w:rPr>
          <w:sz w:val="26"/>
        </w:rPr>
        <w:t xml:space="preserve"> контракта по отсыпке дороги по </w:t>
      </w:r>
      <w:proofErr w:type="spellStart"/>
      <w:r w:rsidR="00BC2F7B">
        <w:rPr>
          <w:sz w:val="26"/>
        </w:rPr>
        <w:t>ул</w:t>
      </w:r>
      <w:proofErr w:type="gramStart"/>
      <w:r w:rsidR="00BC2F7B">
        <w:rPr>
          <w:sz w:val="26"/>
        </w:rPr>
        <w:t>.В</w:t>
      </w:r>
      <w:proofErr w:type="spellEnd"/>
      <w:proofErr w:type="gramEnd"/>
      <w:r w:rsidR="00BC2F7B">
        <w:rPr>
          <w:sz w:val="26"/>
        </w:rPr>
        <w:t xml:space="preserve">-Садовой и </w:t>
      </w:r>
      <w:proofErr w:type="spellStart"/>
      <w:r w:rsidR="00BC2F7B">
        <w:rPr>
          <w:sz w:val="26"/>
        </w:rPr>
        <w:t>ул.Мира</w:t>
      </w:r>
      <w:proofErr w:type="spellEnd"/>
      <w:r w:rsidR="00BC2F7B">
        <w:rPr>
          <w:sz w:val="26"/>
        </w:rPr>
        <w:t>. Администрацией района выделен щебень и отсев. Как только будет подрядчик готов, проведем работы по отсыпке улицы. Письменного ответа заявитель не требует.</w:t>
      </w:r>
    </w:p>
    <w:p w:rsidR="00BC2F7B" w:rsidRPr="000550B6" w:rsidRDefault="00BC2F7B" w:rsidP="00944E3A">
      <w:pPr>
        <w:jc w:val="both"/>
        <w:rPr>
          <w:sz w:val="26"/>
          <w:szCs w:val="26"/>
        </w:rPr>
      </w:pPr>
    </w:p>
    <w:sectPr w:rsidR="00BC2F7B" w:rsidRPr="000550B6" w:rsidSect="00E979AE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B706D31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22"/>
    <w:rsid w:val="000550B6"/>
    <w:rsid w:val="00096C52"/>
    <w:rsid w:val="001917A4"/>
    <w:rsid w:val="001A3C7B"/>
    <w:rsid w:val="001B72CD"/>
    <w:rsid w:val="00205E9C"/>
    <w:rsid w:val="00225B9D"/>
    <w:rsid w:val="00332529"/>
    <w:rsid w:val="00376074"/>
    <w:rsid w:val="00486B63"/>
    <w:rsid w:val="004B7E36"/>
    <w:rsid w:val="005156C2"/>
    <w:rsid w:val="0061190F"/>
    <w:rsid w:val="0064096F"/>
    <w:rsid w:val="00772F22"/>
    <w:rsid w:val="008310BF"/>
    <w:rsid w:val="00840614"/>
    <w:rsid w:val="00944E3A"/>
    <w:rsid w:val="00A06E8E"/>
    <w:rsid w:val="00A42155"/>
    <w:rsid w:val="00A826BD"/>
    <w:rsid w:val="00BC2F7B"/>
    <w:rsid w:val="00CF2430"/>
    <w:rsid w:val="00D57E81"/>
    <w:rsid w:val="00E32CA1"/>
    <w:rsid w:val="00E979AE"/>
    <w:rsid w:val="00EE4514"/>
    <w:rsid w:val="00F13270"/>
    <w:rsid w:val="00F7219D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2024-04-01T12:48:00Z</dcterms:created>
  <dcterms:modified xsi:type="dcterms:W3CDTF">2024-04-01T12:48:00Z</dcterms:modified>
</cp:coreProperties>
</file>