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CC" w:rsidRPr="00012770" w:rsidRDefault="000C0E1B">
      <w:pPr>
        <w:jc w:val="center"/>
        <w:rPr>
          <w:sz w:val="26"/>
        </w:rPr>
      </w:pPr>
      <w:r w:rsidRPr="00012770">
        <w:rPr>
          <w:sz w:val="26"/>
        </w:rPr>
        <w:t>ПОЯСНИТЕЛЬНАЯ  ЗАПИСКА</w:t>
      </w:r>
    </w:p>
    <w:p w:rsidR="004B73CC" w:rsidRPr="00012770" w:rsidRDefault="000C0E1B">
      <w:pPr>
        <w:jc w:val="center"/>
        <w:rPr>
          <w:sz w:val="26"/>
        </w:rPr>
      </w:pPr>
      <w:r w:rsidRPr="00012770">
        <w:rPr>
          <w:sz w:val="26"/>
        </w:rPr>
        <w:t xml:space="preserve">к проекту решения Совета народных депутатов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и внесении изменений в некоторые решения Совета народных депутатов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 Павловского муниципального района Воронежской области»</w:t>
      </w:r>
    </w:p>
    <w:p w:rsidR="004B73CC" w:rsidRPr="00012770" w:rsidRDefault="004B73CC">
      <w:pPr>
        <w:jc w:val="center"/>
        <w:rPr>
          <w:sz w:val="26"/>
        </w:rPr>
      </w:pPr>
    </w:p>
    <w:p w:rsidR="004B73CC" w:rsidRPr="00012770" w:rsidRDefault="000C0E1B">
      <w:pPr>
        <w:ind w:firstLine="709"/>
        <w:jc w:val="both"/>
        <w:rPr>
          <w:sz w:val="26"/>
        </w:rPr>
      </w:pPr>
      <w:r w:rsidRPr="00012770">
        <w:rPr>
          <w:sz w:val="26"/>
        </w:rPr>
        <w:t xml:space="preserve">Администрацией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 разработан и вносится на очередное заседание Совета народных депутатов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 седьмо</w:t>
      </w:r>
      <w:r w:rsidRPr="00012770">
        <w:rPr>
          <w:color w:val="000000"/>
          <w:sz w:val="26"/>
        </w:rPr>
        <w:t>го созыва</w:t>
      </w:r>
      <w:r w:rsidRPr="00012770">
        <w:rPr>
          <w:sz w:val="26"/>
        </w:rPr>
        <w:t xml:space="preserve"> проект решения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и внесении изменений в некоторые решения Совета народных депутатов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 Павловского муниципального района Воронежской области».</w:t>
      </w:r>
    </w:p>
    <w:p w:rsidR="004B73CC" w:rsidRPr="00012770" w:rsidRDefault="000C0E1B">
      <w:pPr>
        <w:ind w:firstLine="708"/>
        <w:jc w:val="both"/>
        <w:rPr>
          <w:sz w:val="26"/>
        </w:rPr>
      </w:pPr>
      <w:r w:rsidRPr="00012770">
        <w:rPr>
          <w:sz w:val="26"/>
        </w:rPr>
        <w:t xml:space="preserve"> В соответствии с указом Губерн</w:t>
      </w:r>
      <w:r w:rsidR="002D5524" w:rsidRPr="00012770">
        <w:rPr>
          <w:sz w:val="26"/>
        </w:rPr>
        <w:t>атора Воронежской области от  23.07.2024 № 234</w:t>
      </w:r>
      <w:r w:rsidRPr="00012770">
        <w:rPr>
          <w:sz w:val="26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принимая во внимание рекомендации правительства Воронежской облас</w:t>
      </w:r>
      <w:r w:rsidR="002D5524" w:rsidRPr="00012770">
        <w:rPr>
          <w:sz w:val="26"/>
        </w:rPr>
        <w:t>ти, предлагается повысить в 1,11</w:t>
      </w:r>
      <w:r w:rsidRPr="00012770">
        <w:rPr>
          <w:sz w:val="26"/>
        </w:rPr>
        <w:t xml:space="preserve"> раза: </w:t>
      </w:r>
    </w:p>
    <w:p w:rsidR="004B73CC" w:rsidRPr="00012770" w:rsidRDefault="000C0E1B">
      <w:pPr>
        <w:numPr>
          <w:ilvl w:val="0"/>
          <w:numId w:val="38"/>
        </w:numPr>
        <w:ind w:left="0" w:firstLine="708"/>
        <w:jc w:val="both"/>
        <w:rPr>
          <w:sz w:val="26"/>
        </w:rPr>
      </w:pPr>
      <w:r w:rsidRPr="00012770">
        <w:rPr>
          <w:sz w:val="26"/>
        </w:rPr>
        <w:t>Размеры должностных окладов депутатов, членов выборных органов местного самоуправления и выборных должностных лиц местного самоуправления</w:t>
      </w:r>
      <w:r w:rsidR="00175AA8" w:rsidRPr="00012770">
        <w:rPr>
          <w:sz w:val="26"/>
        </w:rPr>
        <w:t xml:space="preserve"> Ерышевского</w:t>
      </w:r>
      <w:r w:rsidRPr="00012770">
        <w:rPr>
          <w:sz w:val="26"/>
        </w:rPr>
        <w:t xml:space="preserve"> сельского поселения</w:t>
      </w:r>
      <w:r w:rsidR="00175AA8" w:rsidRPr="00012770">
        <w:rPr>
          <w:sz w:val="26"/>
        </w:rPr>
        <w:t xml:space="preserve"> </w:t>
      </w:r>
      <w:r w:rsidRPr="00012770">
        <w:rPr>
          <w:sz w:val="26"/>
        </w:rPr>
        <w:t xml:space="preserve">Павловского муниципального района Воронежской области, осуществляющих свои полномочия на постоянной основе. </w:t>
      </w:r>
    </w:p>
    <w:p w:rsidR="004B73CC" w:rsidRPr="00012770" w:rsidRDefault="000C0E1B">
      <w:pPr>
        <w:numPr>
          <w:ilvl w:val="0"/>
          <w:numId w:val="38"/>
        </w:numPr>
        <w:ind w:left="0" w:firstLine="708"/>
        <w:jc w:val="both"/>
        <w:rPr>
          <w:sz w:val="26"/>
        </w:rPr>
      </w:pPr>
      <w:r w:rsidRPr="00012770">
        <w:rPr>
          <w:color w:val="000000"/>
          <w:sz w:val="26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</w:t>
      </w:r>
      <w:r w:rsidRPr="00012770">
        <w:rPr>
          <w:color w:val="000000"/>
          <w:sz w:val="26"/>
        </w:rPr>
        <w:t>, и размеры ежемесячных надбавок к должностным окладам за классный чин в соответствии с присвоенными им классными чинами муниципальной службы.</w:t>
      </w:r>
    </w:p>
    <w:p w:rsidR="004B73CC" w:rsidRPr="00012770" w:rsidRDefault="000C0E1B">
      <w:pPr>
        <w:numPr>
          <w:ilvl w:val="0"/>
          <w:numId w:val="38"/>
        </w:numPr>
        <w:ind w:left="0" w:firstLine="708"/>
        <w:jc w:val="both"/>
        <w:rPr>
          <w:sz w:val="26"/>
        </w:rPr>
      </w:pPr>
      <w:r w:rsidRPr="00012770">
        <w:rPr>
          <w:color w:val="000000"/>
          <w:sz w:val="26"/>
        </w:rPr>
        <w:t xml:space="preserve">Размеры пенсий за выслугу лет (доплат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</w:t>
      </w:r>
      <w:r w:rsidRPr="00012770">
        <w:rPr>
          <w:color w:val="000000"/>
          <w:sz w:val="26"/>
        </w:rPr>
        <w:t xml:space="preserve"> до введения в действие Реестра (перечня) муниципальных должностей.</w:t>
      </w:r>
    </w:p>
    <w:p w:rsidR="004B73CC" w:rsidRPr="00012770" w:rsidRDefault="000C0E1B">
      <w:pPr>
        <w:pStyle w:val="ConsPlusNormal"/>
        <w:widowControl/>
        <w:ind w:firstLine="709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Кроме того, решение Совета народных депутатов 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</w:t>
      </w:r>
      <w:r w:rsidR="002D5524" w:rsidRPr="00012770">
        <w:rPr>
          <w:rFonts w:ascii="Times New Roman" w:hAnsi="Times New Roman"/>
          <w:sz w:val="26"/>
        </w:rPr>
        <w:t xml:space="preserve"> </w:t>
      </w:r>
      <w:r w:rsidRPr="00012770">
        <w:rPr>
          <w:rFonts w:ascii="Times New Roman" w:hAnsi="Times New Roman"/>
          <w:sz w:val="26"/>
        </w:rPr>
        <w:t xml:space="preserve">Павловского муниципального </w:t>
      </w:r>
      <w:r w:rsidR="00175AA8" w:rsidRPr="00012770">
        <w:rPr>
          <w:rFonts w:ascii="Times New Roman" w:hAnsi="Times New Roman"/>
          <w:sz w:val="26"/>
        </w:rPr>
        <w:t>района Воронежской области от 29</w:t>
      </w:r>
      <w:r w:rsidRPr="00012770">
        <w:rPr>
          <w:rFonts w:ascii="Times New Roman" w:hAnsi="Times New Roman"/>
          <w:sz w:val="26"/>
        </w:rPr>
        <w:t xml:space="preserve">.10.2008 </w:t>
      </w:r>
      <w:r w:rsidR="00175AA8" w:rsidRPr="00012770">
        <w:rPr>
          <w:rFonts w:ascii="Times New Roman" w:hAnsi="Times New Roman"/>
          <w:sz w:val="26"/>
        </w:rPr>
        <w:t xml:space="preserve">     № 124</w:t>
      </w:r>
      <w:r w:rsidRPr="00012770">
        <w:rPr>
          <w:rFonts w:ascii="Times New Roman" w:hAnsi="Times New Roman"/>
          <w:sz w:val="26"/>
        </w:rPr>
        <w:t xml:space="preserve"> «О денежном содержании муниципальных служащих органов местного самоуправления</w:t>
      </w:r>
      <w:r w:rsidR="00175AA8" w:rsidRPr="00012770">
        <w:rPr>
          <w:rFonts w:ascii="Times New Roman" w:hAnsi="Times New Roman"/>
          <w:sz w:val="26"/>
        </w:rPr>
        <w:t xml:space="preserve"> 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</w:t>
      </w:r>
      <w:r w:rsidR="00175AA8" w:rsidRPr="00012770">
        <w:rPr>
          <w:rFonts w:ascii="Times New Roman" w:hAnsi="Times New Roman"/>
          <w:sz w:val="26"/>
        </w:rPr>
        <w:t xml:space="preserve"> </w:t>
      </w:r>
      <w:r w:rsidRPr="00012770">
        <w:rPr>
          <w:rFonts w:ascii="Times New Roman" w:hAnsi="Times New Roman"/>
          <w:sz w:val="26"/>
        </w:rPr>
        <w:t xml:space="preserve">Павловского муниципального района» приводится в соответствие с нормативными правовыми актами органов местного самоуправления 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поселения. </w:t>
      </w:r>
    </w:p>
    <w:p w:rsidR="004B73CC" w:rsidRPr="00012770" w:rsidRDefault="004B73CC">
      <w:pPr>
        <w:pStyle w:val="ConsPlusNormal"/>
        <w:widowControl/>
        <w:ind w:firstLine="709"/>
        <w:jc w:val="both"/>
        <w:rPr>
          <w:rFonts w:ascii="Times New Roman" w:hAnsi="Times New Roman"/>
          <w:sz w:val="26"/>
        </w:rPr>
      </w:pPr>
    </w:p>
    <w:p w:rsidR="004B73CC" w:rsidRPr="00012770" w:rsidRDefault="004B73CC">
      <w:pPr>
        <w:jc w:val="both"/>
        <w:rPr>
          <w:sz w:val="26"/>
        </w:rPr>
      </w:pPr>
    </w:p>
    <w:tbl>
      <w:tblPr>
        <w:tblW w:w="0" w:type="auto"/>
        <w:tblLook w:val="04A0"/>
      </w:tblPr>
      <w:tblGrid>
        <w:gridCol w:w="5353"/>
        <w:gridCol w:w="2126"/>
        <w:gridCol w:w="2091"/>
      </w:tblGrid>
      <w:tr w:rsidR="004B73CC" w:rsidRPr="00012770">
        <w:tc>
          <w:tcPr>
            <w:tcW w:w="5353" w:type="dxa"/>
          </w:tcPr>
          <w:p w:rsidR="004B73CC" w:rsidRPr="00012770" w:rsidRDefault="004B73CC">
            <w:pPr>
              <w:jc w:val="both"/>
              <w:rPr>
                <w:sz w:val="26"/>
              </w:rPr>
            </w:pPr>
          </w:p>
        </w:tc>
        <w:tc>
          <w:tcPr>
            <w:tcW w:w="2126" w:type="dxa"/>
          </w:tcPr>
          <w:p w:rsidR="004B73CC" w:rsidRPr="00012770" w:rsidRDefault="004B73CC">
            <w:pPr>
              <w:jc w:val="both"/>
              <w:rPr>
                <w:sz w:val="26"/>
              </w:rPr>
            </w:pPr>
          </w:p>
        </w:tc>
        <w:tc>
          <w:tcPr>
            <w:tcW w:w="2091" w:type="dxa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</w:tr>
    </w:tbl>
    <w:p w:rsidR="004B73CC" w:rsidRPr="00012770" w:rsidRDefault="004B73CC" w:rsidP="00AC4B83">
      <w:pPr>
        <w:pStyle w:val="a3"/>
        <w:rPr>
          <w:rFonts w:ascii="Times New Roman" w:hAnsi="Times New Roman"/>
          <w:sz w:val="26"/>
        </w:rPr>
      </w:pPr>
    </w:p>
    <w:p w:rsidR="004B73CC" w:rsidRPr="00012770" w:rsidRDefault="004B73CC">
      <w:pPr>
        <w:pStyle w:val="a3"/>
        <w:jc w:val="center"/>
        <w:rPr>
          <w:rFonts w:ascii="Times New Roman" w:hAnsi="Times New Roman"/>
          <w:sz w:val="26"/>
        </w:rPr>
      </w:pPr>
    </w:p>
    <w:p w:rsidR="004B73CC" w:rsidRPr="00012770" w:rsidRDefault="000C0E1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12770">
        <w:rPr>
          <w:rFonts w:ascii="Times New Roman" w:hAnsi="Times New Roman"/>
          <w:sz w:val="28"/>
          <w:szCs w:val="28"/>
        </w:rPr>
        <w:lastRenderedPageBreak/>
        <w:t>СОВЕТ</w:t>
      </w:r>
      <w:r w:rsidRPr="00012770">
        <w:rPr>
          <w:rFonts w:ascii="Times New Roman" w:hAnsi="Times New Roman"/>
          <w:sz w:val="28"/>
          <w:szCs w:val="28"/>
        </w:rPr>
        <w:br/>
        <w:t xml:space="preserve"> НАРОДНЫХ ДЕПУТАТОВ</w:t>
      </w:r>
    </w:p>
    <w:p w:rsidR="004B73CC" w:rsidRPr="00012770" w:rsidRDefault="00175A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2770">
        <w:rPr>
          <w:rFonts w:ascii="Times New Roman" w:hAnsi="Times New Roman"/>
          <w:sz w:val="28"/>
          <w:szCs w:val="28"/>
        </w:rPr>
        <w:t>ЕРЫШЕВСКОГО</w:t>
      </w:r>
      <w:r w:rsidR="000C0E1B" w:rsidRPr="0001277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B73CC" w:rsidRPr="00012770" w:rsidRDefault="000C0E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2770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4B73CC" w:rsidRPr="00012770" w:rsidRDefault="000C0E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2770">
        <w:rPr>
          <w:rFonts w:ascii="Times New Roman" w:hAnsi="Times New Roman"/>
          <w:sz w:val="28"/>
          <w:szCs w:val="28"/>
        </w:rPr>
        <w:t>ВОРОНЕЖСКОЙ ОБЛАСТИ</w:t>
      </w:r>
    </w:p>
    <w:p w:rsidR="004B73CC" w:rsidRPr="00012770" w:rsidRDefault="004B73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73CC" w:rsidRPr="00012770" w:rsidRDefault="000C0E1B">
      <w:pPr>
        <w:pStyle w:val="a6"/>
        <w:jc w:val="center"/>
        <w:rPr>
          <w:b/>
          <w:sz w:val="28"/>
          <w:szCs w:val="28"/>
        </w:rPr>
      </w:pPr>
      <w:r w:rsidRPr="00012770">
        <w:rPr>
          <w:b/>
          <w:sz w:val="28"/>
          <w:szCs w:val="28"/>
        </w:rPr>
        <w:t>Р Е Ш Е Н И Е</w:t>
      </w:r>
    </w:p>
    <w:p w:rsidR="004B73CC" w:rsidRPr="00012770" w:rsidRDefault="002D5524">
      <w:pPr>
        <w:pStyle w:val="a6"/>
        <w:rPr>
          <w:sz w:val="28"/>
          <w:szCs w:val="28"/>
          <w:u w:val="single"/>
        </w:rPr>
      </w:pPr>
      <w:r w:rsidRPr="00012770">
        <w:rPr>
          <w:sz w:val="28"/>
          <w:szCs w:val="28"/>
          <w:u w:val="single"/>
        </w:rPr>
        <w:t>от 31.07.2024</w:t>
      </w:r>
      <w:r w:rsidR="00175AA8" w:rsidRPr="00012770">
        <w:rPr>
          <w:sz w:val="28"/>
          <w:szCs w:val="28"/>
          <w:u w:val="single"/>
        </w:rPr>
        <w:t>г.№</w:t>
      </w:r>
      <w:r w:rsidR="00322AE9">
        <w:rPr>
          <w:sz w:val="28"/>
          <w:szCs w:val="28"/>
          <w:u w:val="single"/>
        </w:rPr>
        <w:t>281</w:t>
      </w:r>
    </w:p>
    <w:p w:rsidR="004B73CC" w:rsidRPr="00012770" w:rsidRDefault="000C0E1B">
      <w:pPr>
        <w:pStyle w:val="a6"/>
        <w:rPr>
          <w:sz w:val="28"/>
          <w:szCs w:val="28"/>
        </w:rPr>
      </w:pPr>
      <w:r w:rsidRPr="00012770">
        <w:rPr>
          <w:sz w:val="28"/>
          <w:szCs w:val="28"/>
        </w:rPr>
        <w:t>с. Е</w:t>
      </w:r>
      <w:r w:rsidR="00AC4B83" w:rsidRPr="00012770">
        <w:rPr>
          <w:sz w:val="28"/>
          <w:szCs w:val="28"/>
        </w:rPr>
        <w:t>рышевка</w:t>
      </w:r>
    </w:p>
    <w:p w:rsidR="004B73CC" w:rsidRPr="00012770" w:rsidRDefault="004B73CC">
      <w:pPr>
        <w:rPr>
          <w:sz w:val="28"/>
          <w:szCs w:val="28"/>
        </w:rPr>
      </w:pPr>
    </w:p>
    <w:p w:rsidR="004B73CC" w:rsidRPr="00012770" w:rsidRDefault="000C0E1B">
      <w:pPr>
        <w:tabs>
          <w:tab w:val="left" w:pos="4820"/>
        </w:tabs>
        <w:ind w:right="4251"/>
        <w:jc w:val="both"/>
        <w:rPr>
          <w:sz w:val="28"/>
          <w:szCs w:val="28"/>
        </w:rPr>
      </w:pPr>
      <w:r w:rsidRPr="00012770">
        <w:rPr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4B73CC" w:rsidRPr="00012770" w:rsidRDefault="004B73CC">
      <w:pPr>
        <w:rPr>
          <w:sz w:val="26"/>
        </w:rPr>
      </w:pPr>
    </w:p>
    <w:p w:rsidR="004B73CC" w:rsidRPr="00012770" w:rsidRDefault="000C0E1B">
      <w:pPr>
        <w:ind w:firstLine="708"/>
        <w:jc w:val="both"/>
        <w:rPr>
          <w:sz w:val="26"/>
        </w:rPr>
      </w:pPr>
      <w:r w:rsidRPr="00012770">
        <w:rPr>
          <w:sz w:val="26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Воронежской области от 28.12.2007 № 175-ОЗ «О муниципальной службе в Воронежской области», от 23.12.2008 № 139-ОЗ «О гарантиях осуществления полномочий депутата, выборного должностного лица местного самоуправления муниципальных образований Воронежской области», </w:t>
      </w:r>
      <w:r w:rsidRPr="00012770">
        <w:rPr>
          <w:sz w:val="26"/>
        </w:rPr>
        <w:br/>
        <w:t>на основании указа Губер</w:t>
      </w:r>
      <w:r w:rsidR="002D5524" w:rsidRPr="00012770">
        <w:rPr>
          <w:sz w:val="26"/>
        </w:rPr>
        <w:t>натора Воронежской области от 23.07.2024 № 234</w:t>
      </w:r>
      <w:r w:rsidRPr="00012770">
        <w:rPr>
          <w:sz w:val="26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</w:t>
      </w:r>
    </w:p>
    <w:p w:rsidR="004B73CC" w:rsidRPr="00012770" w:rsidRDefault="004B73CC">
      <w:pPr>
        <w:ind w:firstLine="708"/>
        <w:jc w:val="both"/>
        <w:rPr>
          <w:sz w:val="26"/>
        </w:rPr>
      </w:pPr>
    </w:p>
    <w:p w:rsidR="004B73CC" w:rsidRPr="00012770" w:rsidRDefault="000C0E1B">
      <w:pPr>
        <w:tabs>
          <w:tab w:val="left" w:pos="1413"/>
        </w:tabs>
        <w:ind w:firstLine="709"/>
        <w:jc w:val="center"/>
        <w:rPr>
          <w:sz w:val="26"/>
        </w:rPr>
      </w:pPr>
      <w:r w:rsidRPr="00012770">
        <w:rPr>
          <w:sz w:val="26"/>
        </w:rPr>
        <w:t>РЕШИЛ:</w:t>
      </w:r>
    </w:p>
    <w:p w:rsidR="004B73CC" w:rsidRPr="00012770" w:rsidRDefault="004B73CC">
      <w:pPr>
        <w:ind w:firstLine="709"/>
        <w:jc w:val="both"/>
        <w:rPr>
          <w:sz w:val="26"/>
        </w:rPr>
      </w:pPr>
    </w:p>
    <w:p w:rsidR="004B73CC" w:rsidRPr="00012770" w:rsidRDefault="000C0E1B">
      <w:pPr>
        <w:numPr>
          <w:ilvl w:val="0"/>
          <w:numId w:val="35"/>
        </w:numPr>
        <w:ind w:left="0" w:firstLine="709"/>
        <w:jc w:val="both"/>
        <w:rPr>
          <w:sz w:val="26"/>
        </w:rPr>
      </w:pPr>
      <w:r w:rsidRPr="00012770">
        <w:rPr>
          <w:sz w:val="26"/>
        </w:rPr>
        <w:t xml:space="preserve">Повысить </w:t>
      </w:r>
      <w:r w:rsidR="002D5524" w:rsidRPr="00012770">
        <w:rPr>
          <w:sz w:val="26"/>
        </w:rPr>
        <w:t>(проиндексировать)  в 1,11</w:t>
      </w:r>
      <w:r w:rsidRPr="00012770">
        <w:rPr>
          <w:sz w:val="26"/>
        </w:rPr>
        <w:t xml:space="preserve"> раза:</w:t>
      </w:r>
    </w:p>
    <w:p w:rsidR="004B73CC" w:rsidRPr="00012770" w:rsidRDefault="000C0E1B">
      <w:pPr>
        <w:numPr>
          <w:ilvl w:val="1"/>
          <w:numId w:val="35"/>
        </w:numPr>
        <w:ind w:left="0" w:firstLine="709"/>
        <w:jc w:val="both"/>
        <w:rPr>
          <w:color w:val="000000"/>
          <w:sz w:val="26"/>
        </w:rPr>
      </w:pPr>
      <w:r w:rsidRPr="00012770">
        <w:rPr>
          <w:sz w:val="26"/>
        </w:rPr>
        <w:t xml:space="preserve">Размеры должностных окладов  выборных должностных лиц местного самоуправления 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Павловского муниципального района, осуществляющих свои полномочия на постоянной основе. </w:t>
      </w:r>
    </w:p>
    <w:p w:rsidR="004B73CC" w:rsidRPr="00012770" w:rsidRDefault="000C0E1B">
      <w:pPr>
        <w:numPr>
          <w:ilvl w:val="1"/>
          <w:numId w:val="35"/>
        </w:numPr>
        <w:ind w:left="0" w:firstLine="709"/>
        <w:jc w:val="both"/>
        <w:rPr>
          <w:sz w:val="26"/>
        </w:rPr>
      </w:pPr>
      <w:r w:rsidRPr="00012770">
        <w:rPr>
          <w:color w:val="000000"/>
          <w:sz w:val="26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</w:t>
      </w:r>
      <w:r w:rsidRPr="00012770">
        <w:rPr>
          <w:color w:val="000000"/>
          <w:sz w:val="26"/>
        </w:rPr>
        <w:t>Павловского муниципального района, и размеры ежемесячных надбавок к должностным окладам за классный чин в соответствии с присвоенными им классными чинами муниципальной службы.</w:t>
      </w:r>
    </w:p>
    <w:p w:rsidR="004B73CC" w:rsidRPr="00012770" w:rsidRDefault="002D5524">
      <w:pPr>
        <w:numPr>
          <w:ilvl w:val="0"/>
          <w:numId w:val="35"/>
        </w:numPr>
        <w:ind w:left="0"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Проиндексировать  в 1,11</w:t>
      </w:r>
      <w:r w:rsidR="000C0E1B" w:rsidRPr="00012770">
        <w:rPr>
          <w:color w:val="000000"/>
          <w:sz w:val="26"/>
        </w:rPr>
        <w:t xml:space="preserve"> раза размеры  пенсий за выслугу лет (доплат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</w:t>
      </w:r>
      <w:r w:rsidR="000C0E1B" w:rsidRPr="00012770">
        <w:rPr>
          <w:color w:val="000000"/>
          <w:sz w:val="26"/>
        </w:rPr>
        <w:lastRenderedPageBreak/>
        <w:t>самоуправления</w:t>
      </w:r>
      <w:r w:rsidR="000C0E1B" w:rsidRPr="00012770">
        <w:rPr>
          <w:sz w:val="26"/>
        </w:rPr>
        <w:t xml:space="preserve"> </w:t>
      </w:r>
      <w:r w:rsidR="00175AA8" w:rsidRPr="00012770">
        <w:rPr>
          <w:sz w:val="26"/>
        </w:rPr>
        <w:t>Ерышевского</w:t>
      </w:r>
      <w:r w:rsidR="000C0E1B" w:rsidRPr="00012770">
        <w:rPr>
          <w:sz w:val="26"/>
        </w:rPr>
        <w:t xml:space="preserve"> сельского поселения</w:t>
      </w:r>
      <w:r w:rsidR="000C0E1B" w:rsidRPr="00012770">
        <w:rPr>
          <w:color w:val="000000"/>
          <w:sz w:val="26"/>
        </w:rPr>
        <w:t xml:space="preserve"> Павловского муниципального района до введения в действие Реестра (перечня) муниципальных должностей.</w:t>
      </w:r>
    </w:p>
    <w:p w:rsidR="004B73CC" w:rsidRPr="00012770" w:rsidRDefault="000C0E1B">
      <w:pPr>
        <w:numPr>
          <w:ilvl w:val="0"/>
          <w:numId w:val="35"/>
        </w:numPr>
        <w:ind w:left="0" w:firstLine="709"/>
        <w:jc w:val="both"/>
        <w:rPr>
          <w:sz w:val="26"/>
        </w:rPr>
      </w:pPr>
      <w:r w:rsidRPr="00012770">
        <w:rPr>
          <w:color w:val="000000"/>
          <w:sz w:val="26"/>
        </w:rPr>
        <w:t>Установить, что при повышении (индексации)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4B73CC" w:rsidRPr="00012770" w:rsidRDefault="000C0E1B">
      <w:pPr>
        <w:numPr>
          <w:ilvl w:val="0"/>
          <w:numId w:val="35"/>
        </w:numPr>
        <w:ind w:left="0" w:firstLine="709"/>
        <w:jc w:val="both"/>
        <w:rPr>
          <w:sz w:val="26"/>
        </w:rPr>
      </w:pPr>
      <w:r w:rsidRPr="00012770">
        <w:rPr>
          <w:color w:val="000000"/>
          <w:sz w:val="26"/>
        </w:rPr>
        <w:t xml:space="preserve">Внести в </w:t>
      </w:r>
      <w:r w:rsidRPr="00012770">
        <w:rPr>
          <w:sz w:val="26"/>
        </w:rPr>
        <w:t xml:space="preserve">решение Совета народных депутатов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Павловского муниципального </w:t>
      </w:r>
      <w:r w:rsidR="00175AA8" w:rsidRPr="00012770">
        <w:rPr>
          <w:sz w:val="26"/>
        </w:rPr>
        <w:t>района Воронежской области от 29.10.2008 № 124</w:t>
      </w:r>
      <w:r w:rsidRPr="00012770">
        <w:rPr>
          <w:sz w:val="26"/>
        </w:rPr>
        <w:t xml:space="preserve"> «О денежном содержании муниципальных служащих органов местного самоуправления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 Павловского муниципального района» следующие изменения:</w:t>
      </w:r>
    </w:p>
    <w:p w:rsidR="004B73CC" w:rsidRPr="00012770" w:rsidRDefault="000C0E1B">
      <w:pPr>
        <w:numPr>
          <w:ilvl w:val="1"/>
          <w:numId w:val="35"/>
        </w:numPr>
        <w:jc w:val="both"/>
        <w:rPr>
          <w:sz w:val="26"/>
        </w:rPr>
      </w:pPr>
      <w:r w:rsidRPr="00012770">
        <w:rPr>
          <w:sz w:val="26"/>
        </w:rPr>
        <w:t>В пункте 4 приложения № 1:</w:t>
      </w:r>
    </w:p>
    <w:p w:rsidR="004B73CC" w:rsidRPr="00012770" w:rsidRDefault="000C0E1B">
      <w:pPr>
        <w:ind w:left="709"/>
        <w:jc w:val="both"/>
        <w:rPr>
          <w:sz w:val="26"/>
        </w:rPr>
      </w:pPr>
      <w:r w:rsidRPr="00012770">
        <w:rPr>
          <w:sz w:val="26"/>
        </w:rPr>
        <w:t>4.1.1  Подпункт 2 изложить в следующей редакции:</w:t>
      </w:r>
    </w:p>
    <w:p w:rsidR="004B73CC" w:rsidRPr="00012770" w:rsidRDefault="000C0E1B">
      <w:pPr>
        <w:pStyle w:val="ConsPlusNormal"/>
        <w:widowControl/>
        <w:ind w:firstLine="709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«2) ежемесячная надбавка к должностному окладу за классный чин в размерах: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советника муниципальной службы 1-го класса - </w:t>
      </w:r>
      <w:r w:rsidR="002D5524" w:rsidRPr="00012770">
        <w:rPr>
          <w:rFonts w:ascii="Times New Roman" w:hAnsi="Times New Roman"/>
          <w:sz w:val="26"/>
          <w:szCs w:val="26"/>
        </w:rPr>
        <w:t>2405</w:t>
      </w:r>
      <w:r w:rsidRPr="00012770">
        <w:rPr>
          <w:rFonts w:ascii="Times New Roman" w:hAnsi="Times New Roman"/>
          <w:sz w:val="26"/>
          <w:szCs w:val="26"/>
        </w:rPr>
        <w:t xml:space="preserve"> рублей;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советника муниципальной службы 2-го класса - </w:t>
      </w:r>
      <w:r w:rsidR="002D5524" w:rsidRPr="00012770">
        <w:rPr>
          <w:rFonts w:ascii="Times New Roman" w:hAnsi="Times New Roman"/>
          <w:sz w:val="26"/>
          <w:szCs w:val="26"/>
        </w:rPr>
        <w:t>2005</w:t>
      </w:r>
      <w:r w:rsidRPr="00012770">
        <w:rPr>
          <w:rFonts w:ascii="Times New Roman" w:hAnsi="Times New Roman"/>
          <w:sz w:val="26"/>
          <w:szCs w:val="26"/>
        </w:rPr>
        <w:t>рублей;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советника муниципальной службы 3-го класса - </w:t>
      </w:r>
      <w:r w:rsidR="002D5524" w:rsidRPr="00012770">
        <w:rPr>
          <w:rFonts w:ascii="Times New Roman" w:hAnsi="Times New Roman"/>
          <w:sz w:val="26"/>
          <w:szCs w:val="26"/>
        </w:rPr>
        <w:t>1870</w:t>
      </w:r>
      <w:r w:rsidRPr="00012770">
        <w:rPr>
          <w:rFonts w:ascii="Times New Roman" w:hAnsi="Times New Roman"/>
          <w:sz w:val="26"/>
          <w:szCs w:val="26"/>
        </w:rPr>
        <w:t xml:space="preserve"> рублей;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референта муниципальной службы 1-го класса - </w:t>
      </w:r>
      <w:r w:rsidR="002D5524" w:rsidRPr="00012770">
        <w:rPr>
          <w:rFonts w:ascii="Times New Roman" w:hAnsi="Times New Roman"/>
          <w:sz w:val="26"/>
          <w:szCs w:val="26"/>
        </w:rPr>
        <w:t>1603</w:t>
      </w:r>
      <w:r w:rsidRPr="00012770">
        <w:rPr>
          <w:rFonts w:ascii="Times New Roman" w:hAnsi="Times New Roman"/>
          <w:sz w:val="26"/>
          <w:szCs w:val="26"/>
        </w:rPr>
        <w:t xml:space="preserve"> рубля;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референта муниципальной службы 2-го класса - </w:t>
      </w:r>
      <w:r w:rsidR="002D5524" w:rsidRPr="00012770">
        <w:rPr>
          <w:rFonts w:ascii="Times New Roman" w:hAnsi="Times New Roman"/>
          <w:sz w:val="26"/>
          <w:szCs w:val="26"/>
        </w:rPr>
        <w:t>1469</w:t>
      </w:r>
      <w:r w:rsidRPr="00012770">
        <w:rPr>
          <w:rFonts w:ascii="Times New Roman" w:hAnsi="Times New Roman"/>
          <w:sz w:val="26"/>
          <w:szCs w:val="26"/>
        </w:rPr>
        <w:t xml:space="preserve"> рублей;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референта муниципальной службы 3-го класса - </w:t>
      </w:r>
      <w:r w:rsidR="002D5524" w:rsidRPr="00012770">
        <w:rPr>
          <w:rFonts w:ascii="Times New Roman" w:hAnsi="Times New Roman"/>
          <w:sz w:val="26"/>
          <w:szCs w:val="26"/>
        </w:rPr>
        <w:t>1201</w:t>
      </w:r>
      <w:r w:rsidRPr="00012770">
        <w:rPr>
          <w:rFonts w:ascii="Times New Roman" w:hAnsi="Times New Roman"/>
          <w:sz w:val="26"/>
          <w:szCs w:val="26"/>
        </w:rPr>
        <w:t xml:space="preserve"> рублей;</w:t>
      </w:r>
    </w:p>
    <w:p w:rsidR="00175AA8" w:rsidRPr="00012770" w:rsidRDefault="00175AA8" w:rsidP="00175AA8">
      <w:pPr>
        <w:pStyle w:val="ConsPlusNormal"/>
        <w:widowControl/>
        <w:ind w:firstLine="54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- секретаря муниципальной службы  1-го класса - </w:t>
      </w:r>
      <w:r w:rsidR="002D5524" w:rsidRPr="00012770">
        <w:rPr>
          <w:rFonts w:ascii="Times New Roman" w:hAnsi="Times New Roman"/>
          <w:sz w:val="26"/>
          <w:szCs w:val="26"/>
        </w:rPr>
        <w:t>1012</w:t>
      </w:r>
      <w:r w:rsidRPr="00012770">
        <w:rPr>
          <w:rFonts w:ascii="Times New Roman" w:hAnsi="Times New Roman"/>
          <w:sz w:val="26"/>
          <w:szCs w:val="26"/>
        </w:rPr>
        <w:t xml:space="preserve"> рублей;</w:t>
      </w:r>
    </w:p>
    <w:p w:rsidR="00175AA8" w:rsidRPr="00012770" w:rsidRDefault="00175AA8" w:rsidP="00175AA8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         - секретаря муниципальной службы  2-го класса - </w:t>
      </w:r>
      <w:r w:rsidR="002D5524" w:rsidRPr="00012770">
        <w:rPr>
          <w:rFonts w:ascii="Times New Roman" w:hAnsi="Times New Roman"/>
          <w:sz w:val="26"/>
          <w:szCs w:val="26"/>
        </w:rPr>
        <w:t>979</w:t>
      </w:r>
      <w:r w:rsidRPr="00012770">
        <w:rPr>
          <w:rFonts w:ascii="Times New Roman" w:hAnsi="Times New Roman"/>
          <w:sz w:val="26"/>
          <w:szCs w:val="26"/>
        </w:rPr>
        <w:t xml:space="preserve"> рубля;</w:t>
      </w:r>
    </w:p>
    <w:p w:rsidR="00175AA8" w:rsidRPr="00012770" w:rsidRDefault="00175AA8" w:rsidP="00175AA8">
      <w:pPr>
        <w:pStyle w:val="ConsPlusNormal"/>
        <w:widowControl/>
        <w:ind w:firstLine="0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  <w:szCs w:val="26"/>
        </w:rPr>
        <w:t xml:space="preserve">         - секретаря муниципальной службы  3-го класса - </w:t>
      </w:r>
      <w:r w:rsidR="002D5524" w:rsidRPr="00012770">
        <w:rPr>
          <w:rFonts w:ascii="Times New Roman" w:hAnsi="Times New Roman"/>
          <w:sz w:val="26"/>
          <w:szCs w:val="26"/>
        </w:rPr>
        <w:t>800</w:t>
      </w:r>
      <w:r w:rsidRPr="00012770">
        <w:rPr>
          <w:rFonts w:ascii="Times New Roman" w:hAnsi="Times New Roman"/>
          <w:sz w:val="26"/>
          <w:szCs w:val="26"/>
        </w:rPr>
        <w:t xml:space="preserve"> рубля</w:t>
      </w:r>
    </w:p>
    <w:p w:rsidR="004B73CC" w:rsidRPr="00012770" w:rsidRDefault="000C0E1B" w:rsidP="00175AA8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В случае если до вступления в силу Положения муниципальному служащему был присвоен классный чин по более высокой группе должностей муниципальной службы, то классный чин сохраняется независимо от того, к какой группе должностей муниципальной службы отнесена замещаемая муниципальным служащим должность.».</w:t>
      </w:r>
    </w:p>
    <w:p w:rsidR="004B73CC" w:rsidRPr="00012770" w:rsidRDefault="000C0E1B" w:rsidP="00175AA8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4.1.2.Подпункт 3 изложить в следующей редакции:</w:t>
      </w:r>
    </w:p>
    <w:p w:rsidR="004B73CC" w:rsidRPr="00012770" w:rsidRDefault="000C0E1B" w:rsidP="00175AA8">
      <w:pPr>
        <w:jc w:val="both"/>
        <w:rPr>
          <w:color w:val="000000"/>
          <w:sz w:val="26"/>
        </w:rPr>
      </w:pPr>
      <w:r w:rsidRPr="00012770">
        <w:rPr>
          <w:sz w:val="26"/>
        </w:rPr>
        <w:t>«</w:t>
      </w:r>
      <w:r w:rsidRPr="00012770">
        <w:rPr>
          <w:color w:val="000000"/>
          <w:sz w:val="26"/>
        </w:rPr>
        <w:t>3) ежемесячная надбавка к должностному окладу за особые условия муниципальной службы (сложность, напряженность, специальный режим работы), которая устанавливается в размере до 200 процентов должностного оклада, в том числе по: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- главным должностям муниципальной службы - от 120 до 150 процентов должностного оклада;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- старшим должностям муниципальной службы - от 60 до 90 процентов должностного оклада;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- младшим должностям муниципальной службы - до 60 процентов должностного оклада.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 представителя нанимателя (работодателя).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Основными критериями для установления конкретных размеров ежемесячной надбавки являются: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профессиональный уровень исполнения должностных обязанностей;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lastRenderedPageBreak/>
        <w:t>сложность, срочность выполняемой работы, знание и применение в работе компьютерной и другой техники;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опыт работы по специальности и занимаемой должности;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компетентность при выполнении наиболее важных, сложных и ответственных работ;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наличие переработки сверх нормальной продолжительности рабочего дня.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Руководитель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</w:p>
    <w:p w:rsidR="004B73CC" w:rsidRPr="00012770" w:rsidRDefault="000C0E1B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Муниципальный служащий предупреждается в соответствии с действующим законодательством об уменьшении размера установленной ежемесячной надбавки к должностному окладу за особые условия муниципальной службы.».</w:t>
      </w:r>
    </w:p>
    <w:p w:rsidR="004B73CC" w:rsidRPr="00012770" w:rsidRDefault="000C0E1B">
      <w:pPr>
        <w:pStyle w:val="af6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4.1.3. Абзац первый подпункта 7 изложить в следующей редакции:</w:t>
      </w:r>
    </w:p>
    <w:p w:rsidR="004B73CC" w:rsidRPr="00012770" w:rsidRDefault="000C0E1B" w:rsidP="00AC4B83">
      <w:pPr>
        <w:ind w:firstLine="709"/>
        <w:jc w:val="both"/>
        <w:rPr>
          <w:color w:val="000000"/>
          <w:sz w:val="26"/>
        </w:rPr>
      </w:pPr>
      <w:r w:rsidRPr="00012770">
        <w:rPr>
          <w:color w:val="000000"/>
          <w:sz w:val="26"/>
        </w:rPr>
        <w:t>« 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 в размере от 20 до 35 процентов должностного оклада.».</w:t>
      </w:r>
    </w:p>
    <w:p w:rsidR="004B73CC" w:rsidRPr="00012770" w:rsidRDefault="000C0E1B">
      <w:pPr>
        <w:pStyle w:val="ConsPlusNormal"/>
        <w:widowControl/>
        <w:ind w:firstLine="709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4.2. Приложение № 2 изложить в редакции согласно приложению к настоящему решению. </w:t>
      </w:r>
    </w:p>
    <w:p w:rsidR="004B73CC" w:rsidRPr="00012770" w:rsidRDefault="000C0E1B">
      <w:pPr>
        <w:pStyle w:val="ConsPlusNormal"/>
        <w:widowControl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color w:val="000000"/>
          <w:sz w:val="26"/>
        </w:rPr>
        <w:t xml:space="preserve">Внести в </w:t>
      </w:r>
      <w:r w:rsidRPr="00012770">
        <w:rPr>
          <w:rFonts w:ascii="Times New Roman" w:hAnsi="Times New Roman"/>
          <w:sz w:val="26"/>
        </w:rPr>
        <w:t>решение Совета народных депутатов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 Павловского муниципал</w:t>
      </w:r>
      <w:r w:rsidR="000329EB" w:rsidRPr="00012770">
        <w:rPr>
          <w:rFonts w:ascii="Times New Roman" w:hAnsi="Times New Roman"/>
          <w:sz w:val="26"/>
        </w:rPr>
        <w:t>ьного района от 19.08.2014 № 252</w:t>
      </w:r>
      <w:r w:rsidRPr="00012770">
        <w:rPr>
          <w:rFonts w:ascii="Times New Roman" w:hAnsi="Times New Roman"/>
          <w:sz w:val="26"/>
        </w:rPr>
        <w:t xml:space="preserve"> «Об оплате труда выборного должностного лица местного самоуправления 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поселения, осуществляющего свои полномочия на постоянной основе» следующие изменения: </w:t>
      </w:r>
    </w:p>
    <w:p w:rsidR="004B73CC" w:rsidRPr="00012770" w:rsidRDefault="000C0E1B">
      <w:pPr>
        <w:pStyle w:val="ConsPlusNormal"/>
        <w:widowControl/>
        <w:numPr>
          <w:ilvl w:val="1"/>
          <w:numId w:val="35"/>
        </w:numPr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Пункт 2.2 раздела 2 изложить в новой редакции:</w:t>
      </w:r>
    </w:p>
    <w:p w:rsidR="004B73CC" w:rsidRPr="00012770" w:rsidRDefault="000C0E1B">
      <w:pPr>
        <w:tabs>
          <w:tab w:val="left" w:pos="0"/>
        </w:tabs>
        <w:jc w:val="both"/>
        <w:rPr>
          <w:sz w:val="26"/>
        </w:rPr>
      </w:pPr>
      <w:r w:rsidRPr="00012770">
        <w:rPr>
          <w:sz w:val="26"/>
        </w:rPr>
        <w:t xml:space="preserve">«Размер должностного оклада лица, замещающего муниципальную должность, составляет </w:t>
      </w:r>
      <w:r w:rsidR="002D5524" w:rsidRPr="00012770">
        <w:rPr>
          <w:sz w:val="26"/>
          <w:u w:val="single"/>
        </w:rPr>
        <w:t>11426</w:t>
      </w:r>
      <w:r w:rsidRPr="00012770">
        <w:rPr>
          <w:sz w:val="26"/>
        </w:rPr>
        <w:t xml:space="preserve"> рублей.».</w:t>
      </w:r>
    </w:p>
    <w:p w:rsidR="004B73CC" w:rsidRPr="00012770" w:rsidRDefault="000C0E1B">
      <w:pPr>
        <w:numPr>
          <w:ilvl w:val="0"/>
          <w:numId w:val="35"/>
        </w:numPr>
        <w:tabs>
          <w:tab w:val="left" w:pos="1620"/>
        </w:tabs>
        <w:ind w:left="0" w:firstLine="709"/>
        <w:jc w:val="both"/>
        <w:rPr>
          <w:sz w:val="26"/>
        </w:rPr>
      </w:pPr>
      <w:r w:rsidRPr="00012770">
        <w:rPr>
          <w:sz w:val="26"/>
        </w:rPr>
        <w:t>Распространить действие настоящего решения на правоотношения,</w:t>
      </w:r>
      <w:r w:rsidR="002D5524" w:rsidRPr="00012770">
        <w:rPr>
          <w:sz w:val="26"/>
        </w:rPr>
        <w:t xml:space="preserve"> возникающие с 01.07.2024</w:t>
      </w:r>
      <w:r w:rsidRPr="00012770">
        <w:rPr>
          <w:sz w:val="26"/>
        </w:rPr>
        <w:t xml:space="preserve"> года,  </w:t>
      </w:r>
    </w:p>
    <w:p w:rsidR="004B73CC" w:rsidRPr="00012770" w:rsidRDefault="000C0E1B">
      <w:pPr>
        <w:ind w:firstLine="708"/>
        <w:jc w:val="both"/>
        <w:rPr>
          <w:sz w:val="26"/>
        </w:rPr>
      </w:pPr>
      <w:r w:rsidRPr="00012770">
        <w:rPr>
          <w:sz w:val="26"/>
        </w:rPr>
        <w:t xml:space="preserve"> 7. Обнародовать настоящее решение в соответствии с Положением о порядке обнародования муниципальных правовых актов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поселения.</w:t>
      </w:r>
    </w:p>
    <w:p w:rsidR="004B73CC" w:rsidRPr="00012770" w:rsidRDefault="004B73CC">
      <w:pPr>
        <w:tabs>
          <w:tab w:val="left" w:pos="1260"/>
          <w:tab w:val="left" w:pos="1620"/>
        </w:tabs>
        <w:jc w:val="both"/>
        <w:rPr>
          <w:sz w:val="26"/>
        </w:rPr>
      </w:pPr>
    </w:p>
    <w:p w:rsidR="004B73CC" w:rsidRPr="00012770" w:rsidRDefault="000C0E1B">
      <w:pPr>
        <w:tabs>
          <w:tab w:val="left" w:pos="1260"/>
          <w:tab w:val="left" w:pos="1620"/>
        </w:tabs>
        <w:jc w:val="both"/>
        <w:rPr>
          <w:sz w:val="26"/>
        </w:rPr>
      </w:pPr>
      <w:r w:rsidRPr="00012770">
        <w:rPr>
          <w:sz w:val="26"/>
        </w:rPr>
        <w:t xml:space="preserve">Глава </w:t>
      </w:r>
      <w:r w:rsidR="00175AA8" w:rsidRPr="00012770">
        <w:rPr>
          <w:sz w:val="26"/>
        </w:rPr>
        <w:t>Ерышевского</w:t>
      </w:r>
      <w:r w:rsidRPr="00012770">
        <w:rPr>
          <w:sz w:val="26"/>
        </w:rPr>
        <w:t xml:space="preserve"> сельского поселения</w:t>
      </w:r>
    </w:p>
    <w:p w:rsidR="004B73CC" w:rsidRPr="00012770" w:rsidRDefault="000C0E1B">
      <w:pPr>
        <w:tabs>
          <w:tab w:val="left" w:pos="1260"/>
          <w:tab w:val="left" w:pos="1620"/>
        </w:tabs>
        <w:jc w:val="both"/>
        <w:rPr>
          <w:sz w:val="26"/>
        </w:rPr>
      </w:pPr>
      <w:r w:rsidRPr="00012770">
        <w:rPr>
          <w:sz w:val="26"/>
        </w:rPr>
        <w:t>Павловского муниципального района</w:t>
      </w:r>
    </w:p>
    <w:p w:rsidR="004B73CC" w:rsidRPr="00012770" w:rsidRDefault="000C0E1B">
      <w:pPr>
        <w:pStyle w:val="ConsPlusNormal"/>
        <w:widowControl/>
        <w:tabs>
          <w:tab w:val="left" w:pos="567"/>
          <w:tab w:val="left" w:pos="709"/>
          <w:tab w:val="left" w:pos="851"/>
        </w:tabs>
        <w:ind w:firstLine="0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Воронежской области</w:t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  <w:t xml:space="preserve">              </w:t>
      </w:r>
      <w:r w:rsidR="00175AA8" w:rsidRPr="00012770">
        <w:rPr>
          <w:rFonts w:ascii="Times New Roman" w:hAnsi="Times New Roman"/>
          <w:sz w:val="26"/>
        </w:rPr>
        <w:t>Т.П.Быкова</w:t>
      </w:r>
      <w:r w:rsidRPr="00012770">
        <w:rPr>
          <w:rFonts w:ascii="Times New Roman" w:hAnsi="Times New Roman"/>
          <w:sz w:val="26"/>
        </w:rPr>
        <w:t xml:space="preserve"> </w:t>
      </w:r>
    </w:p>
    <w:p w:rsidR="004B73CC" w:rsidRPr="00012770" w:rsidRDefault="004B73CC">
      <w:pPr>
        <w:pStyle w:val="a7"/>
        <w:tabs>
          <w:tab w:val="left" w:pos="1080"/>
        </w:tabs>
        <w:ind w:right="-83" w:firstLine="709"/>
        <w:jc w:val="both"/>
        <w:rPr>
          <w:sz w:val="26"/>
        </w:rPr>
      </w:pPr>
    </w:p>
    <w:p w:rsidR="004B73CC" w:rsidRPr="00012770" w:rsidRDefault="004B73CC">
      <w:pPr>
        <w:rPr>
          <w:sz w:val="26"/>
        </w:rPr>
      </w:pPr>
    </w:p>
    <w:tbl>
      <w:tblPr>
        <w:tblW w:w="9712" w:type="dxa"/>
        <w:tblLook w:val="04A0"/>
      </w:tblPr>
      <w:tblGrid>
        <w:gridCol w:w="5070"/>
        <w:gridCol w:w="2551"/>
        <w:gridCol w:w="2091"/>
      </w:tblGrid>
      <w:tr w:rsidR="004B73CC" w:rsidRPr="00012770">
        <w:tc>
          <w:tcPr>
            <w:tcW w:w="5070" w:type="dxa"/>
          </w:tcPr>
          <w:p w:rsidR="004B73CC" w:rsidRPr="00012770" w:rsidRDefault="004B73CC">
            <w:pPr>
              <w:pStyle w:val="a4"/>
              <w:ind w:right="-119"/>
              <w:jc w:val="left"/>
              <w:rPr>
                <w:sz w:val="26"/>
              </w:rPr>
            </w:pPr>
          </w:p>
        </w:tc>
        <w:tc>
          <w:tcPr>
            <w:tcW w:w="2551" w:type="dxa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  <w:tc>
          <w:tcPr>
            <w:tcW w:w="2091" w:type="dxa"/>
            <w:vAlign w:val="bottom"/>
          </w:tcPr>
          <w:p w:rsidR="004B73CC" w:rsidRPr="00012770" w:rsidRDefault="004B73CC">
            <w:pPr>
              <w:rPr>
                <w:sz w:val="26"/>
              </w:rPr>
            </w:pPr>
          </w:p>
        </w:tc>
      </w:tr>
      <w:tr w:rsidR="004B73CC" w:rsidRPr="00012770">
        <w:tc>
          <w:tcPr>
            <w:tcW w:w="5070" w:type="dxa"/>
          </w:tcPr>
          <w:p w:rsidR="004B73CC" w:rsidRPr="00012770" w:rsidRDefault="004B73CC">
            <w:pPr>
              <w:jc w:val="both"/>
              <w:rPr>
                <w:sz w:val="26"/>
              </w:rPr>
            </w:pPr>
          </w:p>
        </w:tc>
        <w:tc>
          <w:tcPr>
            <w:tcW w:w="2551" w:type="dxa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  <w:tc>
          <w:tcPr>
            <w:tcW w:w="2091" w:type="dxa"/>
            <w:vAlign w:val="bottom"/>
          </w:tcPr>
          <w:p w:rsidR="004B73CC" w:rsidRPr="00012770" w:rsidRDefault="004B73CC">
            <w:pPr>
              <w:rPr>
                <w:sz w:val="26"/>
              </w:rPr>
            </w:pPr>
          </w:p>
        </w:tc>
      </w:tr>
      <w:tr w:rsidR="004B73CC" w:rsidRPr="00012770">
        <w:tc>
          <w:tcPr>
            <w:tcW w:w="5070" w:type="dxa"/>
          </w:tcPr>
          <w:p w:rsidR="004B73CC" w:rsidRPr="00012770" w:rsidRDefault="004B73CC">
            <w:pPr>
              <w:rPr>
                <w:sz w:val="26"/>
              </w:rPr>
            </w:pPr>
          </w:p>
        </w:tc>
        <w:tc>
          <w:tcPr>
            <w:tcW w:w="2551" w:type="dxa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  <w:tc>
          <w:tcPr>
            <w:tcW w:w="2091" w:type="dxa"/>
            <w:vAlign w:val="bottom"/>
          </w:tcPr>
          <w:p w:rsidR="004B73CC" w:rsidRPr="00012770" w:rsidRDefault="004B73CC">
            <w:pPr>
              <w:rPr>
                <w:sz w:val="26"/>
              </w:rPr>
            </w:pPr>
          </w:p>
        </w:tc>
      </w:tr>
    </w:tbl>
    <w:p w:rsidR="004B73CC" w:rsidRPr="00012770" w:rsidRDefault="004B73CC">
      <w:pPr>
        <w:jc w:val="both"/>
        <w:rPr>
          <w:sz w:val="26"/>
        </w:rPr>
      </w:pPr>
    </w:p>
    <w:p w:rsidR="004B73CC" w:rsidRPr="00012770" w:rsidRDefault="000C0E1B">
      <w:pPr>
        <w:jc w:val="both"/>
        <w:rPr>
          <w:sz w:val="26"/>
        </w:rPr>
      </w:pPr>
      <w:r w:rsidRPr="00012770">
        <w:rPr>
          <w:sz w:val="26"/>
        </w:rPr>
        <w:br w:type="page"/>
      </w:r>
    </w:p>
    <w:tbl>
      <w:tblPr>
        <w:tblW w:w="0" w:type="auto"/>
        <w:tblLook w:val="04A0"/>
      </w:tblPr>
      <w:tblGrid>
        <w:gridCol w:w="5147"/>
        <w:gridCol w:w="4423"/>
      </w:tblGrid>
      <w:tr w:rsidR="004B73CC" w:rsidRPr="00012770">
        <w:tc>
          <w:tcPr>
            <w:tcW w:w="5147" w:type="dxa"/>
          </w:tcPr>
          <w:p w:rsidR="004B73CC" w:rsidRPr="00012770" w:rsidRDefault="004B73C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3" w:type="dxa"/>
          </w:tcPr>
          <w:p w:rsidR="004B73CC" w:rsidRPr="00012770" w:rsidRDefault="004B73C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6"/>
                <w:u w:val="single"/>
              </w:rPr>
            </w:pPr>
          </w:p>
        </w:tc>
      </w:tr>
    </w:tbl>
    <w:p w:rsidR="004B73CC" w:rsidRPr="00012770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tbl>
      <w:tblPr>
        <w:tblW w:w="0" w:type="auto"/>
        <w:tblLook w:val="04A0"/>
      </w:tblPr>
      <w:tblGrid>
        <w:gridCol w:w="5070"/>
        <w:gridCol w:w="4423"/>
      </w:tblGrid>
      <w:tr w:rsidR="004B73CC" w:rsidRPr="00012770">
        <w:tc>
          <w:tcPr>
            <w:tcW w:w="5070" w:type="dxa"/>
          </w:tcPr>
          <w:p w:rsidR="004B73CC" w:rsidRPr="00012770" w:rsidRDefault="004B73C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3" w:type="dxa"/>
          </w:tcPr>
          <w:p w:rsidR="004B73CC" w:rsidRPr="00012770" w:rsidRDefault="000C0E1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 xml:space="preserve">Приложение </w:t>
            </w:r>
          </w:p>
          <w:p w:rsidR="004B73CC" w:rsidRPr="00012770" w:rsidRDefault="000C0E1B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 xml:space="preserve">к решению Совета народных депутатов </w:t>
            </w:r>
            <w:r w:rsidR="00175AA8" w:rsidRPr="00012770">
              <w:rPr>
                <w:rFonts w:ascii="Times New Roman" w:hAnsi="Times New Roman"/>
                <w:sz w:val="26"/>
              </w:rPr>
              <w:t>Ерышевского</w:t>
            </w:r>
            <w:r w:rsidRPr="00012770">
              <w:rPr>
                <w:rFonts w:ascii="Times New Roman" w:hAnsi="Times New Roman"/>
                <w:sz w:val="26"/>
              </w:rPr>
              <w:t xml:space="preserve"> сельского поселения</w:t>
            </w:r>
          </w:p>
          <w:p w:rsidR="004B73CC" w:rsidRPr="00012770" w:rsidRDefault="000C0E1B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 xml:space="preserve">Павловского муниципального района </w:t>
            </w:r>
          </w:p>
          <w:p w:rsidR="004B73CC" w:rsidRPr="00012770" w:rsidRDefault="000C0E1B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 xml:space="preserve">от </w:t>
            </w:r>
            <w:r w:rsidR="002D5524" w:rsidRPr="00012770">
              <w:rPr>
                <w:rFonts w:ascii="Times New Roman" w:hAnsi="Times New Roman"/>
                <w:sz w:val="26"/>
              </w:rPr>
              <w:t>31.07.2024</w:t>
            </w:r>
            <w:r w:rsidR="00175AA8" w:rsidRPr="00012770">
              <w:rPr>
                <w:rFonts w:ascii="Times New Roman" w:hAnsi="Times New Roman"/>
                <w:sz w:val="26"/>
              </w:rPr>
              <w:t xml:space="preserve"> г. №</w:t>
            </w:r>
            <w:r w:rsidR="00322AE9">
              <w:rPr>
                <w:rFonts w:ascii="Times New Roman" w:hAnsi="Times New Roman"/>
                <w:sz w:val="26"/>
              </w:rPr>
              <w:t>281</w:t>
            </w:r>
            <w:r w:rsidRPr="00012770">
              <w:rPr>
                <w:rFonts w:ascii="Times New Roman" w:hAnsi="Times New Roman"/>
                <w:sz w:val="26"/>
              </w:rPr>
              <w:t xml:space="preserve">  </w:t>
            </w:r>
          </w:p>
        </w:tc>
      </w:tr>
    </w:tbl>
    <w:p w:rsidR="004B73CC" w:rsidRPr="00012770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p w:rsidR="004B73CC" w:rsidRPr="00012770" w:rsidRDefault="000C0E1B">
      <w:pPr>
        <w:pStyle w:val="ConsPlusNormal"/>
        <w:widowControl/>
        <w:ind w:left="4248" w:firstLine="708"/>
        <w:outlineLvl w:val="0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Приложение № 2</w:t>
      </w:r>
    </w:p>
    <w:p w:rsidR="004B73CC" w:rsidRPr="00012770" w:rsidRDefault="000C0E1B">
      <w:pPr>
        <w:pStyle w:val="ConsPlusNormal"/>
        <w:widowControl/>
        <w:ind w:left="4956" w:firstLine="0"/>
        <w:outlineLvl w:val="0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к решению Совета народных депутатов 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</w:t>
      </w:r>
    </w:p>
    <w:p w:rsidR="004B73CC" w:rsidRPr="00012770" w:rsidRDefault="000C0E1B">
      <w:pPr>
        <w:pStyle w:val="ConsPlusNormal"/>
        <w:widowControl/>
        <w:ind w:left="4248" w:firstLine="708"/>
        <w:outlineLvl w:val="0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Павловского муниципального района </w:t>
      </w:r>
    </w:p>
    <w:p w:rsidR="004B73CC" w:rsidRPr="00012770" w:rsidRDefault="00175AA8">
      <w:pPr>
        <w:pStyle w:val="ConsPlusTitle"/>
        <w:widowControl/>
        <w:ind w:left="4248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b w:val="0"/>
          <w:sz w:val="26"/>
        </w:rPr>
        <w:t xml:space="preserve">          от 29</w:t>
      </w:r>
      <w:r w:rsidR="000C0E1B" w:rsidRPr="00012770">
        <w:rPr>
          <w:rFonts w:ascii="Times New Roman" w:hAnsi="Times New Roman"/>
          <w:b w:val="0"/>
          <w:sz w:val="26"/>
        </w:rPr>
        <w:t>.10.2008 г. № 1</w:t>
      </w:r>
      <w:r w:rsidRPr="00012770">
        <w:rPr>
          <w:rFonts w:ascii="Times New Roman" w:hAnsi="Times New Roman"/>
          <w:b w:val="0"/>
          <w:sz w:val="26"/>
        </w:rPr>
        <w:t>24</w:t>
      </w:r>
    </w:p>
    <w:p w:rsidR="004B73CC" w:rsidRPr="00012770" w:rsidRDefault="004B73CC">
      <w:pPr>
        <w:pStyle w:val="ConsPlusTitle"/>
        <w:widowControl/>
        <w:rPr>
          <w:rFonts w:ascii="Times New Roman" w:hAnsi="Times New Roman"/>
          <w:sz w:val="26"/>
        </w:rPr>
      </w:pPr>
      <w:bookmarkStart w:id="0" w:name="_GoBack"/>
      <w:bookmarkEnd w:id="0"/>
    </w:p>
    <w:p w:rsidR="004B73CC" w:rsidRPr="00012770" w:rsidRDefault="004B73CC">
      <w:pPr>
        <w:pStyle w:val="ConsPlusTitle"/>
        <w:widowControl/>
        <w:rPr>
          <w:rFonts w:ascii="Times New Roman" w:hAnsi="Times New Roman"/>
          <w:sz w:val="26"/>
        </w:rPr>
      </w:pPr>
    </w:p>
    <w:p w:rsidR="004B73CC" w:rsidRPr="00012770" w:rsidRDefault="000C0E1B">
      <w:pPr>
        <w:pStyle w:val="ConsPlusTitle"/>
        <w:widowControl/>
        <w:jc w:val="center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Размеры  должностных  окладов и ежемесячного денежного поощрения  по должностям муниципальной службы органов местного самоуправления 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 Павловского муниципального района</w:t>
      </w:r>
    </w:p>
    <w:p w:rsidR="004B73CC" w:rsidRPr="00012770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p w:rsidR="004B73CC" w:rsidRPr="00012770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2"/>
        <w:gridCol w:w="2010"/>
        <w:gridCol w:w="2008"/>
      </w:tblGrid>
      <w:tr w:rsidR="004B73CC" w:rsidRPr="00012770">
        <w:tc>
          <w:tcPr>
            <w:tcW w:w="2901" w:type="pct"/>
            <w:vAlign w:val="center"/>
          </w:tcPr>
          <w:p w:rsidR="004B73CC" w:rsidRPr="00012770" w:rsidRDefault="000C0E1B">
            <w:pPr>
              <w:jc w:val="center"/>
              <w:rPr>
                <w:sz w:val="26"/>
              </w:rPr>
            </w:pPr>
            <w:r w:rsidRPr="00012770">
              <w:rPr>
                <w:sz w:val="26"/>
              </w:rPr>
              <w:t>Наименование должности</w:t>
            </w:r>
          </w:p>
        </w:tc>
        <w:tc>
          <w:tcPr>
            <w:tcW w:w="1050" w:type="pct"/>
            <w:vAlign w:val="center"/>
          </w:tcPr>
          <w:p w:rsidR="004B73CC" w:rsidRPr="00012770" w:rsidRDefault="000C0E1B">
            <w:pPr>
              <w:jc w:val="center"/>
              <w:rPr>
                <w:sz w:val="26"/>
              </w:rPr>
            </w:pPr>
            <w:r w:rsidRPr="00012770">
              <w:rPr>
                <w:sz w:val="26"/>
              </w:rPr>
              <w:t xml:space="preserve">Размер должностного оклада </w:t>
            </w:r>
            <w:r w:rsidRPr="00012770">
              <w:rPr>
                <w:sz w:val="26"/>
              </w:rPr>
              <w:br/>
              <w:t>(рублей в месяц)</w:t>
            </w:r>
          </w:p>
        </w:tc>
        <w:tc>
          <w:tcPr>
            <w:tcW w:w="1049" w:type="pct"/>
            <w:vAlign w:val="center"/>
          </w:tcPr>
          <w:p w:rsidR="004B73CC" w:rsidRPr="00012770" w:rsidRDefault="000C0E1B">
            <w:pPr>
              <w:jc w:val="center"/>
              <w:rPr>
                <w:sz w:val="26"/>
              </w:rPr>
            </w:pPr>
            <w:r w:rsidRPr="00012770">
              <w:rPr>
                <w:sz w:val="26"/>
              </w:rPr>
              <w:t xml:space="preserve">Размер ежемесячного денежного поощрения (количество </w:t>
            </w:r>
            <w:r w:rsidRPr="00012770">
              <w:rPr>
                <w:sz w:val="26"/>
              </w:rPr>
              <w:br/>
              <w:t>должностных окладов)</w:t>
            </w:r>
          </w:p>
        </w:tc>
      </w:tr>
      <w:tr w:rsidR="004B73CC" w:rsidRPr="00012770">
        <w:tc>
          <w:tcPr>
            <w:tcW w:w="5000" w:type="pct"/>
            <w:gridSpan w:val="3"/>
          </w:tcPr>
          <w:p w:rsidR="004B73CC" w:rsidRPr="00012770" w:rsidRDefault="000C0E1B">
            <w:pPr>
              <w:spacing w:before="120" w:after="120"/>
              <w:jc w:val="center"/>
              <w:rPr>
                <w:b/>
                <w:sz w:val="26"/>
              </w:rPr>
            </w:pPr>
            <w:r w:rsidRPr="00012770">
              <w:rPr>
                <w:b/>
                <w:sz w:val="26"/>
              </w:rPr>
              <w:t xml:space="preserve">Должностные оклады и размеры ежемесячного денежного поощрения муниципальных служащих по должностям, учреждаемым в администрации </w:t>
            </w:r>
            <w:r w:rsidR="00175AA8" w:rsidRPr="00012770">
              <w:rPr>
                <w:b/>
                <w:sz w:val="26"/>
              </w:rPr>
              <w:t>Ерышевского</w:t>
            </w:r>
            <w:r w:rsidRPr="00012770">
              <w:rPr>
                <w:b/>
                <w:sz w:val="26"/>
              </w:rPr>
              <w:t xml:space="preserve"> сельского поселения</w:t>
            </w:r>
            <w:r w:rsidR="00175AA8" w:rsidRPr="00012770">
              <w:rPr>
                <w:b/>
                <w:sz w:val="26"/>
              </w:rPr>
              <w:t xml:space="preserve"> </w:t>
            </w:r>
            <w:r w:rsidRPr="00012770">
              <w:rPr>
                <w:b/>
                <w:sz w:val="26"/>
              </w:rPr>
              <w:t>Павловского муниципального района</w:t>
            </w:r>
          </w:p>
        </w:tc>
      </w:tr>
      <w:tr w:rsidR="004B73CC" w:rsidRPr="00012770">
        <w:tc>
          <w:tcPr>
            <w:tcW w:w="5000" w:type="pct"/>
            <w:gridSpan w:val="3"/>
          </w:tcPr>
          <w:p w:rsidR="004B73CC" w:rsidRPr="00012770" w:rsidRDefault="000C0E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>Старшая группа должностей</w:t>
            </w:r>
          </w:p>
        </w:tc>
      </w:tr>
      <w:tr w:rsidR="004B73CC" w:rsidRPr="00012770">
        <w:tc>
          <w:tcPr>
            <w:tcW w:w="2901" w:type="pct"/>
          </w:tcPr>
          <w:p w:rsidR="004B73CC" w:rsidRPr="00012770" w:rsidRDefault="000C0E1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>Ведущий специалист</w:t>
            </w:r>
          </w:p>
        </w:tc>
        <w:tc>
          <w:tcPr>
            <w:tcW w:w="1050" w:type="pct"/>
          </w:tcPr>
          <w:p w:rsidR="004B73CC" w:rsidRPr="00012770" w:rsidRDefault="002D5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>7246</w:t>
            </w:r>
          </w:p>
        </w:tc>
        <w:tc>
          <w:tcPr>
            <w:tcW w:w="1049" w:type="pct"/>
          </w:tcPr>
          <w:p w:rsidR="004B73CC" w:rsidRPr="00012770" w:rsidRDefault="000C0E1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</w:rPr>
            </w:pPr>
            <w:r w:rsidRPr="00012770">
              <w:rPr>
                <w:rFonts w:ascii="Times New Roman" w:hAnsi="Times New Roman"/>
                <w:sz w:val="26"/>
              </w:rPr>
              <w:t>от 1 до 2,5</w:t>
            </w:r>
          </w:p>
        </w:tc>
      </w:tr>
    </w:tbl>
    <w:p w:rsidR="004B73CC" w:rsidRPr="00012770" w:rsidRDefault="004B73C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B73CC" w:rsidRPr="00012770" w:rsidRDefault="004B73C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B73CC" w:rsidRPr="00012770" w:rsidRDefault="004B73C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B73CC" w:rsidRPr="00012770" w:rsidRDefault="004B73CC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4B73CC" w:rsidRPr="00012770" w:rsidRDefault="000C0E1B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Глава </w:t>
      </w:r>
      <w:r w:rsidR="00175AA8" w:rsidRPr="00012770">
        <w:rPr>
          <w:rFonts w:ascii="Times New Roman" w:hAnsi="Times New Roman"/>
          <w:sz w:val="26"/>
        </w:rPr>
        <w:t>Ерышевского</w:t>
      </w:r>
      <w:r w:rsidRPr="00012770">
        <w:rPr>
          <w:rFonts w:ascii="Times New Roman" w:hAnsi="Times New Roman"/>
          <w:sz w:val="26"/>
        </w:rPr>
        <w:t xml:space="preserve"> сельского поселения</w:t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</w:p>
    <w:p w:rsidR="004B73CC" w:rsidRPr="00012770" w:rsidRDefault="000C0E1B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>Павловского муниципального района</w:t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  <w:r w:rsidRPr="00012770">
        <w:rPr>
          <w:rFonts w:ascii="Times New Roman" w:hAnsi="Times New Roman"/>
          <w:sz w:val="26"/>
        </w:rPr>
        <w:tab/>
      </w:r>
    </w:p>
    <w:p w:rsidR="004B73CC" w:rsidRPr="00012770" w:rsidRDefault="000C0E1B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 w:rsidRPr="00012770">
        <w:rPr>
          <w:rFonts w:ascii="Times New Roman" w:hAnsi="Times New Roman"/>
          <w:sz w:val="26"/>
        </w:rPr>
        <w:t xml:space="preserve">Воронежской области                                                      </w:t>
      </w:r>
      <w:r w:rsidR="00175AA8" w:rsidRPr="00012770">
        <w:rPr>
          <w:rFonts w:ascii="Times New Roman" w:hAnsi="Times New Roman"/>
          <w:sz w:val="26"/>
        </w:rPr>
        <w:t>Т.П.Быкова</w:t>
      </w:r>
    </w:p>
    <w:p w:rsidR="004B73CC" w:rsidRPr="00012770" w:rsidRDefault="004B73CC">
      <w:pPr>
        <w:pStyle w:val="ConsPlusTitle"/>
        <w:widowControl/>
        <w:jc w:val="center"/>
        <w:rPr>
          <w:rFonts w:ascii="Times New Roman" w:hAnsi="Times New Roman"/>
          <w:sz w:val="26"/>
        </w:rPr>
      </w:pPr>
    </w:p>
    <w:p w:rsidR="004B73CC" w:rsidRPr="00012770" w:rsidRDefault="004B73CC">
      <w:pPr>
        <w:rPr>
          <w:sz w:val="26"/>
        </w:rPr>
      </w:pPr>
    </w:p>
    <w:p w:rsidR="004B73CC" w:rsidRPr="00012770" w:rsidRDefault="004B73CC">
      <w:pPr>
        <w:rPr>
          <w:sz w:val="26"/>
        </w:rPr>
      </w:pPr>
    </w:p>
    <w:tbl>
      <w:tblPr>
        <w:tblW w:w="5250" w:type="pct"/>
        <w:tblLook w:val="04A0"/>
      </w:tblPr>
      <w:tblGrid>
        <w:gridCol w:w="5354"/>
        <w:gridCol w:w="2581"/>
        <w:gridCol w:w="2114"/>
      </w:tblGrid>
      <w:tr w:rsidR="004B73CC" w:rsidRPr="00012770">
        <w:tc>
          <w:tcPr>
            <w:tcW w:w="2664" w:type="pct"/>
          </w:tcPr>
          <w:p w:rsidR="004B73CC" w:rsidRPr="00012770" w:rsidRDefault="004B73CC">
            <w:pPr>
              <w:pStyle w:val="a4"/>
              <w:ind w:right="-119"/>
              <w:jc w:val="both"/>
              <w:rPr>
                <w:sz w:val="26"/>
              </w:rPr>
            </w:pPr>
          </w:p>
        </w:tc>
        <w:tc>
          <w:tcPr>
            <w:tcW w:w="1284" w:type="pct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  <w:tc>
          <w:tcPr>
            <w:tcW w:w="1052" w:type="pct"/>
            <w:vAlign w:val="bottom"/>
          </w:tcPr>
          <w:p w:rsidR="004B73CC" w:rsidRPr="00012770" w:rsidRDefault="004B73CC">
            <w:pPr>
              <w:rPr>
                <w:sz w:val="26"/>
              </w:rPr>
            </w:pPr>
          </w:p>
        </w:tc>
      </w:tr>
      <w:tr w:rsidR="004B73CC" w:rsidRPr="00012770">
        <w:tc>
          <w:tcPr>
            <w:tcW w:w="2664" w:type="pct"/>
          </w:tcPr>
          <w:p w:rsidR="004B73CC" w:rsidRPr="00012770" w:rsidRDefault="004B73CC">
            <w:pPr>
              <w:jc w:val="both"/>
              <w:rPr>
                <w:sz w:val="26"/>
              </w:rPr>
            </w:pPr>
          </w:p>
        </w:tc>
        <w:tc>
          <w:tcPr>
            <w:tcW w:w="1284" w:type="pct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  <w:tc>
          <w:tcPr>
            <w:tcW w:w="1052" w:type="pct"/>
            <w:vAlign w:val="bottom"/>
          </w:tcPr>
          <w:p w:rsidR="004B73CC" w:rsidRPr="00012770" w:rsidRDefault="004B73CC">
            <w:pPr>
              <w:rPr>
                <w:sz w:val="26"/>
              </w:rPr>
            </w:pPr>
          </w:p>
        </w:tc>
      </w:tr>
      <w:tr w:rsidR="004B73CC" w:rsidRPr="00012770">
        <w:trPr>
          <w:trHeight w:val="211"/>
        </w:trPr>
        <w:tc>
          <w:tcPr>
            <w:tcW w:w="2664" w:type="pct"/>
          </w:tcPr>
          <w:p w:rsidR="004B73CC" w:rsidRPr="00012770" w:rsidRDefault="004B73CC">
            <w:pPr>
              <w:jc w:val="both"/>
              <w:rPr>
                <w:sz w:val="26"/>
              </w:rPr>
            </w:pPr>
          </w:p>
        </w:tc>
        <w:tc>
          <w:tcPr>
            <w:tcW w:w="1284" w:type="pct"/>
            <w:vAlign w:val="bottom"/>
          </w:tcPr>
          <w:p w:rsidR="004B73CC" w:rsidRPr="00012770" w:rsidRDefault="004B73CC">
            <w:pPr>
              <w:jc w:val="right"/>
              <w:rPr>
                <w:sz w:val="26"/>
              </w:rPr>
            </w:pPr>
          </w:p>
        </w:tc>
        <w:tc>
          <w:tcPr>
            <w:tcW w:w="1052" w:type="pct"/>
            <w:vAlign w:val="bottom"/>
          </w:tcPr>
          <w:p w:rsidR="004B73CC" w:rsidRPr="00012770" w:rsidRDefault="004B73CC">
            <w:pPr>
              <w:rPr>
                <w:sz w:val="26"/>
              </w:rPr>
            </w:pPr>
          </w:p>
        </w:tc>
      </w:tr>
    </w:tbl>
    <w:p w:rsidR="004B73CC" w:rsidRPr="00012770" w:rsidRDefault="004B73CC">
      <w:pPr>
        <w:jc w:val="both"/>
        <w:rPr>
          <w:sz w:val="26"/>
        </w:rPr>
      </w:pPr>
    </w:p>
    <w:sectPr w:rsidR="004B73CC" w:rsidRPr="00012770" w:rsidSect="00AC4B83">
      <w:footerReference w:type="even" r:id="rId7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17" w:rsidRDefault="00D65317" w:rsidP="004B73CC">
      <w:r>
        <w:separator/>
      </w:r>
    </w:p>
  </w:endnote>
  <w:endnote w:type="continuationSeparator" w:id="1">
    <w:p w:rsidR="00D65317" w:rsidRDefault="00D65317" w:rsidP="004B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CC" w:rsidRDefault="001D1A71">
    <w:pPr>
      <w:pStyle w:val="af"/>
      <w:framePr w:wrap="around" w:hAnchor="text" w:xAlign="right" w:y="1"/>
      <w:rPr>
        <w:rStyle w:val="af8"/>
      </w:rPr>
    </w:pPr>
    <w:r w:rsidRPr="001D1A71">
      <w:fldChar w:fldCharType="begin"/>
    </w:r>
    <w:r w:rsidR="000C0E1B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C0E1B">
      <w:rPr>
        <w:rStyle w:val="af8"/>
      </w:rPr>
      <w:t>#</w:t>
    </w:r>
    <w:r>
      <w:rPr>
        <w:rStyle w:val="af8"/>
      </w:rPr>
      <w:fldChar w:fldCharType="end"/>
    </w:r>
  </w:p>
  <w:p w:rsidR="004B73CC" w:rsidRDefault="004B73CC">
    <w:pPr>
      <w:pStyle w:val="af"/>
      <w:ind w:right="360"/>
      <w:rPr>
        <w:rStyle w:val="af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17" w:rsidRDefault="00D65317" w:rsidP="004B73CC">
      <w:r>
        <w:separator/>
      </w:r>
    </w:p>
  </w:footnote>
  <w:footnote w:type="continuationSeparator" w:id="1">
    <w:p w:rsidR="00D65317" w:rsidRDefault="00D65317" w:rsidP="004B7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0D19B"/>
    <w:multiLevelType w:val="multilevel"/>
    <w:tmpl w:val="51D26BF0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162D1"/>
    <w:multiLevelType w:val="multilevel"/>
    <w:tmpl w:val="67DE05AA"/>
    <w:lvl w:ilvl="0">
      <w:start w:val="2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">
    <w:nsid w:val="0A685848"/>
    <w:multiLevelType w:val="multilevel"/>
    <w:tmpl w:val="BC86F3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BB25CCD"/>
    <w:multiLevelType w:val="multilevel"/>
    <w:tmpl w:val="89C6F95E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4">
    <w:nsid w:val="0D356BB6"/>
    <w:multiLevelType w:val="hybridMultilevel"/>
    <w:tmpl w:val="0E66C428"/>
    <w:lvl w:ilvl="0" w:tplc="211709D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3309E02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AEF1AB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A546FA5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4AF139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83C291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96CFE2D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F363D8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895CF7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0F8B72F6"/>
    <w:multiLevelType w:val="multilevel"/>
    <w:tmpl w:val="8DC2B606"/>
    <w:lvl w:ilvl="0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FCB07AE"/>
    <w:multiLevelType w:val="multilevel"/>
    <w:tmpl w:val="7CFC3FA0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7"/>
      <w:numFmt w:val="decimal"/>
      <w:lvlText w:val="%1.%2."/>
      <w:lvlJc w:val="left"/>
      <w:pPr>
        <w:tabs>
          <w:tab w:val="left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left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left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6120"/>
        </w:tabs>
        <w:ind w:left="6120" w:hanging="1800"/>
      </w:pPr>
    </w:lvl>
  </w:abstractNum>
  <w:abstractNum w:abstractNumId="7">
    <w:nsid w:val="11384A5C"/>
    <w:multiLevelType w:val="multilevel"/>
    <w:tmpl w:val="43FC960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>
    <w:nsid w:val="18F94413"/>
    <w:multiLevelType w:val="multilevel"/>
    <w:tmpl w:val="05F018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9">
    <w:nsid w:val="1C521B4F"/>
    <w:multiLevelType w:val="hybridMultilevel"/>
    <w:tmpl w:val="A282CB40"/>
    <w:lvl w:ilvl="0" w:tplc="08126F5A">
      <w:start w:val="1"/>
      <w:numFmt w:val="bullet"/>
      <w:lvlText w:val="–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74A3542D">
      <w:start w:val="1"/>
      <w:numFmt w:val="bullet"/>
      <w:lvlText w:val=""/>
      <w:lvlJc w:val="left"/>
      <w:pPr>
        <w:tabs>
          <w:tab w:val="left" w:pos="371"/>
        </w:tabs>
        <w:ind w:left="371" w:hanging="360"/>
      </w:pPr>
      <w:rPr>
        <w:rFonts w:ascii="Symbol" w:hAnsi="Symbol"/>
        <w:b w:val="0"/>
        <w:i w:val="0"/>
        <w:sz w:val="24"/>
      </w:rPr>
    </w:lvl>
    <w:lvl w:ilvl="2" w:tplc="5B48C2BE">
      <w:start w:val="1"/>
      <w:numFmt w:val="bullet"/>
      <w:lvlText w:val=""/>
      <w:lvlJc w:val="left"/>
      <w:pPr>
        <w:tabs>
          <w:tab w:val="left" w:pos="1091"/>
        </w:tabs>
        <w:ind w:left="1091" w:hanging="360"/>
      </w:pPr>
      <w:rPr>
        <w:rFonts w:ascii="Wingdings" w:hAnsi="Wingdings"/>
      </w:rPr>
    </w:lvl>
    <w:lvl w:ilvl="3" w:tplc="1060A52D">
      <w:start w:val="1"/>
      <w:numFmt w:val="bullet"/>
      <w:lvlText w:val=""/>
      <w:lvlJc w:val="left"/>
      <w:pPr>
        <w:tabs>
          <w:tab w:val="left" w:pos="1811"/>
        </w:tabs>
        <w:ind w:left="1811" w:hanging="360"/>
      </w:pPr>
      <w:rPr>
        <w:rFonts w:ascii="Symbol" w:hAnsi="Symbol"/>
      </w:rPr>
    </w:lvl>
    <w:lvl w:ilvl="4" w:tplc="3D0FB00E">
      <w:start w:val="1"/>
      <w:numFmt w:val="bullet"/>
      <w:lvlText w:val="o"/>
      <w:lvlJc w:val="left"/>
      <w:pPr>
        <w:tabs>
          <w:tab w:val="left" w:pos="2531"/>
        </w:tabs>
        <w:ind w:left="2531" w:hanging="360"/>
      </w:pPr>
      <w:rPr>
        <w:rFonts w:ascii="Courier New" w:hAnsi="Courier New"/>
      </w:rPr>
    </w:lvl>
    <w:lvl w:ilvl="5" w:tplc="0C191295">
      <w:start w:val="1"/>
      <w:numFmt w:val="bullet"/>
      <w:lvlText w:val=""/>
      <w:lvlJc w:val="left"/>
      <w:pPr>
        <w:tabs>
          <w:tab w:val="left" w:pos="3251"/>
        </w:tabs>
        <w:ind w:left="3251" w:hanging="360"/>
      </w:pPr>
      <w:rPr>
        <w:rFonts w:ascii="Wingdings" w:hAnsi="Wingdings"/>
      </w:rPr>
    </w:lvl>
    <w:lvl w:ilvl="6" w:tplc="2306CF1D">
      <w:start w:val="1"/>
      <w:numFmt w:val="bullet"/>
      <w:lvlText w:val=""/>
      <w:lvlJc w:val="left"/>
      <w:pPr>
        <w:tabs>
          <w:tab w:val="left" w:pos="3971"/>
        </w:tabs>
        <w:ind w:left="3971" w:hanging="360"/>
      </w:pPr>
      <w:rPr>
        <w:rFonts w:ascii="Symbol" w:hAnsi="Symbol"/>
      </w:rPr>
    </w:lvl>
    <w:lvl w:ilvl="7" w:tplc="44AD986A">
      <w:start w:val="1"/>
      <w:numFmt w:val="bullet"/>
      <w:lvlText w:val="o"/>
      <w:lvlJc w:val="left"/>
      <w:pPr>
        <w:tabs>
          <w:tab w:val="left" w:pos="4691"/>
        </w:tabs>
        <w:ind w:left="4691" w:hanging="360"/>
      </w:pPr>
      <w:rPr>
        <w:rFonts w:ascii="Courier New" w:hAnsi="Courier New"/>
      </w:rPr>
    </w:lvl>
    <w:lvl w:ilvl="8" w:tplc="3D620A4B">
      <w:start w:val="1"/>
      <w:numFmt w:val="bullet"/>
      <w:lvlText w:val=""/>
      <w:lvlJc w:val="left"/>
      <w:pPr>
        <w:tabs>
          <w:tab w:val="left" w:pos="5411"/>
        </w:tabs>
        <w:ind w:left="5411" w:hanging="360"/>
      </w:pPr>
      <w:rPr>
        <w:rFonts w:ascii="Wingdings" w:hAnsi="Wingdings"/>
      </w:rPr>
    </w:lvl>
  </w:abstractNum>
  <w:abstractNum w:abstractNumId="10">
    <w:nsid w:val="1C6F7A9A"/>
    <w:multiLevelType w:val="hybridMultilevel"/>
    <w:tmpl w:val="49BC4796"/>
    <w:lvl w:ilvl="0" w:tplc="462CCD56">
      <w:start w:val="1"/>
      <w:numFmt w:val="bullet"/>
      <w:lvlText w:val="–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7BA14E79">
      <w:start w:val="1"/>
      <w:numFmt w:val="bullet"/>
      <w:lvlText w:val=""/>
      <w:lvlJc w:val="left"/>
      <w:pPr>
        <w:tabs>
          <w:tab w:val="left" w:pos="371"/>
        </w:tabs>
        <w:ind w:left="371" w:hanging="360"/>
      </w:pPr>
      <w:rPr>
        <w:rFonts w:ascii="Symbol" w:hAnsi="Symbol"/>
        <w:b w:val="0"/>
        <w:i w:val="0"/>
        <w:sz w:val="24"/>
      </w:rPr>
    </w:lvl>
    <w:lvl w:ilvl="2" w:tplc="1A295105">
      <w:start w:val="1"/>
      <w:numFmt w:val="bullet"/>
      <w:lvlText w:val=""/>
      <w:lvlJc w:val="left"/>
      <w:pPr>
        <w:tabs>
          <w:tab w:val="left" w:pos="1091"/>
        </w:tabs>
        <w:ind w:left="1091" w:hanging="360"/>
      </w:pPr>
      <w:rPr>
        <w:rFonts w:ascii="Wingdings" w:hAnsi="Wingdings"/>
      </w:rPr>
    </w:lvl>
    <w:lvl w:ilvl="3" w:tplc="2600BBD8">
      <w:start w:val="1"/>
      <w:numFmt w:val="bullet"/>
      <w:lvlText w:val=""/>
      <w:lvlJc w:val="left"/>
      <w:pPr>
        <w:tabs>
          <w:tab w:val="left" w:pos="1811"/>
        </w:tabs>
        <w:ind w:left="1811" w:hanging="360"/>
      </w:pPr>
      <w:rPr>
        <w:rFonts w:ascii="Symbol" w:hAnsi="Symbol"/>
      </w:rPr>
    </w:lvl>
    <w:lvl w:ilvl="4" w:tplc="1FAABC79">
      <w:start w:val="1"/>
      <w:numFmt w:val="bullet"/>
      <w:lvlText w:val="o"/>
      <w:lvlJc w:val="left"/>
      <w:pPr>
        <w:tabs>
          <w:tab w:val="left" w:pos="2531"/>
        </w:tabs>
        <w:ind w:left="2531" w:hanging="360"/>
      </w:pPr>
      <w:rPr>
        <w:rFonts w:ascii="Courier New" w:hAnsi="Courier New"/>
      </w:rPr>
    </w:lvl>
    <w:lvl w:ilvl="5" w:tplc="50ED50FD">
      <w:start w:val="1"/>
      <w:numFmt w:val="bullet"/>
      <w:lvlText w:val=""/>
      <w:lvlJc w:val="left"/>
      <w:pPr>
        <w:tabs>
          <w:tab w:val="left" w:pos="3251"/>
        </w:tabs>
        <w:ind w:left="3251" w:hanging="360"/>
      </w:pPr>
      <w:rPr>
        <w:rFonts w:ascii="Wingdings" w:hAnsi="Wingdings"/>
      </w:rPr>
    </w:lvl>
    <w:lvl w:ilvl="6" w:tplc="77351331">
      <w:start w:val="1"/>
      <w:numFmt w:val="bullet"/>
      <w:lvlText w:val=""/>
      <w:lvlJc w:val="left"/>
      <w:pPr>
        <w:tabs>
          <w:tab w:val="left" w:pos="3971"/>
        </w:tabs>
        <w:ind w:left="3971" w:hanging="360"/>
      </w:pPr>
      <w:rPr>
        <w:rFonts w:ascii="Symbol" w:hAnsi="Symbol"/>
      </w:rPr>
    </w:lvl>
    <w:lvl w:ilvl="7" w:tplc="4EEA2204">
      <w:start w:val="1"/>
      <w:numFmt w:val="bullet"/>
      <w:lvlText w:val="o"/>
      <w:lvlJc w:val="left"/>
      <w:pPr>
        <w:tabs>
          <w:tab w:val="left" w:pos="4691"/>
        </w:tabs>
        <w:ind w:left="4691" w:hanging="360"/>
      </w:pPr>
      <w:rPr>
        <w:rFonts w:ascii="Courier New" w:hAnsi="Courier New"/>
      </w:rPr>
    </w:lvl>
    <w:lvl w:ilvl="8" w:tplc="6902B45C">
      <w:start w:val="1"/>
      <w:numFmt w:val="bullet"/>
      <w:lvlText w:val=""/>
      <w:lvlJc w:val="left"/>
      <w:pPr>
        <w:tabs>
          <w:tab w:val="left" w:pos="5411"/>
        </w:tabs>
        <w:ind w:left="5411" w:hanging="360"/>
      </w:pPr>
      <w:rPr>
        <w:rFonts w:ascii="Wingdings" w:hAnsi="Wingdings"/>
      </w:rPr>
    </w:lvl>
  </w:abstractNum>
  <w:abstractNum w:abstractNumId="11">
    <w:nsid w:val="219A458F"/>
    <w:multiLevelType w:val="hybridMultilevel"/>
    <w:tmpl w:val="FE4E8DCA"/>
    <w:lvl w:ilvl="0" w:tplc="0F7203C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E2CC769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681BC13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71E2CD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096B3F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24CF18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20E267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DD63A7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6F0D03B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>
    <w:nsid w:val="27E23113"/>
    <w:multiLevelType w:val="hybridMultilevel"/>
    <w:tmpl w:val="71C2A89A"/>
    <w:lvl w:ilvl="0" w:tplc="A182885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17129510">
      <w:numFmt w:val="none"/>
      <w:lvlText w:val=""/>
      <w:lvlJc w:val="left"/>
      <w:pPr>
        <w:tabs>
          <w:tab w:val="num" w:pos="360"/>
        </w:tabs>
      </w:pPr>
    </w:lvl>
    <w:lvl w:ilvl="2" w:tplc="260C1764">
      <w:numFmt w:val="none"/>
      <w:lvlText w:val=""/>
      <w:lvlJc w:val="left"/>
      <w:pPr>
        <w:tabs>
          <w:tab w:val="num" w:pos="360"/>
        </w:tabs>
      </w:pPr>
    </w:lvl>
    <w:lvl w:ilvl="3" w:tplc="D4404138">
      <w:numFmt w:val="none"/>
      <w:lvlText w:val=""/>
      <w:lvlJc w:val="left"/>
      <w:pPr>
        <w:tabs>
          <w:tab w:val="num" w:pos="360"/>
        </w:tabs>
      </w:pPr>
    </w:lvl>
    <w:lvl w:ilvl="4" w:tplc="50485F0E">
      <w:numFmt w:val="none"/>
      <w:lvlText w:val=""/>
      <w:lvlJc w:val="left"/>
      <w:pPr>
        <w:tabs>
          <w:tab w:val="num" w:pos="360"/>
        </w:tabs>
      </w:pPr>
    </w:lvl>
    <w:lvl w:ilvl="5" w:tplc="20E8D054">
      <w:numFmt w:val="none"/>
      <w:lvlText w:val=""/>
      <w:lvlJc w:val="left"/>
      <w:pPr>
        <w:tabs>
          <w:tab w:val="num" w:pos="360"/>
        </w:tabs>
      </w:pPr>
    </w:lvl>
    <w:lvl w:ilvl="6" w:tplc="B47CACD8">
      <w:numFmt w:val="none"/>
      <w:lvlText w:val=""/>
      <w:lvlJc w:val="left"/>
      <w:pPr>
        <w:tabs>
          <w:tab w:val="num" w:pos="360"/>
        </w:tabs>
      </w:pPr>
    </w:lvl>
    <w:lvl w:ilvl="7" w:tplc="6818D86E">
      <w:numFmt w:val="none"/>
      <w:lvlText w:val=""/>
      <w:lvlJc w:val="left"/>
      <w:pPr>
        <w:tabs>
          <w:tab w:val="num" w:pos="360"/>
        </w:tabs>
      </w:pPr>
    </w:lvl>
    <w:lvl w:ilvl="8" w:tplc="8512926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E106080"/>
    <w:multiLevelType w:val="multilevel"/>
    <w:tmpl w:val="B6988108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4">
    <w:nsid w:val="2F300143"/>
    <w:multiLevelType w:val="hybridMultilevel"/>
    <w:tmpl w:val="82B26A9A"/>
    <w:lvl w:ilvl="0" w:tplc="71571FF9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A09943D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48B1E706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1B1FE1C2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4363875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31528EE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3635A5F9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1384D3D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6A575923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5">
    <w:nsid w:val="31BA6C78"/>
    <w:multiLevelType w:val="multilevel"/>
    <w:tmpl w:val="0A62CDF6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6">
    <w:nsid w:val="32E1284E"/>
    <w:multiLevelType w:val="hybridMultilevel"/>
    <w:tmpl w:val="FF5284F4"/>
    <w:lvl w:ilvl="0" w:tplc="2D5D218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5AAFDA9D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4A293D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C71B51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8DCE1A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4FA741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772C9DB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02AD6B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42305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>
    <w:nsid w:val="378A7ADA"/>
    <w:multiLevelType w:val="hybridMultilevel"/>
    <w:tmpl w:val="B6E031D2"/>
    <w:lvl w:ilvl="0" w:tplc="36837F2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253B92B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721EE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5462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5B2A9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4E4A5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0C08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3F6F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661C41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9DF5EE2"/>
    <w:multiLevelType w:val="hybridMultilevel"/>
    <w:tmpl w:val="A538F730"/>
    <w:lvl w:ilvl="0" w:tplc="52FC00D5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2"/>
      </w:rPr>
    </w:lvl>
    <w:lvl w:ilvl="1" w:tplc="FFFFFFF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710347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9D2429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895B94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50D04D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5875F6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B30908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281998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>
    <w:nsid w:val="3F1C4913"/>
    <w:multiLevelType w:val="multilevel"/>
    <w:tmpl w:val="89FAAC3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0">
    <w:nsid w:val="40003FAB"/>
    <w:multiLevelType w:val="multilevel"/>
    <w:tmpl w:val="6DDAB600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A4238"/>
    <w:multiLevelType w:val="multilevel"/>
    <w:tmpl w:val="D0A853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45C30A30"/>
    <w:multiLevelType w:val="multilevel"/>
    <w:tmpl w:val="5BAAFE16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23">
    <w:nsid w:val="45F62163"/>
    <w:multiLevelType w:val="hybridMultilevel"/>
    <w:tmpl w:val="35DCA1EC"/>
    <w:lvl w:ilvl="0" w:tplc="636E1AE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502967A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C69B07D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CCA10F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30EAA27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03B4B2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ECE986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CDBEEC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946B80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>
    <w:nsid w:val="478916FE"/>
    <w:multiLevelType w:val="multilevel"/>
    <w:tmpl w:val="1E6438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4ADD3975"/>
    <w:multiLevelType w:val="multilevel"/>
    <w:tmpl w:val="61B6F5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4B814647"/>
    <w:multiLevelType w:val="hybridMultilevel"/>
    <w:tmpl w:val="4B0EDDC6"/>
    <w:lvl w:ilvl="0" w:tplc="238D275F">
      <w:start w:val="1"/>
      <w:numFmt w:val="bullet"/>
      <w:lvlText w:val=""/>
      <w:lvlJc w:val="left"/>
      <w:pPr>
        <w:tabs>
          <w:tab w:val="left" w:pos="1014"/>
        </w:tabs>
        <w:ind w:left="1014" w:hanging="360"/>
      </w:pPr>
      <w:rPr>
        <w:rFonts w:ascii="Symbol" w:hAnsi="Symbol"/>
        <w:b w:val="0"/>
        <w:i w:val="0"/>
        <w:sz w:val="24"/>
      </w:rPr>
    </w:lvl>
    <w:lvl w:ilvl="1" w:tplc="66E7DD7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6BA212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CDCE99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9983A1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60BB66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4EBB515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5AC871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9BCE30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>
    <w:nsid w:val="4F605AEB"/>
    <w:multiLevelType w:val="hybridMultilevel"/>
    <w:tmpl w:val="231C712A"/>
    <w:lvl w:ilvl="0" w:tplc="3193F92B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89D9C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0EB7443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0A09ED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DB41AC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36DDC3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010384B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2AC0B7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1EF3357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>
    <w:nsid w:val="574E202B"/>
    <w:multiLevelType w:val="hybridMultilevel"/>
    <w:tmpl w:val="7A129DC4"/>
    <w:lvl w:ilvl="0" w:tplc="4E7F2A2C">
      <w:start w:val="1"/>
      <w:numFmt w:val="bullet"/>
      <w:lvlText w:val=""/>
      <w:lvlJc w:val="left"/>
      <w:pPr>
        <w:tabs>
          <w:tab w:val="left" w:pos="761"/>
        </w:tabs>
        <w:ind w:left="761" w:hanging="360"/>
      </w:pPr>
      <w:rPr>
        <w:rFonts w:ascii="Symbol" w:hAnsi="Symbol"/>
      </w:rPr>
    </w:lvl>
    <w:lvl w:ilvl="1" w:tplc="3857F981">
      <w:start w:val="1"/>
      <w:numFmt w:val="bullet"/>
      <w:lvlText w:val="o"/>
      <w:lvlJc w:val="left"/>
      <w:pPr>
        <w:tabs>
          <w:tab w:val="left" w:pos="1481"/>
        </w:tabs>
        <w:ind w:left="1481" w:hanging="360"/>
      </w:pPr>
      <w:rPr>
        <w:rFonts w:ascii="Courier New" w:hAnsi="Courier New"/>
      </w:rPr>
    </w:lvl>
    <w:lvl w:ilvl="2" w:tplc="51A8E719">
      <w:start w:val="1"/>
      <w:numFmt w:val="bullet"/>
      <w:lvlText w:val=""/>
      <w:lvlJc w:val="left"/>
      <w:pPr>
        <w:tabs>
          <w:tab w:val="left" w:pos="2201"/>
        </w:tabs>
        <w:ind w:left="2201" w:hanging="360"/>
      </w:pPr>
      <w:rPr>
        <w:rFonts w:ascii="Wingdings" w:hAnsi="Wingdings"/>
      </w:rPr>
    </w:lvl>
    <w:lvl w:ilvl="3" w:tplc="4D2DF616">
      <w:start w:val="1"/>
      <w:numFmt w:val="bullet"/>
      <w:lvlText w:val=""/>
      <w:lvlJc w:val="left"/>
      <w:pPr>
        <w:tabs>
          <w:tab w:val="left" w:pos="2921"/>
        </w:tabs>
        <w:ind w:left="2921" w:hanging="360"/>
      </w:pPr>
      <w:rPr>
        <w:rFonts w:ascii="Symbol" w:hAnsi="Symbol"/>
      </w:rPr>
    </w:lvl>
    <w:lvl w:ilvl="4" w:tplc="6E21529A">
      <w:start w:val="1"/>
      <w:numFmt w:val="bullet"/>
      <w:lvlText w:val="o"/>
      <w:lvlJc w:val="left"/>
      <w:pPr>
        <w:tabs>
          <w:tab w:val="left" w:pos="3641"/>
        </w:tabs>
        <w:ind w:left="3641" w:hanging="360"/>
      </w:pPr>
      <w:rPr>
        <w:rFonts w:ascii="Courier New" w:hAnsi="Courier New"/>
      </w:rPr>
    </w:lvl>
    <w:lvl w:ilvl="5" w:tplc="28EC7D06">
      <w:start w:val="1"/>
      <w:numFmt w:val="bullet"/>
      <w:lvlText w:val=""/>
      <w:lvlJc w:val="left"/>
      <w:pPr>
        <w:tabs>
          <w:tab w:val="left" w:pos="4361"/>
        </w:tabs>
        <w:ind w:left="4361" w:hanging="360"/>
      </w:pPr>
      <w:rPr>
        <w:rFonts w:ascii="Wingdings" w:hAnsi="Wingdings"/>
      </w:rPr>
    </w:lvl>
    <w:lvl w:ilvl="6" w:tplc="63800FF3">
      <w:start w:val="1"/>
      <w:numFmt w:val="bullet"/>
      <w:lvlText w:val=""/>
      <w:lvlJc w:val="left"/>
      <w:pPr>
        <w:tabs>
          <w:tab w:val="left" w:pos="5081"/>
        </w:tabs>
        <w:ind w:left="5081" w:hanging="360"/>
      </w:pPr>
      <w:rPr>
        <w:rFonts w:ascii="Symbol" w:hAnsi="Symbol"/>
      </w:rPr>
    </w:lvl>
    <w:lvl w:ilvl="7" w:tplc="4F74BB07">
      <w:start w:val="1"/>
      <w:numFmt w:val="bullet"/>
      <w:lvlText w:val="o"/>
      <w:lvlJc w:val="left"/>
      <w:pPr>
        <w:tabs>
          <w:tab w:val="left" w:pos="5801"/>
        </w:tabs>
        <w:ind w:left="5801" w:hanging="360"/>
      </w:pPr>
      <w:rPr>
        <w:rFonts w:ascii="Courier New" w:hAnsi="Courier New"/>
      </w:rPr>
    </w:lvl>
    <w:lvl w:ilvl="8" w:tplc="4EC203A7">
      <w:start w:val="1"/>
      <w:numFmt w:val="bullet"/>
      <w:lvlText w:val=""/>
      <w:lvlJc w:val="left"/>
      <w:pPr>
        <w:tabs>
          <w:tab w:val="left" w:pos="6521"/>
        </w:tabs>
        <w:ind w:left="6521" w:hanging="360"/>
      </w:pPr>
      <w:rPr>
        <w:rFonts w:ascii="Wingdings" w:hAnsi="Wingdings"/>
      </w:rPr>
    </w:lvl>
  </w:abstractNum>
  <w:abstractNum w:abstractNumId="29">
    <w:nsid w:val="59402DC9"/>
    <w:multiLevelType w:val="hybridMultilevel"/>
    <w:tmpl w:val="74CE731C"/>
    <w:lvl w:ilvl="0" w:tplc="5DAA28A2">
      <w:start w:val="1"/>
      <w:numFmt w:val="bullet"/>
      <w:lvlText w:val=""/>
      <w:lvlJc w:val="left"/>
      <w:pPr>
        <w:tabs>
          <w:tab w:val="left" w:pos="1070"/>
        </w:tabs>
        <w:ind w:left="1070" w:hanging="360"/>
      </w:pPr>
      <w:rPr>
        <w:rFonts w:ascii="Symbol" w:hAnsi="Symbol"/>
        <w:b w:val="0"/>
        <w:i w:val="0"/>
        <w:sz w:val="24"/>
      </w:rPr>
    </w:lvl>
    <w:lvl w:ilvl="1" w:tplc="4817844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F39775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3870A4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86035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C50611D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059C23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11C561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B93B2F3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0">
    <w:nsid w:val="621C17E5"/>
    <w:multiLevelType w:val="multilevel"/>
    <w:tmpl w:val="5AF4B82E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7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left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left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left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8040"/>
        </w:tabs>
        <w:ind w:left="8040" w:hanging="1800"/>
      </w:pPr>
    </w:lvl>
  </w:abstractNum>
  <w:abstractNum w:abstractNumId="31">
    <w:nsid w:val="631723BA"/>
    <w:multiLevelType w:val="hybridMultilevel"/>
    <w:tmpl w:val="390C0068"/>
    <w:lvl w:ilvl="0" w:tplc="6824E5A3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62B0CF8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auto"/>
      </w:rPr>
    </w:lvl>
    <w:lvl w:ilvl="2" w:tplc="5EA1F2B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DAB7C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5E66F0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E4D776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ABA10A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3B0478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09B7C2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2">
    <w:nsid w:val="6A546A62"/>
    <w:multiLevelType w:val="hybridMultilevel"/>
    <w:tmpl w:val="4A7621DC"/>
    <w:lvl w:ilvl="0" w:tplc="03482ECE">
      <w:start w:val="1"/>
      <w:numFmt w:val="bullet"/>
      <w:lvlText w:val=""/>
      <w:lvlJc w:val="left"/>
      <w:pPr>
        <w:tabs>
          <w:tab w:val="left" w:pos="1014"/>
        </w:tabs>
        <w:ind w:left="1014" w:hanging="360"/>
      </w:pPr>
      <w:rPr>
        <w:rFonts w:ascii="Symbol" w:hAnsi="Symbol"/>
        <w:b w:val="0"/>
        <w:i w:val="0"/>
        <w:sz w:val="24"/>
      </w:rPr>
    </w:lvl>
    <w:lvl w:ilvl="1" w:tplc="62B6FB65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007598DB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77DA9B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3390A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9E923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D4595E7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497B64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A4DC3A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3">
    <w:nsid w:val="6E933C0D"/>
    <w:multiLevelType w:val="multilevel"/>
    <w:tmpl w:val="2ECA487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1260"/>
      </w:pPr>
    </w:lvl>
    <w:lvl w:ilvl="1">
      <w:start w:val="4"/>
      <w:numFmt w:val="decimal"/>
      <w:lvlText w:val="%1.%2."/>
      <w:lvlJc w:val="left"/>
      <w:pPr>
        <w:tabs>
          <w:tab w:val="left" w:pos="1800"/>
        </w:tabs>
        <w:ind w:left="1800" w:hanging="1260"/>
      </w:pPr>
    </w:lvl>
    <w:lvl w:ilvl="2">
      <w:start w:val="1"/>
      <w:numFmt w:val="decimal"/>
      <w:lvlText w:val="%1.%2.%3."/>
      <w:lvlJc w:val="left"/>
      <w:pPr>
        <w:tabs>
          <w:tab w:val="left" w:pos="2340"/>
        </w:tabs>
        <w:ind w:left="2340" w:hanging="1260"/>
      </w:p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1260"/>
      </w:p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3420" w:hanging="1260"/>
      </w:p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6120"/>
        </w:tabs>
        <w:ind w:left="6120" w:hanging="1800"/>
      </w:pPr>
    </w:lvl>
  </w:abstractNum>
  <w:abstractNum w:abstractNumId="34">
    <w:nsid w:val="6FA42A7D"/>
    <w:multiLevelType w:val="multilevel"/>
    <w:tmpl w:val="EBD02B1C"/>
    <w:lvl w:ilvl="0">
      <w:start w:val="1"/>
      <w:numFmt w:val="decimal"/>
      <w:lvlText w:val="%1."/>
      <w:lvlJc w:val="left"/>
      <w:pPr>
        <w:tabs>
          <w:tab w:val="left" w:pos="1999"/>
        </w:tabs>
        <w:ind w:left="1999" w:hanging="1290"/>
      </w:p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35">
    <w:nsid w:val="73DF74A4"/>
    <w:multiLevelType w:val="multilevel"/>
    <w:tmpl w:val="4A4CD566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36">
    <w:nsid w:val="7972522F"/>
    <w:multiLevelType w:val="multilevel"/>
    <w:tmpl w:val="55A4CA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7">
    <w:nsid w:val="7AF71BAB"/>
    <w:multiLevelType w:val="multilevel"/>
    <w:tmpl w:val="9384C8F2"/>
    <w:lvl w:ilvl="0">
      <w:start w:val="1"/>
      <w:numFmt w:val="decimal"/>
      <w:lvlText w:val="%1."/>
      <w:lvlJc w:val="left"/>
      <w:pPr>
        <w:tabs>
          <w:tab w:val="left" w:pos="1710"/>
        </w:tabs>
        <w:ind w:left="1710" w:hanging="99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8">
    <w:nsid w:val="7D230D25"/>
    <w:multiLevelType w:val="multilevel"/>
    <w:tmpl w:val="8F52BBF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21"/>
  </w:num>
  <w:num w:numId="3">
    <w:abstractNumId w:val="19"/>
  </w:num>
  <w:num w:numId="4">
    <w:abstractNumId w:val="35"/>
  </w:num>
  <w:num w:numId="5">
    <w:abstractNumId w:val="4"/>
  </w:num>
  <w:num w:numId="6">
    <w:abstractNumId w:val="12"/>
  </w:num>
  <w:num w:numId="7">
    <w:abstractNumId w:val="31"/>
  </w:num>
  <w:num w:numId="8">
    <w:abstractNumId w:val="11"/>
  </w:num>
  <w:num w:numId="9">
    <w:abstractNumId w:val="16"/>
  </w:num>
  <w:num w:numId="10">
    <w:abstractNumId w:val="18"/>
  </w:num>
  <w:num w:numId="11">
    <w:abstractNumId w:val="14"/>
  </w:num>
  <w:num w:numId="12">
    <w:abstractNumId w:val="27"/>
  </w:num>
  <w:num w:numId="13">
    <w:abstractNumId w:val="28"/>
  </w:num>
  <w:num w:numId="14">
    <w:abstractNumId w:val="25"/>
  </w:num>
  <w:num w:numId="15">
    <w:abstractNumId w:val="8"/>
  </w:num>
  <w:num w:numId="16">
    <w:abstractNumId w:val="26"/>
  </w:num>
  <w:num w:numId="17">
    <w:abstractNumId w:val="32"/>
  </w:num>
  <w:num w:numId="18">
    <w:abstractNumId w:val="29"/>
  </w:num>
  <w:num w:numId="19">
    <w:abstractNumId w:val="34"/>
  </w:num>
  <w:num w:numId="20">
    <w:abstractNumId w:val="9"/>
  </w:num>
  <w:num w:numId="21">
    <w:abstractNumId w:val="23"/>
  </w:num>
  <w:num w:numId="22">
    <w:abstractNumId w:val="13"/>
  </w:num>
  <w:num w:numId="23">
    <w:abstractNumId w:val="3"/>
  </w:num>
  <w:num w:numId="24">
    <w:abstractNumId w:val="15"/>
  </w:num>
  <w:num w:numId="25">
    <w:abstractNumId w:val="10"/>
  </w:num>
  <w:num w:numId="26">
    <w:abstractNumId w:val="22"/>
  </w:num>
  <w:num w:numId="27">
    <w:abstractNumId w:val="1"/>
  </w:num>
  <w:num w:numId="28">
    <w:abstractNumId w:val="2"/>
  </w:num>
  <w:num w:numId="29">
    <w:abstractNumId w:val="24"/>
  </w:num>
  <w:num w:numId="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7"/>
  </w:num>
  <w:num w:numId="33">
    <w:abstractNumId w:val="6"/>
  </w:num>
  <w:num w:numId="34">
    <w:abstractNumId w:val="30"/>
  </w:num>
  <w:num w:numId="35">
    <w:abstractNumId w:val="36"/>
  </w:num>
  <w:num w:numId="36">
    <w:abstractNumId w:val="5"/>
  </w:num>
  <w:num w:numId="37">
    <w:abstractNumId w:val="17"/>
  </w:num>
  <w:num w:numId="38">
    <w:abstractNumId w:val="38"/>
  </w:num>
  <w:num w:numId="39">
    <w:abstractNumId w:val="7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3CC"/>
    <w:rsid w:val="00012770"/>
    <w:rsid w:val="000329EB"/>
    <w:rsid w:val="0006164E"/>
    <w:rsid w:val="000C0E1B"/>
    <w:rsid w:val="00175AA8"/>
    <w:rsid w:val="001D1A71"/>
    <w:rsid w:val="00204CC7"/>
    <w:rsid w:val="002563DF"/>
    <w:rsid w:val="002D5524"/>
    <w:rsid w:val="002F592D"/>
    <w:rsid w:val="00322AE9"/>
    <w:rsid w:val="00343FCE"/>
    <w:rsid w:val="00354050"/>
    <w:rsid w:val="003D3A85"/>
    <w:rsid w:val="004722CE"/>
    <w:rsid w:val="004B73CC"/>
    <w:rsid w:val="004F5758"/>
    <w:rsid w:val="005E2EED"/>
    <w:rsid w:val="0068696F"/>
    <w:rsid w:val="00757F76"/>
    <w:rsid w:val="007B5B96"/>
    <w:rsid w:val="00812E4F"/>
    <w:rsid w:val="00865756"/>
    <w:rsid w:val="00956B36"/>
    <w:rsid w:val="0099677C"/>
    <w:rsid w:val="00AC4B83"/>
    <w:rsid w:val="00B73299"/>
    <w:rsid w:val="00D65317"/>
    <w:rsid w:val="00D72206"/>
    <w:rsid w:val="00F5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CC"/>
    <w:rPr>
      <w:sz w:val="24"/>
    </w:rPr>
  </w:style>
  <w:style w:type="paragraph" w:styleId="3">
    <w:name w:val="heading 3"/>
    <w:basedOn w:val="a"/>
    <w:next w:val="a"/>
    <w:link w:val="30"/>
    <w:qFormat/>
    <w:rsid w:val="004B73C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4B73CC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4B73CC"/>
    <w:pPr>
      <w:keepNext/>
      <w:jc w:val="both"/>
      <w:outlineLvl w:val="4"/>
    </w:pPr>
    <w:rPr>
      <w:b/>
      <w:i/>
      <w:sz w:val="28"/>
      <w:u w:val="single"/>
    </w:rPr>
  </w:style>
  <w:style w:type="paragraph" w:styleId="6">
    <w:name w:val="heading 6"/>
    <w:basedOn w:val="a"/>
    <w:next w:val="a"/>
    <w:link w:val="60"/>
    <w:qFormat/>
    <w:rsid w:val="004B73C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3CC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4B73CC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4B73CC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Cell">
    <w:name w:val="ConsPlusCell"/>
    <w:rsid w:val="004B73CC"/>
    <w:pPr>
      <w:widowControl w:val="0"/>
    </w:pPr>
    <w:rPr>
      <w:rFonts w:ascii="Arial" w:hAnsi="Arial"/>
    </w:rPr>
  </w:style>
  <w:style w:type="paragraph" w:styleId="a3">
    <w:name w:val="No Spacing"/>
    <w:qFormat/>
    <w:rsid w:val="004B73CC"/>
    <w:rPr>
      <w:rFonts w:ascii="Calibri" w:hAnsi="Calibri"/>
      <w:sz w:val="22"/>
    </w:rPr>
  </w:style>
  <w:style w:type="paragraph" w:customStyle="1" w:styleId="Default">
    <w:name w:val="Default"/>
    <w:rsid w:val="004B73CC"/>
    <w:pPr>
      <w:ind w:firstLine="709"/>
      <w:jc w:val="both"/>
    </w:pPr>
    <w:rPr>
      <w:color w:val="000000"/>
      <w:sz w:val="28"/>
    </w:rPr>
  </w:style>
  <w:style w:type="paragraph" w:customStyle="1" w:styleId="ConsPlusTitle">
    <w:name w:val="ConsPlusTitle"/>
    <w:rsid w:val="004B73CC"/>
    <w:pPr>
      <w:widowControl w:val="0"/>
    </w:pPr>
    <w:rPr>
      <w:rFonts w:ascii="Arial" w:hAnsi="Arial"/>
      <w:b/>
    </w:rPr>
  </w:style>
  <w:style w:type="paragraph" w:styleId="a4">
    <w:name w:val="Title"/>
    <w:basedOn w:val="a"/>
    <w:link w:val="a5"/>
    <w:qFormat/>
    <w:rsid w:val="004B73CC"/>
    <w:pPr>
      <w:jc w:val="center"/>
    </w:pPr>
    <w:rPr>
      <w:b/>
      <w:sz w:val="28"/>
    </w:rPr>
  </w:style>
  <w:style w:type="paragraph" w:styleId="a6">
    <w:name w:val="Body Text Indent"/>
    <w:aliases w:val="Основной текст 1,Нумерованный список !!,Надин стиль"/>
    <w:basedOn w:val="a"/>
    <w:rsid w:val="004B73CC"/>
    <w:pPr>
      <w:spacing w:after="120"/>
      <w:ind w:left="283"/>
    </w:pPr>
  </w:style>
  <w:style w:type="paragraph" w:styleId="a7">
    <w:name w:val="Body Text"/>
    <w:aliases w:val="bt,Основной текст Знак"/>
    <w:basedOn w:val="a"/>
    <w:rsid w:val="004B73CC"/>
    <w:pPr>
      <w:spacing w:after="120"/>
    </w:pPr>
  </w:style>
  <w:style w:type="paragraph" w:customStyle="1" w:styleId="a8">
    <w:name w:val="Знак Знак Знак Знак"/>
    <w:basedOn w:val="a"/>
    <w:next w:val="a"/>
    <w:rsid w:val="004B73CC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2">
    <w:name w:val="Body Text Indent 2"/>
    <w:basedOn w:val="a"/>
    <w:rsid w:val="004B73CC"/>
    <w:pPr>
      <w:spacing w:after="120" w:line="480" w:lineRule="auto"/>
      <w:ind w:left="283"/>
    </w:pPr>
    <w:rPr>
      <w:sz w:val="26"/>
    </w:rPr>
  </w:style>
  <w:style w:type="paragraph" w:styleId="20">
    <w:name w:val="Body Text 2"/>
    <w:basedOn w:val="a"/>
    <w:rsid w:val="004B73CC"/>
    <w:pPr>
      <w:spacing w:after="120" w:line="480" w:lineRule="auto"/>
    </w:pPr>
    <w:rPr>
      <w:sz w:val="26"/>
    </w:rPr>
  </w:style>
  <w:style w:type="paragraph" w:customStyle="1" w:styleId="report">
    <w:name w:val="report"/>
    <w:basedOn w:val="a"/>
    <w:rsid w:val="004B73CC"/>
    <w:pPr>
      <w:ind w:firstLine="420"/>
      <w:jc w:val="both"/>
    </w:pPr>
  </w:style>
  <w:style w:type="paragraph" w:customStyle="1" w:styleId="osnovnojjtekst">
    <w:name w:val="osnovnojj_tekst"/>
    <w:basedOn w:val="a"/>
    <w:rsid w:val="004B73CC"/>
  </w:style>
  <w:style w:type="paragraph" w:styleId="a9">
    <w:name w:val="Normal (Web)"/>
    <w:aliases w:val="Обычный (Web)1"/>
    <w:basedOn w:val="a"/>
    <w:rsid w:val="004B73CC"/>
  </w:style>
  <w:style w:type="paragraph" w:customStyle="1" w:styleId="aa">
    <w:name w:val="Знак"/>
    <w:basedOn w:val="a"/>
    <w:rsid w:val="004B73CC"/>
    <w:rPr>
      <w:rFonts w:ascii="Verdana" w:hAnsi="Verdana"/>
      <w:sz w:val="20"/>
    </w:rPr>
  </w:style>
  <w:style w:type="paragraph" w:customStyle="1" w:styleId="ab">
    <w:name w:val="Знак Знак Знак Знак Знак Знак Знак Знак Знак Знак"/>
    <w:basedOn w:val="a"/>
    <w:rsid w:val="004B73CC"/>
    <w:pPr>
      <w:spacing w:after="160" w:line="240" w:lineRule="exact"/>
    </w:pPr>
    <w:rPr>
      <w:rFonts w:ascii="Verdana" w:hAnsi="Verdana"/>
      <w:sz w:val="20"/>
    </w:rPr>
  </w:style>
  <w:style w:type="paragraph" w:customStyle="1" w:styleId="ac">
    <w:name w:val="Таблица"/>
    <w:basedOn w:val="a"/>
    <w:rsid w:val="004B73CC"/>
    <w:pPr>
      <w:widowControl w:val="0"/>
      <w:spacing w:line="264" w:lineRule="auto"/>
      <w:jc w:val="both"/>
    </w:pPr>
  </w:style>
  <w:style w:type="paragraph" w:styleId="ad">
    <w:name w:val="header"/>
    <w:basedOn w:val="a"/>
    <w:link w:val="ae"/>
    <w:rsid w:val="004B73CC"/>
    <w:pPr>
      <w:tabs>
        <w:tab w:val="center" w:pos="4677"/>
        <w:tab w:val="right" w:pos="9355"/>
      </w:tabs>
    </w:pPr>
    <w:rPr>
      <w:sz w:val="26"/>
    </w:rPr>
  </w:style>
  <w:style w:type="paragraph" w:styleId="af">
    <w:name w:val="footer"/>
    <w:basedOn w:val="a"/>
    <w:link w:val="af0"/>
    <w:rsid w:val="004B73CC"/>
    <w:pPr>
      <w:tabs>
        <w:tab w:val="center" w:pos="4677"/>
        <w:tab w:val="right" w:pos="9355"/>
      </w:tabs>
    </w:pPr>
    <w:rPr>
      <w:sz w:val="26"/>
    </w:rPr>
  </w:style>
  <w:style w:type="paragraph" w:customStyle="1" w:styleId="Web">
    <w:name w:val="Обычный (Web)"/>
    <w:basedOn w:val="a"/>
    <w:rsid w:val="004B73CC"/>
    <w:pPr>
      <w:spacing w:before="100" w:after="100"/>
    </w:pPr>
  </w:style>
  <w:style w:type="paragraph" w:styleId="af1">
    <w:name w:val="footnote text"/>
    <w:basedOn w:val="a"/>
    <w:rsid w:val="004B73CC"/>
    <w:pPr>
      <w:widowControl w:val="0"/>
      <w:ind w:firstLine="902"/>
      <w:jc w:val="both"/>
    </w:pPr>
    <w:rPr>
      <w:sz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,А. Основной текст 0 Знак Знак Знак Знак,1. Основной текст 0,А. Основной текст 0 Знак Знак Знак Знак Знак Знак"/>
    <w:basedOn w:val="a"/>
    <w:link w:val="00"/>
    <w:rsid w:val="004B73CC"/>
    <w:pPr>
      <w:ind w:firstLine="539"/>
      <w:jc w:val="both"/>
    </w:pPr>
    <w:rPr>
      <w:color w:val="000000"/>
    </w:rPr>
  </w:style>
  <w:style w:type="paragraph" w:customStyle="1" w:styleId="14">
    <w:name w:val="Основной текст14"/>
    <w:basedOn w:val="a"/>
    <w:link w:val="af2"/>
    <w:rsid w:val="004B73CC"/>
    <w:pPr>
      <w:shd w:val="clear" w:color="auto" w:fill="FFFFFF"/>
      <w:spacing w:line="274" w:lineRule="exact"/>
      <w:ind w:hanging="380"/>
      <w:jc w:val="both"/>
    </w:pPr>
    <w:rPr>
      <w:sz w:val="23"/>
    </w:rPr>
  </w:style>
  <w:style w:type="paragraph" w:styleId="af3">
    <w:name w:val="Plain Text"/>
    <w:basedOn w:val="a"/>
    <w:link w:val="af4"/>
    <w:rsid w:val="004B73CC"/>
    <w:rPr>
      <w:rFonts w:ascii="Courier New" w:hAnsi="Courier New"/>
      <w:sz w:val="20"/>
    </w:rPr>
  </w:style>
  <w:style w:type="paragraph" w:styleId="af5">
    <w:name w:val="caption"/>
    <w:basedOn w:val="a"/>
    <w:next w:val="a"/>
    <w:qFormat/>
    <w:rsid w:val="004B73CC"/>
    <w:rPr>
      <w:b/>
      <w:sz w:val="20"/>
    </w:rPr>
  </w:style>
  <w:style w:type="paragraph" w:styleId="af6">
    <w:name w:val="List Paragraph"/>
    <w:basedOn w:val="a"/>
    <w:qFormat/>
    <w:rsid w:val="004B73CC"/>
    <w:pPr>
      <w:ind w:left="720"/>
      <w:contextualSpacing/>
    </w:pPr>
  </w:style>
  <w:style w:type="character" w:customStyle="1" w:styleId="LineNumber">
    <w:name w:val="Line Number"/>
    <w:basedOn w:val="a0"/>
    <w:semiHidden/>
    <w:rsid w:val="004B73CC"/>
  </w:style>
  <w:style w:type="character" w:styleId="af7">
    <w:name w:val="Hyperlink"/>
    <w:rsid w:val="004B73CC"/>
    <w:rPr>
      <w:color w:val="0000FF"/>
      <w:u w:val="single"/>
    </w:rPr>
  </w:style>
  <w:style w:type="character" w:customStyle="1" w:styleId="50">
    <w:name w:val="Заголовок 5 Знак"/>
    <w:link w:val="5"/>
    <w:rsid w:val="004B73CC"/>
    <w:rPr>
      <w:b/>
      <w:i/>
      <w:sz w:val="28"/>
      <w:u w:val="single"/>
    </w:rPr>
  </w:style>
  <w:style w:type="character" w:customStyle="1" w:styleId="60">
    <w:name w:val="Заголовок 6 Знак"/>
    <w:link w:val="6"/>
    <w:rsid w:val="004B73CC"/>
    <w:rPr>
      <w:b/>
      <w:sz w:val="22"/>
    </w:r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link w:val="0"/>
    <w:rsid w:val="004B73CC"/>
    <w:rPr>
      <w:color w:val="000000"/>
    </w:rPr>
  </w:style>
  <w:style w:type="character" w:customStyle="1" w:styleId="30">
    <w:name w:val="Заголовок 3 Знак"/>
    <w:basedOn w:val="a0"/>
    <w:link w:val="3"/>
    <w:rsid w:val="004B73CC"/>
    <w:rPr>
      <w:rFonts w:ascii="Arial" w:hAnsi="Arial"/>
      <w:b/>
      <w:sz w:val="26"/>
    </w:rPr>
  </w:style>
  <w:style w:type="character" w:customStyle="1" w:styleId="ae">
    <w:name w:val="Верхний колонтитул Знак"/>
    <w:basedOn w:val="a0"/>
    <w:link w:val="ad"/>
    <w:rsid w:val="004B73CC"/>
    <w:rPr>
      <w:sz w:val="26"/>
    </w:rPr>
  </w:style>
  <w:style w:type="character" w:customStyle="1" w:styleId="af0">
    <w:name w:val="Нижний колонтитул Знак"/>
    <w:basedOn w:val="a0"/>
    <w:link w:val="af"/>
    <w:rsid w:val="004B73CC"/>
    <w:rPr>
      <w:sz w:val="26"/>
    </w:rPr>
  </w:style>
  <w:style w:type="character" w:styleId="af8">
    <w:name w:val="page number"/>
    <w:basedOn w:val="a0"/>
    <w:rsid w:val="004B73CC"/>
  </w:style>
  <w:style w:type="character" w:customStyle="1" w:styleId="7">
    <w:name w:val="Знак Знак7"/>
    <w:basedOn w:val="a0"/>
    <w:rsid w:val="004B73CC"/>
    <w:rPr>
      <w:rFonts w:ascii="Arial" w:hAnsi="Arial"/>
      <w:b/>
      <w:sz w:val="26"/>
    </w:rPr>
  </w:style>
  <w:style w:type="character" w:customStyle="1" w:styleId="31">
    <w:name w:val="Знак Знак3"/>
    <w:basedOn w:val="a0"/>
    <w:rsid w:val="004B73CC"/>
    <w:rPr>
      <w:sz w:val="26"/>
    </w:rPr>
  </w:style>
  <w:style w:type="character" w:customStyle="1" w:styleId="af2">
    <w:name w:val="Основной текст_"/>
    <w:basedOn w:val="a0"/>
    <w:link w:val="14"/>
    <w:rsid w:val="004B73CC"/>
    <w:rPr>
      <w:sz w:val="23"/>
    </w:rPr>
  </w:style>
  <w:style w:type="character" w:customStyle="1" w:styleId="af4">
    <w:name w:val="Текст Знак"/>
    <w:basedOn w:val="a0"/>
    <w:link w:val="af3"/>
    <w:rsid w:val="004B73CC"/>
    <w:rPr>
      <w:rFonts w:ascii="Courier New" w:hAnsi="Courier New"/>
      <w:sz w:val="20"/>
    </w:rPr>
  </w:style>
  <w:style w:type="character" w:customStyle="1" w:styleId="a5">
    <w:name w:val="Название Знак"/>
    <w:basedOn w:val="a0"/>
    <w:link w:val="a4"/>
    <w:rsid w:val="004B73CC"/>
    <w:rPr>
      <w:b/>
      <w:sz w:val="28"/>
    </w:rPr>
  </w:style>
  <w:style w:type="table" w:styleId="1">
    <w:name w:val="Table Simple 1"/>
    <w:basedOn w:val="a1"/>
    <w:rsid w:val="004B7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rsid w:val="004B7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9101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2024-08-05T09:14:00Z</dcterms:created>
  <dcterms:modified xsi:type="dcterms:W3CDTF">2024-08-05T09:14:00Z</dcterms:modified>
</cp:coreProperties>
</file>