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53" w:rsidRDefault="005A0A89" w:rsidP="00E65F1E">
      <w:pPr>
        <w:jc w:val="center"/>
        <w:rPr>
          <w:b/>
          <w:sz w:val="28"/>
          <w:szCs w:val="28"/>
        </w:rPr>
      </w:pPr>
      <w:r w:rsidRPr="00B94B53">
        <w:rPr>
          <w:b/>
          <w:sz w:val="28"/>
          <w:szCs w:val="28"/>
        </w:rPr>
        <w:t xml:space="preserve">СОВЕТ </w:t>
      </w:r>
    </w:p>
    <w:p w:rsidR="00796A7D" w:rsidRPr="00B94B53" w:rsidRDefault="00454ABD" w:rsidP="00E65F1E">
      <w:pPr>
        <w:jc w:val="center"/>
        <w:rPr>
          <w:b/>
          <w:sz w:val="28"/>
          <w:szCs w:val="28"/>
        </w:rPr>
      </w:pPr>
      <w:r w:rsidRPr="00B94B53">
        <w:rPr>
          <w:b/>
          <w:sz w:val="28"/>
          <w:szCs w:val="28"/>
        </w:rPr>
        <w:t>НАРОДНЫХ ДЕПУТАТОВ</w:t>
      </w:r>
    </w:p>
    <w:p w:rsidR="00796A7D" w:rsidRPr="00B94B53" w:rsidRDefault="00454ABD" w:rsidP="00E65F1E">
      <w:pPr>
        <w:jc w:val="center"/>
        <w:rPr>
          <w:b/>
          <w:sz w:val="28"/>
          <w:szCs w:val="28"/>
        </w:rPr>
      </w:pPr>
      <w:r w:rsidRPr="00B94B53">
        <w:rPr>
          <w:b/>
          <w:sz w:val="28"/>
          <w:szCs w:val="28"/>
        </w:rPr>
        <w:t>ЕРЫШЕВСКОГО СЕЛЬСКОГО ПОСЕЛЕНИЯ</w:t>
      </w:r>
    </w:p>
    <w:p w:rsidR="00796A7D" w:rsidRPr="00B94B53" w:rsidRDefault="00454ABD" w:rsidP="00E65F1E">
      <w:pPr>
        <w:jc w:val="center"/>
        <w:rPr>
          <w:b/>
          <w:sz w:val="28"/>
          <w:szCs w:val="28"/>
        </w:rPr>
      </w:pPr>
      <w:r w:rsidRPr="00B94B53">
        <w:rPr>
          <w:b/>
          <w:sz w:val="28"/>
          <w:szCs w:val="28"/>
        </w:rPr>
        <w:t>ПАВЛОВСКОГО МУНИЦИПАЛЬНОГО РАЙОНА</w:t>
      </w:r>
    </w:p>
    <w:p w:rsidR="00796A7D" w:rsidRPr="00B94B53" w:rsidRDefault="00454ABD" w:rsidP="00E65F1E">
      <w:pPr>
        <w:jc w:val="center"/>
        <w:rPr>
          <w:b/>
          <w:sz w:val="28"/>
          <w:szCs w:val="28"/>
        </w:rPr>
      </w:pPr>
      <w:r w:rsidRPr="00B94B53">
        <w:rPr>
          <w:b/>
          <w:sz w:val="28"/>
          <w:szCs w:val="28"/>
        </w:rPr>
        <w:t>ВОРОНЕЖСКОЙ ОБЛАСТИ</w:t>
      </w:r>
    </w:p>
    <w:p w:rsidR="00796A7D" w:rsidRPr="00B94B53" w:rsidRDefault="00796A7D" w:rsidP="00E65F1E">
      <w:pPr>
        <w:jc w:val="center"/>
        <w:rPr>
          <w:sz w:val="28"/>
          <w:szCs w:val="28"/>
        </w:rPr>
      </w:pPr>
    </w:p>
    <w:p w:rsidR="00796A7D" w:rsidRPr="00B94B53" w:rsidRDefault="00454ABD" w:rsidP="00E65F1E">
      <w:pPr>
        <w:jc w:val="center"/>
        <w:rPr>
          <w:sz w:val="28"/>
          <w:szCs w:val="28"/>
        </w:rPr>
      </w:pPr>
      <w:proofErr w:type="gramStart"/>
      <w:r w:rsidRPr="00B94B53">
        <w:rPr>
          <w:sz w:val="28"/>
          <w:szCs w:val="28"/>
        </w:rPr>
        <w:t>Р</w:t>
      </w:r>
      <w:proofErr w:type="gramEnd"/>
      <w:r w:rsidRPr="00B94B53">
        <w:rPr>
          <w:sz w:val="28"/>
          <w:szCs w:val="28"/>
        </w:rPr>
        <w:t xml:space="preserve"> Е Ш Е Н И Е</w:t>
      </w:r>
    </w:p>
    <w:p w:rsidR="00796A7D" w:rsidRPr="00B94B53" w:rsidRDefault="00796A7D" w:rsidP="00E65F1E">
      <w:pPr>
        <w:jc w:val="both"/>
        <w:rPr>
          <w:sz w:val="28"/>
          <w:szCs w:val="28"/>
        </w:rPr>
      </w:pPr>
    </w:p>
    <w:p w:rsidR="00796A7D" w:rsidRPr="00B94B53" w:rsidRDefault="00454ABD" w:rsidP="00E65F1E">
      <w:pPr>
        <w:jc w:val="both"/>
        <w:rPr>
          <w:sz w:val="28"/>
          <w:szCs w:val="28"/>
          <w:u w:val="single"/>
        </w:rPr>
      </w:pPr>
      <w:r w:rsidRPr="00B94B53">
        <w:rPr>
          <w:sz w:val="28"/>
          <w:szCs w:val="28"/>
        </w:rPr>
        <w:t xml:space="preserve"> </w:t>
      </w:r>
      <w:r w:rsidRPr="00B94B53">
        <w:rPr>
          <w:sz w:val="28"/>
          <w:szCs w:val="28"/>
          <w:u w:val="single"/>
        </w:rPr>
        <w:t>от  «</w:t>
      </w:r>
      <w:r w:rsidR="006B31B5" w:rsidRPr="00B94B53">
        <w:rPr>
          <w:sz w:val="28"/>
          <w:szCs w:val="28"/>
          <w:u w:val="single"/>
        </w:rPr>
        <w:t>30</w:t>
      </w:r>
      <w:r w:rsidRPr="00B94B53">
        <w:rPr>
          <w:sz w:val="28"/>
          <w:szCs w:val="28"/>
          <w:u w:val="single"/>
        </w:rPr>
        <w:t xml:space="preserve">»  </w:t>
      </w:r>
      <w:r w:rsidR="005A0A89" w:rsidRPr="00B94B53">
        <w:rPr>
          <w:sz w:val="28"/>
          <w:szCs w:val="28"/>
          <w:u w:val="single"/>
        </w:rPr>
        <w:t xml:space="preserve"> </w:t>
      </w:r>
      <w:r w:rsidR="00B94B53" w:rsidRPr="00B94B53">
        <w:rPr>
          <w:sz w:val="28"/>
          <w:szCs w:val="28"/>
          <w:u w:val="single"/>
        </w:rPr>
        <w:t>10.</w:t>
      </w:r>
      <w:r w:rsidR="005A0A89" w:rsidRPr="00B94B53">
        <w:rPr>
          <w:sz w:val="28"/>
          <w:szCs w:val="28"/>
          <w:u w:val="single"/>
        </w:rPr>
        <w:t xml:space="preserve">    </w:t>
      </w:r>
      <w:r w:rsidRPr="00B94B53">
        <w:rPr>
          <w:sz w:val="28"/>
          <w:szCs w:val="28"/>
          <w:u w:val="single"/>
        </w:rPr>
        <w:t>202</w:t>
      </w:r>
      <w:r w:rsidR="005A0A89" w:rsidRPr="00B94B53">
        <w:rPr>
          <w:sz w:val="28"/>
          <w:szCs w:val="28"/>
          <w:u w:val="single"/>
        </w:rPr>
        <w:t>4</w:t>
      </w:r>
      <w:r w:rsidRPr="00B94B53">
        <w:rPr>
          <w:sz w:val="28"/>
          <w:szCs w:val="28"/>
          <w:u w:val="single"/>
        </w:rPr>
        <w:t xml:space="preserve"> г.  №</w:t>
      </w:r>
      <w:r w:rsidR="00B94B53" w:rsidRPr="00B94B53">
        <w:rPr>
          <w:sz w:val="28"/>
          <w:szCs w:val="28"/>
        </w:rPr>
        <w:t>292</w:t>
      </w:r>
    </w:p>
    <w:p w:rsidR="00796A7D" w:rsidRPr="00B94B53" w:rsidRDefault="00454ABD" w:rsidP="00E65F1E">
      <w:pPr>
        <w:jc w:val="both"/>
        <w:rPr>
          <w:sz w:val="28"/>
          <w:szCs w:val="28"/>
        </w:rPr>
      </w:pPr>
      <w:r w:rsidRPr="00B94B53">
        <w:rPr>
          <w:sz w:val="28"/>
          <w:szCs w:val="28"/>
        </w:rPr>
        <w:t xml:space="preserve">            с. </w:t>
      </w:r>
      <w:proofErr w:type="spellStart"/>
      <w:r w:rsidRPr="00B94B53">
        <w:rPr>
          <w:sz w:val="28"/>
          <w:szCs w:val="28"/>
        </w:rPr>
        <w:t>Ерышевка</w:t>
      </w:r>
      <w:proofErr w:type="spellEnd"/>
    </w:p>
    <w:p w:rsidR="0051462F" w:rsidRPr="00B94B53" w:rsidRDefault="0051462F" w:rsidP="0051462F">
      <w:pPr>
        <w:jc w:val="both"/>
        <w:rPr>
          <w:b/>
          <w:sz w:val="28"/>
          <w:szCs w:val="28"/>
        </w:rPr>
      </w:pPr>
    </w:p>
    <w:p w:rsidR="0051462F" w:rsidRPr="00B94B53" w:rsidRDefault="0051462F" w:rsidP="0051462F">
      <w:pPr>
        <w:jc w:val="both"/>
        <w:rPr>
          <w:sz w:val="28"/>
          <w:szCs w:val="28"/>
          <w:lang w:eastAsia="en-US"/>
        </w:rPr>
      </w:pPr>
      <w:r w:rsidRPr="00B94B53">
        <w:rPr>
          <w:sz w:val="28"/>
          <w:szCs w:val="28"/>
          <w:lang w:eastAsia="en-US"/>
        </w:rPr>
        <w:t xml:space="preserve">О введении на территории </w:t>
      </w:r>
      <w:proofErr w:type="spellStart"/>
      <w:r w:rsidR="005A0A89" w:rsidRPr="00B94B53">
        <w:rPr>
          <w:sz w:val="28"/>
          <w:szCs w:val="28"/>
          <w:lang w:eastAsia="en-US"/>
        </w:rPr>
        <w:t>Ерышевского</w:t>
      </w:r>
      <w:proofErr w:type="spellEnd"/>
    </w:p>
    <w:p w:rsidR="0051462F" w:rsidRPr="00B94B53" w:rsidRDefault="0051462F" w:rsidP="0051462F">
      <w:pPr>
        <w:jc w:val="both"/>
        <w:rPr>
          <w:sz w:val="28"/>
          <w:szCs w:val="28"/>
          <w:lang w:eastAsia="en-US"/>
        </w:rPr>
      </w:pPr>
      <w:r w:rsidRPr="00B94B53">
        <w:rPr>
          <w:sz w:val="28"/>
          <w:szCs w:val="28"/>
          <w:lang w:eastAsia="en-US"/>
        </w:rPr>
        <w:t>сельского поселения</w:t>
      </w:r>
    </w:p>
    <w:p w:rsidR="0051462F" w:rsidRPr="00B94B53" w:rsidRDefault="0051462F" w:rsidP="0051462F">
      <w:pPr>
        <w:jc w:val="both"/>
        <w:rPr>
          <w:sz w:val="28"/>
          <w:szCs w:val="28"/>
          <w:lang w:eastAsia="en-US"/>
        </w:rPr>
      </w:pPr>
      <w:r w:rsidRPr="00B94B53">
        <w:rPr>
          <w:sz w:val="28"/>
          <w:szCs w:val="28"/>
          <w:lang w:eastAsia="en-US"/>
        </w:rPr>
        <w:t xml:space="preserve">Павловского муниципального района </w:t>
      </w:r>
    </w:p>
    <w:p w:rsidR="0051462F" w:rsidRPr="00B94B53" w:rsidRDefault="0051462F" w:rsidP="0051462F">
      <w:pPr>
        <w:jc w:val="both"/>
        <w:rPr>
          <w:sz w:val="28"/>
          <w:szCs w:val="28"/>
          <w:lang w:eastAsia="en-US"/>
        </w:rPr>
      </w:pPr>
      <w:r w:rsidRPr="00B94B53">
        <w:rPr>
          <w:sz w:val="28"/>
          <w:szCs w:val="28"/>
          <w:lang w:eastAsia="en-US"/>
        </w:rPr>
        <w:t xml:space="preserve">Воронежской области туристического налога </w:t>
      </w:r>
    </w:p>
    <w:p w:rsidR="0051462F" w:rsidRPr="00B94B53" w:rsidRDefault="0051462F" w:rsidP="005146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462F" w:rsidRPr="00B94B53" w:rsidRDefault="0051462F" w:rsidP="0051462F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B94B53">
        <w:rPr>
          <w:sz w:val="26"/>
          <w:szCs w:val="26"/>
          <w:lang w:eastAsia="en-US"/>
        </w:rPr>
        <w:t xml:space="preserve">В соответствии с главой  33.1 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Pr="00B94B53">
        <w:rPr>
          <w:spacing w:val="5"/>
          <w:sz w:val="26"/>
          <w:szCs w:val="26"/>
        </w:rPr>
        <w:t>Совет народных депутатов</w:t>
      </w:r>
      <w:r w:rsidR="005A0A89" w:rsidRPr="00B94B53">
        <w:rPr>
          <w:spacing w:val="5"/>
          <w:sz w:val="26"/>
          <w:szCs w:val="26"/>
        </w:rPr>
        <w:t xml:space="preserve"> </w:t>
      </w:r>
      <w:proofErr w:type="spellStart"/>
      <w:r w:rsidR="005A0A89" w:rsidRPr="00B94B53">
        <w:rPr>
          <w:spacing w:val="5"/>
          <w:sz w:val="26"/>
          <w:szCs w:val="26"/>
        </w:rPr>
        <w:t>Ерышевского</w:t>
      </w:r>
      <w:proofErr w:type="spellEnd"/>
      <w:r w:rsidR="005A0A89" w:rsidRPr="00B94B53">
        <w:rPr>
          <w:spacing w:val="5"/>
          <w:sz w:val="26"/>
          <w:szCs w:val="26"/>
        </w:rPr>
        <w:t xml:space="preserve"> </w:t>
      </w:r>
      <w:r w:rsidRPr="00B94B53">
        <w:rPr>
          <w:spacing w:val="5"/>
          <w:sz w:val="26"/>
          <w:szCs w:val="26"/>
        </w:rPr>
        <w:t xml:space="preserve">сельского поселения </w:t>
      </w:r>
      <w:r w:rsidRPr="00B94B53">
        <w:rPr>
          <w:bCs/>
          <w:sz w:val="26"/>
          <w:szCs w:val="26"/>
        </w:rPr>
        <w:t xml:space="preserve">Павловского муниципального района Воронежской области </w:t>
      </w:r>
      <w:r w:rsidRPr="00B94B53">
        <w:rPr>
          <w:spacing w:val="5"/>
          <w:sz w:val="26"/>
          <w:szCs w:val="26"/>
        </w:rPr>
        <w:t>решил:</w:t>
      </w:r>
    </w:p>
    <w:p w:rsidR="0051462F" w:rsidRPr="00B94B53" w:rsidRDefault="0051462F" w:rsidP="0051462F">
      <w:pPr>
        <w:ind w:firstLine="709"/>
        <w:jc w:val="both"/>
        <w:rPr>
          <w:sz w:val="26"/>
          <w:szCs w:val="26"/>
          <w:lang w:eastAsia="en-US"/>
        </w:rPr>
      </w:pPr>
    </w:p>
    <w:p w:rsidR="0051462F" w:rsidRPr="00B94B53" w:rsidRDefault="0051462F" w:rsidP="0051462F">
      <w:pPr>
        <w:ind w:firstLine="709"/>
        <w:jc w:val="center"/>
        <w:rPr>
          <w:sz w:val="26"/>
          <w:szCs w:val="26"/>
          <w:lang w:eastAsia="en-US"/>
        </w:rPr>
      </w:pPr>
      <w:r w:rsidRPr="00B94B53">
        <w:rPr>
          <w:bCs/>
          <w:sz w:val="26"/>
          <w:szCs w:val="26"/>
          <w:lang w:eastAsia="en-US"/>
        </w:rPr>
        <w:t>РЕШИЛ</w:t>
      </w:r>
      <w:r w:rsidRPr="00B94B53">
        <w:rPr>
          <w:sz w:val="26"/>
          <w:szCs w:val="26"/>
          <w:lang w:eastAsia="en-US"/>
        </w:rPr>
        <w:t>:</w:t>
      </w:r>
    </w:p>
    <w:p w:rsidR="0051462F" w:rsidRPr="00B94B53" w:rsidRDefault="0051462F" w:rsidP="0051462F">
      <w:pPr>
        <w:ind w:firstLine="709"/>
        <w:jc w:val="center"/>
        <w:rPr>
          <w:sz w:val="26"/>
          <w:szCs w:val="26"/>
          <w:lang w:eastAsia="en-US"/>
        </w:rPr>
      </w:pP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1. Ввести на территории </w:t>
      </w:r>
      <w:proofErr w:type="spellStart"/>
      <w:r w:rsidR="005A0A89" w:rsidRPr="00B94B53">
        <w:rPr>
          <w:sz w:val="26"/>
          <w:szCs w:val="26"/>
        </w:rPr>
        <w:t>Ерышевского</w:t>
      </w:r>
      <w:proofErr w:type="spellEnd"/>
      <w:r w:rsidRPr="00B94B53">
        <w:rPr>
          <w:sz w:val="26"/>
          <w:szCs w:val="26"/>
        </w:rPr>
        <w:t xml:space="preserve"> сельского поселения Павловского муниципального района Воронежской области налогообложение в виде туристического налога.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2. Установить на территории </w:t>
      </w:r>
      <w:proofErr w:type="spellStart"/>
      <w:r w:rsidR="005A0A89" w:rsidRPr="00B94B53">
        <w:rPr>
          <w:sz w:val="26"/>
          <w:szCs w:val="26"/>
        </w:rPr>
        <w:t>Ерышевского</w:t>
      </w:r>
      <w:proofErr w:type="spellEnd"/>
      <w:r w:rsidRPr="00B94B53">
        <w:rPr>
          <w:sz w:val="26"/>
          <w:szCs w:val="26"/>
        </w:rPr>
        <w:t xml:space="preserve"> сельского</w:t>
      </w:r>
      <w:r w:rsidR="005A0A89" w:rsidRPr="00B94B53">
        <w:rPr>
          <w:sz w:val="26"/>
          <w:szCs w:val="26"/>
        </w:rPr>
        <w:t xml:space="preserve"> </w:t>
      </w:r>
      <w:r w:rsidRPr="00B94B53">
        <w:rPr>
          <w:sz w:val="26"/>
          <w:szCs w:val="26"/>
        </w:rPr>
        <w:t xml:space="preserve">поселения Павловского муниципального района Воронежской </w:t>
      </w:r>
      <w:proofErr w:type="gramStart"/>
      <w:r w:rsidRPr="00B94B53">
        <w:rPr>
          <w:sz w:val="26"/>
          <w:szCs w:val="26"/>
        </w:rPr>
        <w:t>области</w:t>
      </w:r>
      <w:proofErr w:type="gramEnd"/>
      <w:r w:rsidRPr="00B94B53">
        <w:rPr>
          <w:sz w:val="26"/>
          <w:szCs w:val="26"/>
        </w:rPr>
        <w:t xml:space="preserve"> дифференцированные налоговые ставки от налоговой базы: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>- в 2025 году в размере 1 процента;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- в 2026 году в размере 2 процента, 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- в 2027 году в размере 3 процента; 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- в 2028 году в размере 4 процента, </w:t>
      </w:r>
    </w:p>
    <w:p w:rsidR="0051462F" w:rsidRPr="00B94B53" w:rsidRDefault="0051462F" w:rsidP="005146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- начиная с 2029 года в размере 5 процентов. </w:t>
      </w:r>
    </w:p>
    <w:p w:rsidR="0051462F" w:rsidRPr="00B94B53" w:rsidRDefault="0051462F" w:rsidP="0051462F">
      <w:pPr>
        <w:shd w:val="clear" w:color="auto" w:fill="FFFFFF"/>
        <w:tabs>
          <w:tab w:val="left" w:pos="567"/>
        </w:tabs>
        <w:ind w:firstLine="567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3. Опубликовать настоящее решение в газете «Вести </w:t>
      </w:r>
      <w:proofErr w:type="spellStart"/>
      <w:r w:rsidRPr="00B94B53">
        <w:rPr>
          <w:sz w:val="26"/>
          <w:szCs w:val="26"/>
        </w:rPr>
        <w:t>Придонья</w:t>
      </w:r>
      <w:proofErr w:type="spellEnd"/>
      <w:r w:rsidRPr="00B94B53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5A0A89" w:rsidRPr="00B94B53">
        <w:rPr>
          <w:sz w:val="26"/>
          <w:szCs w:val="26"/>
        </w:rPr>
        <w:t>Ерышевского</w:t>
      </w:r>
      <w:proofErr w:type="spellEnd"/>
      <w:r w:rsidRPr="00B94B53">
        <w:rPr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51462F" w:rsidRPr="00B94B53" w:rsidRDefault="0051462F" w:rsidP="0051462F">
      <w:pPr>
        <w:ind w:firstLine="567"/>
        <w:jc w:val="both"/>
        <w:rPr>
          <w:sz w:val="26"/>
          <w:szCs w:val="26"/>
        </w:rPr>
      </w:pPr>
      <w:r w:rsidRPr="00B94B53">
        <w:rPr>
          <w:sz w:val="26"/>
          <w:szCs w:val="26"/>
        </w:rPr>
        <w:t>4.  Настоящее решение вступает в силу с 01 января 2025 года.</w:t>
      </w:r>
    </w:p>
    <w:p w:rsidR="0051462F" w:rsidRPr="00B94B53" w:rsidRDefault="0051462F" w:rsidP="0051462F">
      <w:pPr>
        <w:ind w:firstLine="567"/>
        <w:jc w:val="both"/>
        <w:rPr>
          <w:sz w:val="26"/>
          <w:szCs w:val="26"/>
        </w:rPr>
      </w:pPr>
      <w:r w:rsidRPr="00B94B53">
        <w:rPr>
          <w:sz w:val="26"/>
          <w:szCs w:val="26"/>
        </w:rPr>
        <w:t xml:space="preserve">5. </w:t>
      </w:r>
      <w:proofErr w:type="gramStart"/>
      <w:r w:rsidRPr="00B94B53">
        <w:rPr>
          <w:sz w:val="26"/>
          <w:szCs w:val="26"/>
        </w:rPr>
        <w:t>Контроль за</w:t>
      </w:r>
      <w:proofErr w:type="gramEnd"/>
      <w:r w:rsidRPr="00B94B53">
        <w:rPr>
          <w:sz w:val="26"/>
          <w:szCs w:val="26"/>
        </w:rPr>
        <w:t xml:space="preserve"> выполнением настоящего решения оставляю за собой.</w:t>
      </w:r>
    </w:p>
    <w:p w:rsidR="0051462F" w:rsidRPr="00B94B53" w:rsidRDefault="0051462F" w:rsidP="0051462F">
      <w:pPr>
        <w:ind w:firstLine="709"/>
        <w:jc w:val="both"/>
        <w:rPr>
          <w:sz w:val="26"/>
          <w:szCs w:val="26"/>
        </w:rPr>
      </w:pPr>
    </w:p>
    <w:p w:rsidR="00796A7D" w:rsidRPr="00B94B53" w:rsidRDefault="00454ABD" w:rsidP="00E65F1E">
      <w:pPr>
        <w:jc w:val="both"/>
        <w:rPr>
          <w:sz w:val="26"/>
          <w:szCs w:val="24"/>
        </w:rPr>
      </w:pPr>
      <w:r w:rsidRPr="00B94B53">
        <w:rPr>
          <w:sz w:val="26"/>
          <w:szCs w:val="24"/>
        </w:rPr>
        <w:t xml:space="preserve">Глава </w:t>
      </w:r>
      <w:proofErr w:type="spellStart"/>
      <w:r w:rsidRPr="00B94B53">
        <w:rPr>
          <w:sz w:val="26"/>
          <w:szCs w:val="24"/>
        </w:rPr>
        <w:t>Ерышевского</w:t>
      </w:r>
      <w:proofErr w:type="spellEnd"/>
      <w:r w:rsidRPr="00B94B53">
        <w:rPr>
          <w:sz w:val="26"/>
          <w:szCs w:val="24"/>
        </w:rPr>
        <w:t xml:space="preserve"> сельского поселения</w:t>
      </w:r>
    </w:p>
    <w:p w:rsidR="00796A7D" w:rsidRPr="00B94B53" w:rsidRDefault="00454ABD" w:rsidP="00E65F1E">
      <w:pPr>
        <w:jc w:val="both"/>
        <w:rPr>
          <w:sz w:val="26"/>
          <w:szCs w:val="24"/>
        </w:rPr>
      </w:pPr>
      <w:r w:rsidRPr="00B94B53">
        <w:rPr>
          <w:sz w:val="26"/>
          <w:szCs w:val="24"/>
        </w:rPr>
        <w:t>Павловского муниципального района</w:t>
      </w:r>
    </w:p>
    <w:p w:rsidR="00796A7D" w:rsidRPr="00B94B53" w:rsidRDefault="00454ABD" w:rsidP="00E65F1E">
      <w:pPr>
        <w:jc w:val="both"/>
        <w:rPr>
          <w:sz w:val="26"/>
          <w:szCs w:val="24"/>
        </w:rPr>
      </w:pPr>
      <w:r w:rsidRPr="00B94B53">
        <w:rPr>
          <w:sz w:val="26"/>
          <w:szCs w:val="24"/>
        </w:rPr>
        <w:t xml:space="preserve">Воронежской области                    </w:t>
      </w:r>
      <w:r w:rsidR="00E65F1E" w:rsidRPr="00B94B53">
        <w:rPr>
          <w:sz w:val="26"/>
          <w:szCs w:val="24"/>
        </w:rPr>
        <w:t xml:space="preserve">          </w:t>
      </w:r>
      <w:r w:rsidRPr="00B94B53">
        <w:rPr>
          <w:sz w:val="26"/>
          <w:szCs w:val="24"/>
        </w:rPr>
        <w:t xml:space="preserve">                                               Т.П. Быкова</w:t>
      </w:r>
      <w:r w:rsidRPr="00B94B53">
        <w:rPr>
          <w:sz w:val="26"/>
          <w:szCs w:val="24"/>
        </w:rPr>
        <w:tab/>
      </w:r>
    </w:p>
    <w:p w:rsidR="00796A7D" w:rsidRPr="00B94B53" w:rsidRDefault="00796A7D" w:rsidP="00E65F1E">
      <w:pPr>
        <w:jc w:val="both"/>
        <w:rPr>
          <w:sz w:val="26"/>
          <w:szCs w:val="24"/>
        </w:rPr>
      </w:pPr>
    </w:p>
    <w:p w:rsidR="00796A7D" w:rsidRPr="00B94B53" w:rsidRDefault="00796A7D" w:rsidP="00E65F1E">
      <w:pPr>
        <w:jc w:val="both"/>
        <w:rPr>
          <w:sz w:val="26"/>
          <w:szCs w:val="24"/>
        </w:rPr>
      </w:pPr>
    </w:p>
    <w:sectPr w:rsidR="00796A7D" w:rsidRPr="00B94B53" w:rsidSect="00080E6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2739"/>
    <w:multiLevelType w:val="multilevel"/>
    <w:tmpl w:val="E37A7A3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1E6239"/>
    <w:multiLevelType w:val="multilevel"/>
    <w:tmpl w:val="23C6CA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A7D"/>
    <w:rsid w:val="00080E65"/>
    <w:rsid w:val="001F0A11"/>
    <w:rsid w:val="00266853"/>
    <w:rsid w:val="00271577"/>
    <w:rsid w:val="002C3D4B"/>
    <w:rsid w:val="00454ABD"/>
    <w:rsid w:val="0051462F"/>
    <w:rsid w:val="00560198"/>
    <w:rsid w:val="005A0A89"/>
    <w:rsid w:val="006B31B5"/>
    <w:rsid w:val="00731340"/>
    <w:rsid w:val="00796A7D"/>
    <w:rsid w:val="008D7D7E"/>
    <w:rsid w:val="00B94B53"/>
    <w:rsid w:val="00CC6AA6"/>
    <w:rsid w:val="00D22F45"/>
    <w:rsid w:val="00E65F1E"/>
    <w:rsid w:val="00E66165"/>
    <w:rsid w:val="00E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A7D"/>
    <w:pPr>
      <w:widowControl w:val="0"/>
      <w:suppressAutoHyphens/>
    </w:pPr>
    <w:rPr>
      <w:sz w:val="22"/>
    </w:rPr>
  </w:style>
  <w:style w:type="paragraph" w:styleId="a3">
    <w:name w:val="Body Text Indent"/>
    <w:basedOn w:val="a"/>
    <w:link w:val="a4"/>
    <w:rsid w:val="00796A7D"/>
    <w:pPr>
      <w:spacing w:after="120"/>
      <w:ind w:left="283"/>
    </w:pPr>
  </w:style>
  <w:style w:type="paragraph" w:customStyle="1" w:styleId="Style9">
    <w:name w:val="Style9"/>
    <w:basedOn w:val="a"/>
    <w:rsid w:val="00796A7D"/>
    <w:pPr>
      <w:widowControl w:val="0"/>
    </w:pPr>
  </w:style>
  <w:style w:type="paragraph" w:customStyle="1" w:styleId="Style10">
    <w:name w:val="Style10"/>
    <w:basedOn w:val="a"/>
    <w:rsid w:val="00796A7D"/>
    <w:pPr>
      <w:widowControl w:val="0"/>
      <w:spacing w:line="226" w:lineRule="exact"/>
      <w:jc w:val="center"/>
    </w:pPr>
    <w:rPr>
      <w:rFonts w:ascii="Arial" w:hAnsi="Arial"/>
    </w:rPr>
  </w:style>
  <w:style w:type="paragraph" w:styleId="a5">
    <w:name w:val="header"/>
    <w:basedOn w:val="a"/>
    <w:link w:val="a6"/>
    <w:rsid w:val="00796A7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96A7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96A7D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796A7D"/>
  </w:style>
  <w:style w:type="character" w:styleId="ab">
    <w:name w:val="Hyperlink"/>
    <w:rsid w:val="00796A7D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796A7D"/>
  </w:style>
  <w:style w:type="character" w:customStyle="1" w:styleId="FontStyle138">
    <w:name w:val="Font Style138"/>
    <w:rsid w:val="00796A7D"/>
    <w:rPr>
      <w:rFonts w:ascii="Times New Roman" w:hAnsi="Times New Roman"/>
      <w:sz w:val="26"/>
    </w:rPr>
  </w:style>
  <w:style w:type="character" w:customStyle="1" w:styleId="a6">
    <w:name w:val="Верхний колонтитул Знак"/>
    <w:link w:val="a5"/>
    <w:rsid w:val="00796A7D"/>
  </w:style>
  <w:style w:type="character" w:customStyle="1" w:styleId="a8">
    <w:name w:val="Нижний колонтитул Знак"/>
    <w:link w:val="a7"/>
    <w:rsid w:val="00796A7D"/>
  </w:style>
  <w:style w:type="character" w:customStyle="1" w:styleId="aa">
    <w:name w:val="Текст выноски Знак"/>
    <w:link w:val="a9"/>
    <w:rsid w:val="00796A7D"/>
    <w:rPr>
      <w:rFonts w:ascii="Tahoma" w:hAnsi="Tahoma"/>
      <w:sz w:val="16"/>
    </w:rPr>
  </w:style>
  <w:style w:type="table" w:styleId="1">
    <w:name w:val="Table Simple 1"/>
    <w:basedOn w:val="a1"/>
    <w:rsid w:val="00796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2024-11-21T14:20:00Z</dcterms:created>
  <dcterms:modified xsi:type="dcterms:W3CDTF">2024-11-21T14:20:00Z</dcterms:modified>
</cp:coreProperties>
</file>